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38D6D45B" w:rsidR="0022193F" w:rsidRPr="00452C6C" w:rsidRDefault="00C23957" w:rsidP="00B85C7E">
      <w:pPr>
        <w:ind w:left="-360" w:right="-265"/>
        <w:rPr>
          <w:rFonts w:ascii="TH SarabunPSK" w:hAnsi="TH SarabunPSK" w:cs="TH SarabunPSK"/>
          <w:i/>
          <w:iCs/>
          <w:sz w:val="28"/>
          <w:cs/>
        </w:rPr>
      </w:pPr>
      <w:r w:rsidRPr="006A73E5">
        <w:rPr>
          <w:rFonts w:ascii="TH SarabunPSK" w:hAnsi="TH SarabunPSK" w:cs="TH SarabunPSK" w:hint="cs"/>
          <w:i/>
          <w:iCs/>
          <w:sz w:val="28"/>
          <w:u w:val="single"/>
          <w:cs/>
        </w:rPr>
        <w:t>คำอธิบาย</w:t>
      </w:r>
      <w:r w:rsidRPr="006A73E5">
        <w:rPr>
          <w:rFonts w:ascii="TH SarabunPSK" w:hAnsi="TH SarabunPSK" w:cs="TH SarabunPSK"/>
          <w:i/>
          <w:iCs/>
          <w:sz w:val="28"/>
          <w:u w:val="single"/>
        </w:rPr>
        <w:t>:</w:t>
      </w:r>
      <w:r w:rsidRPr="006A73E5">
        <w:rPr>
          <w:rFonts w:ascii="TH SarabunPSK" w:hAnsi="TH SarabunPSK" w:cs="TH SarabunPSK"/>
          <w:i/>
          <w:iCs/>
          <w:sz w:val="28"/>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884" w:type="dxa"/>
        <w:tblInd w:w="-440" w:type="dxa"/>
        <w:tblLayout w:type="fixed"/>
        <w:tblLook w:val="04A0" w:firstRow="1" w:lastRow="0" w:firstColumn="1" w:lastColumn="0" w:noHBand="0" w:noVBand="1"/>
      </w:tblPr>
      <w:tblGrid>
        <w:gridCol w:w="614"/>
        <w:gridCol w:w="4229"/>
        <w:gridCol w:w="2072"/>
        <w:gridCol w:w="1082"/>
        <w:gridCol w:w="3150"/>
        <w:gridCol w:w="1890"/>
        <w:gridCol w:w="2847"/>
      </w:tblGrid>
      <w:tr w:rsidR="00347F9B" w:rsidRPr="003E333A" w14:paraId="66281BB7" w14:textId="2B5FF4CF" w:rsidTr="0073747C">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2072"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7"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1905A9" w:rsidRPr="003E333A" w14:paraId="6D57485C" w14:textId="65ADE8F7" w:rsidTr="0073747C">
        <w:tc>
          <w:tcPr>
            <w:tcW w:w="614" w:type="dxa"/>
            <w:shd w:val="clear" w:color="auto" w:fill="D0CECE" w:themeFill="background2" w:themeFillShade="E6"/>
          </w:tcPr>
          <w:p w14:paraId="7E56A870" w14:textId="77777777" w:rsidR="001905A9" w:rsidRPr="003E333A" w:rsidRDefault="001905A9" w:rsidP="00D75CD4">
            <w:pPr>
              <w:pStyle w:val="ListParagraph"/>
              <w:numPr>
                <w:ilvl w:val="0"/>
                <w:numId w:val="7"/>
              </w:numPr>
              <w:rPr>
                <w:rFonts w:ascii="TH SarabunPSK" w:hAnsi="TH SarabunPSK" w:cs="TH SarabunPSK"/>
                <w:sz w:val="24"/>
                <w:szCs w:val="24"/>
              </w:rPr>
            </w:pPr>
          </w:p>
        </w:tc>
        <w:tc>
          <w:tcPr>
            <w:tcW w:w="15270" w:type="dxa"/>
            <w:gridSpan w:val="6"/>
            <w:shd w:val="clear" w:color="auto" w:fill="D0CECE" w:themeFill="background2" w:themeFillShade="E6"/>
          </w:tcPr>
          <w:p w14:paraId="5BCF2844" w14:textId="245D1D52" w:rsidR="001905A9" w:rsidRPr="003E333A" w:rsidRDefault="001905A9" w:rsidP="00FD1871">
            <w:pPr>
              <w:rPr>
                <w:rFonts w:ascii="TH SarabunPSK" w:hAnsi="TH SarabunPSK" w:cs="TH SarabunPSK"/>
                <w:sz w:val="24"/>
                <w:szCs w:val="24"/>
              </w:rPr>
            </w:pPr>
            <w:r w:rsidRPr="00DB1BD2">
              <w:rPr>
                <w:rFonts w:ascii="TH SarabunPSK" w:hAnsi="TH SarabunPSK" w:cs="TH SarabunPSK" w:hint="cs"/>
                <w:sz w:val="24"/>
                <w:szCs w:val="24"/>
                <w:cs/>
              </w:rPr>
              <w:t>ลักษณะ</w:t>
            </w:r>
            <w:r w:rsidRPr="003E333A">
              <w:rPr>
                <w:rFonts w:ascii="TH SarabunPSK" w:hAnsi="TH SarabunPSK" w:cs="TH SarabunPSK" w:hint="cs"/>
                <w:sz w:val="24"/>
                <w:szCs w:val="24"/>
                <w:cs/>
              </w:rPr>
              <w:t>ของ</w:t>
            </w:r>
            <w:r w:rsidRPr="003E333A">
              <w:rPr>
                <w:rFonts w:ascii="TH SarabunPSK" w:hAnsi="TH SarabunPSK" w:cs="TH SarabunPSK"/>
                <w:sz w:val="24"/>
                <w:szCs w:val="24"/>
                <w:cs/>
              </w:rPr>
              <w:t>คู่มือการดำเนินงาน</w:t>
            </w:r>
          </w:p>
        </w:tc>
      </w:tr>
      <w:tr w:rsidR="009C4F84" w:rsidRPr="003E333A" w14:paraId="50550491" w14:textId="3CA44EC0" w:rsidTr="0073747C">
        <w:tc>
          <w:tcPr>
            <w:tcW w:w="614" w:type="dxa"/>
          </w:tcPr>
          <w:p w14:paraId="487FD441" w14:textId="46863CAE" w:rsidR="009C4F84" w:rsidRPr="00326FB1"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1.1</w:t>
            </w: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F8609D" w14:textId="5B232B88" w:rsidR="009C4F84" w:rsidRPr="00DB1BD2" w:rsidRDefault="009C4F84" w:rsidP="00613E7F">
            <w:pPr>
              <w:pStyle w:val="ListParagraph"/>
              <w:numPr>
                <w:ilvl w:val="0"/>
                <w:numId w:val="1"/>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00613E7F" w:rsidRPr="00DB1BD2">
              <w:rPr>
                <w:rFonts w:ascii="TH SarabunPSK" w:hAnsi="TH SarabunPSK" w:cs="TH SarabunPSK" w:hint="cs"/>
                <w:i/>
                <w:iCs/>
                <w:color w:val="808080" w:themeColor="background1" w:themeShade="80"/>
                <w:sz w:val="24"/>
                <w:szCs w:val="24"/>
                <w:cs/>
              </w:rPr>
              <w:t>นำส่ง</w:t>
            </w:r>
            <w:r w:rsidRPr="003E333A">
              <w:rPr>
                <w:rFonts w:ascii="TH SarabunPSK" w:hAnsi="TH SarabunPSK" w:cs="TH SarabunPSK" w:hint="cs"/>
                <w:i/>
                <w:iCs/>
                <w:color w:val="808080" w:themeColor="background1" w:themeShade="80"/>
                <w:sz w:val="24"/>
                <w:szCs w:val="24"/>
                <w:cs/>
              </w:rPr>
              <w:t>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r w:rsidR="00613E7F">
              <w:rPr>
                <w:rFonts w:ascii="TH SarabunPSK" w:hAnsi="TH SarabunPSK" w:cs="TH SarabunPSK" w:hint="cs"/>
                <w:i/>
                <w:iCs/>
                <w:color w:val="808080" w:themeColor="background1" w:themeShade="80"/>
                <w:sz w:val="24"/>
                <w:szCs w:val="24"/>
                <w:cs/>
              </w:rPr>
              <w:t xml:space="preserve"> </w:t>
            </w:r>
            <w:r w:rsidR="00613E7F" w:rsidRPr="00DB1BD2">
              <w:rPr>
                <w:rFonts w:ascii="TH SarabunPSK" w:hAnsi="TH SarabunPSK" w:cs="TH SarabunPSK"/>
                <w:i/>
                <w:iCs/>
                <w:color w:val="808080" w:themeColor="background1" w:themeShade="80"/>
                <w:sz w:val="24"/>
                <w:szCs w:val="24"/>
              </w:rPr>
              <w:t>(Hard Copy)</w:t>
            </w:r>
          </w:p>
          <w:p w14:paraId="6AFE8B91" w14:textId="708ADEE6" w:rsidR="00613E7F" w:rsidRPr="00613E7F" w:rsidRDefault="00613E7F" w:rsidP="00613E7F">
            <w:pPr>
              <w:pStyle w:val="ListParagraph"/>
              <w:numPr>
                <w:ilvl w:val="0"/>
                <w:numId w:val="1"/>
              </w:numPr>
              <w:rPr>
                <w:rFonts w:ascii="TH SarabunPSK" w:hAnsi="TH SarabunPSK" w:cs="TH SarabunPSK"/>
                <w:i/>
                <w:iCs/>
                <w:color w:val="808080" w:themeColor="background1" w:themeShade="80"/>
                <w:sz w:val="24"/>
                <w:szCs w:val="24"/>
              </w:rPr>
            </w:pPr>
            <w:r w:rsidRPr="00DB1BD2">
              <w:rPr>
                <w:rFonts w:ascii="TH SarabunPSK" w:hAnsi="TH SarabunPSK" w:cs="TH SarabunPSK" w:hint="cs"/>
                <w:i/>
                <w:iCs/>
                <w:color w:val="808080" w:themeColor="background1" w:themeShade="80"/>
                <w:sz w:val="24"/>
                <w:szCs w:val="24"/>
                <w:cs/>
              </w:rPr>
              <w:t>ตรวจสอบว่ามีการ</w:t>
            </w:r>
            <w:r w:rsidRPr="00DB1BD2">
              <w:rPr>
                <w:rFonts w:ascii="TH SarabunPSK" w:hAnsi="TH SarabunPSK" w:cs="TH SarabunPSK"/>
                <w:i/>
                <w:iCs/>
                <w:color w:val="808080" w:themeColor="background1" w:themeShade="80"/>
                <w:sz w:val="24"/>
                <w:szCs w:val="24"/>
                <w:cs/>
              </w:rPr>
              <w:t>ระบุรายการชื่อเอกสาร และ</w:t>
            </w:r>
            <w:r w:rsidR="007E3146" w:rsidRPr="00DB1BD2">
              <w:rPr>
                <w:rFonts w:ascii="TH SarabunPSK" w:hAnsi="TH SarabunPSK" w:cs="TH SarabunPSK"/>
                <w:i/>
                <w:iCs/>
                <w:color w:val="808080" w:themeColor="background1" w:themeShade="80"/>
                <w:sz w:val="24"/>
                <w:szCs w:val="24"/>
                <w:cs/>
              </w:rPr>
              <w:t>เวอร์ชั</w:t>
            </w:r>
            <w:r w:rsidR="007E3146" w:rsidRPr="00DB1BD2">
              <w:rPr>
                <w:rFonts w:ascii="TH SarabunPSK" w:hAnsi="TH SarabunPSK" w:cs="TH SarabunPSK" w:hint="cs"/>
                <w:i/>
                <w:iCs/>
                <w:color w:val="808080" w:themeColor="background1" w:themeShade="80"/>
                <w:sz w:val="24"/>
                <w:szCs w:val="24"/>
                <w:cs/>
              </w:rPr>
              <w:t>่</w:t>
            </w:r>
            <w:r w:rsidR="007E3146" w:rsidRPr="00DB1BD2">
              <w:rPr>
                <w:rFonts w:ascii="TH SarabunPSK" w:hAnsi="TH SarabunPSK" w:cs="TH SarabunPSK"/>
                <w:i/>
                <w:iCs/>
                <w:color w:val="808080" w:themeColor="background1" w:themeShade="80"/>
                <w:sz w:val="24"/>
                <w:szCs w:val="24"/>
                <w:cs/>
              </w:rPr>
              <w:t>น</w:t>
            </w:r>
            <w:r w:rsidR="007E3146" w:rsidRPr="00DB1BD2">
              <w:rPr>
                <w:rFonts w:ascii="TH SarabunPSK" w:hAnsi="TH SarabunPSK" w:cs="TH SarabunPSK" w:hint="cs"/>
                <w:i/>
                <w:iCs/>
                <w:color w:val="808080" w:themeColor="background1" w:themeShade="80"/>
                <w:sz w:val="24"/>
                <w:szCs w:val="24"/>
                <w:cs/>
              </w:rPr>
              <w:t xml:space="preserve">ของเอกสาร </w:t>
            </w:r>
            <w:r w:rsidRPr="00DB1BD2">
              <w:rPr>
                <w:rFonts w:ascii="TH SarabunPSK" w:hAnsi="TH SarabunPSK" w:cs="TH SarabunPSK"/>
                <w:i/>
                <w:iCs/>
                <w:color w:val="808080" w:themeColor="background1" w:themeShade="80"/>
                <w:sz w:val="24"/>
                <w:szCs w:val="24"/>
                <w:cs/>
              </w:rPr>
              <w:t>(</w:t>
            </w:r>
            <w:r w:rsidRPr="00DB1BD2">
              <w:rPr>
                <w:rFonts w:ascii="TH SarabunPSK" w:hAnsi="TH SarabunPSK" w:cs="TH SarabunPSK"/>
                <w:i/>
                <w:iCs/>
                <w:color w:val="808080" w:themeColor="background1" w:themeShade="80"/>
                <w:sz w:val="24"/>
                <w:szCs w:val="24"/>
              </w:rPr>
              <w:t>Version/Revision)</w:t>
            </w:r>
          </w:p>
        </w:tc>
        <w:tc>
          <w:tcPr>
            <w:tcW w:w="2072" w:type="dxa"/>
          </w:tcPr>
          <w:p w14:paraId="3AB6CD32" w14:textId="47000638" w:rsidR="009C4F84" w:rsidRPr="00DB1BD2" w:rsidRDefault="009C4F84" w:rsidP="009C4F84">
            <w:pPr>
              <w:pStyle w:val="ListParagraph"/>
              <w:numPr>
                <w:ilvl w:val="0"/>
                <w:numId w:val="1"/>
              </w:numPr>
              <w:rPr>
                <w:rFonts w:ascii="TH SarabunPSK" w:hAnsi="TH SarabunPSK" w:cs="TH SarabunPSK"/>
                <w:sz w:val="24"/>
                <w:szCs w:val="24"/>
              </w:rPr>
            </w:pPr>
            <w:r w:rsidRPr="007E1FAB">
              <w:rPr>
                <w:rFonts w:ascii="TH SarabunPSK" w:hAnsi="TH SarabunPSK" w:cs="TH SarabunPSK"/>
                <w:sz w:val="24"/>
                <w:szCs w:val="24"/>
              </w:rPr>
              <w:t xml:space="preserve">R3CAAT – </w:t>
            </w:r>
            <w:r w:rsidR="00533AD4" w:rsidRPr="00DB1BD2">
              <w:rPr>
                <w:rFonts w:ascii="TH SarabunPSK" w:hAnsi="TH SarabunPSK" w:cs="TH SarabunPSK"/>
                <w:sz w:val="24"/>
                <w:szCs w:val="24"/>
              </w:rPr>
              <w:t>AT</w:t>
            </w:r>
            <w:r w:rsidR="00062892" w:rsidRPr="00DB1BD2">
              <w:rPr>
                <w:rFonts w:ascii="TH SarabunPSK" w:hAnsi="TH SarabunPSK" w:cs="TH SarabunPSK"/>
                <w:sz w:val="24"/>
                <w:szCs w:val="24"/>
              </w:rPr>
              <w:t>FM</w:t>
            </w:r>
            <w:r w:rsidRPr="00DB1BD2">
              <w:rPr>
                <w:rFonts w:ascii="TH SarabunPSK" w:hAnsi="TH SarabunPSK" w:cs="TH SarabunPSK"/>
                <w:sz w:val="24"/>
                <w:szCs w:val="24"/>
              </w:rPr>
              <w:t xml:space="preserve"> OM B.E. 256</w:t>
            </w:r>
            <w:r w:rsidR="00062892" w:rsidRPr="00DB1BD2">
              <w:rPr>
                <w:rFonts w:ascii="TH SarabunPSK" w:hAnsi="TH SarabunPSK" w:cs="TH SarabunPSK"/>
                <w:sz w:val="24"/>
                <w:szCs w:val="24"/>
              </w:rPr>
              <w:t>8</w:t>
            </w:r>
            <w:r w:rsidRPr="00DB1BD2">
              <w:rPr>
                <w:rFonts w:ascii="TH SarabunPSK" w:hAnsi="TH SarabunPSK" w:cs="TH SarabunPSK"/>
                <w:sz w:val="24"/>
                <w:szCs w:val="24"/>
              </w:rPr>
              <w:t xml:space="preserve"> Item 4 (1)</w:t>
            </w:r>
          </w:p>
          <w:p w14:paraId="423D1E3B" w14:textId="66E4C63B" w:rsidR="00613E7F" w:rsidRPr="007E1FAB" w:rsidRDefault="00613E7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73747C">
        <w:tc>
          <w:tcPr>
            <w:tcW w:w="614" w:type="dxa"/>
          </w:tcPr>
          <w:p w14:paraId="689D0C09" w14:textId="0854B361" w:rsidR="003A418B" w:rsidRPr="003E333A"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1.2</w:t>
            </w: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233A9B52" w:rsidR="00543F7E" w:rsidRPr="00543F7E" w:rsidRDefault="003A418B" w:rsidP="00543F7E">
            <w:pPr>
              <w:pStyle w:val="ListParagraph"/>
              <w:numPr>
                <w:ilvl w:val="0"/>
                <w:numId w:val="1"/>
              </w:numPr>
              <w:rPr>
                <w:rFonts w:ascii="TH SarabunPSK" w:hAnsi="TH SarabunPSK" w:cs="TH SarabunPSK"/>
                <w:sz w:val="24"/>
                <w:szCs w:val="24"/>
              </w:rPr>
            </w:pPr>
            <w:r w:rsidRPr="00613E7F">
              <w:rPr>
                <w:rFonts w:ascii="TH SarabunPSK" w:hAnsi="TH SarabunPSK" w:cs="TH SarabunPSK" w:hint="cs"/>
                <w:i/>
                <w:iCs/>
                <w:color w:val="808080" w:themeColor="background1" w:themeShade="80"/>
                <w:sz w:val="24"/>
                <w:szCs w:val="24"/>
                <w:cs/>
              </w:rPr>
              <w:t>ตรวจสอบว่าคู่มือการดำเนินงาน</w:t>
            </w:r>
            <w:r w:rsidR="00613E7F" w:rsidRPr="00DB1BD2">
              <w:rPr>
                <w:rFonts w:ascii="TH SarabunPSK" w:hAnsi="TH SarabunPSK" w:cs="TH SarabunPSK" w:hint="cs"/>
                <w:i/>
                <w:iCs/>
                <w:color w:val="808080" w:themeColor="background1" w:themeShade="80"/>
                <w:sz w:val="24"/>
                <w:szCs w:val="24"/>
                <w:cs/>
              </w:rPr>
              <w:t>อยู่ในรูปแบบที่</w:t>
            </w:r>
            <w:r w:rsidRPr="00DB1BD2">
              <w:rPr>
                <w:rFonts w:ascii="TH SarabunPSK" w:hAnsi="TH SarabunPSK" w:cs="TH SarabunPSK"/>
                <w:i/>
                <w:iCs/>
                <w:color w:val="808080" w:themeColor="background1" w:themeShade="80"/>
                <w:sz w:val="24"/>
                <w:szCs w:val="24"/>
                <w:cs/>
              </w:rPr>
              <w:t>สามารถ</w:t>
            </w:r>
            <w:r w:rsidRPr="00613E7F">
              <w:rPr>
                <w:rFonts w:ascii="TH SarabunPSK" w:hAnsi="TH SarabunPSK" w:cs="TH SarabunPSK"/>
                <w:i/>
                <w:iCs/>
                <w:color w:val="808080" w:themeColor="background1" w:themeShade="80"/>
                <w:sz w:val="24"/>
                <w:szCs w:val="24"/>
                <w:cs/>
              </w:rPr>
              <w:t>ปรับปรุงแก้ไข</w:t>
            </w:r>
            <w:r w:rsidR="00613E7F" w:rsidRPr="00DB1BD2">
              <w:rPr>
                <w:rFonts w:ascii="TH SarabunPSK" w:hAnsi="TH SarabunPSK" w:cs="TH SarabunPSK" w:hint="cs"/>
                <w:i/>
                <w:iCs/>
                <w:color w:val="808080" w:themeColor="background1" w:themeShade="80"/>
                <w:sz w:val="24"/>
                <w:szCs w:val="24"/>
                <w:cs/>
              </w:rPr>
              <w:t xml:space="preserve">ให้เป็นปัจจุบันได้ อาทิ </w:t>
            </w:r>
            <w:r w:rsidR="00613E7F" w:rsidRPr="00DB1BD2">
              <w:rPr>
                <w:rFonts w:ascii="TH SarabunPSK" w:hAnsi="TH SarabunPSK" w:cs="TH SarabunPSK"/>
                <w:i/>
                <w:iCs/>
                <w:color w:val="808080" w:themeColor="background1" w:themeShade="80"/>
                <w:sz w:val="24"/>
                <w:szCs w:val="24"/>
              </w:rPr>
              <w:t xml:space="preserve">Hardcopy </w:t>
            </w:r>
            <w:r w:rsidR="00613E7F" w:rsidRPr="00DB1BD2">
              <w:rPr>
                <w:rFonts w:ascii="TH SarabunPSK" w:hAnsi="TH SarabunPSK" w:cs="TH SarabunPSK" w:hint="cs"/>
                <w:i/>
                <w:iCs/>
                <w:color w:val="808080" w:themeColor="background1" w:themeShade="80"/>
                <w:sz w:val="24"/>
                <w:szCs w:val="24"/>
                <w:cs/>
              </w:rPr>
              <w:t>ควรเข้าเล่มแบบเจาะห่วงหรือสันรูด</w:t>
            </w:r>
            <w:r w:rsidR="00613E7F" w:rsidRPr="00DB1BD2">
              <w:rPr>
                <w:rFonts w:ascii="TH SarabunPSK" w:hAnsi="TH SarabunPSK" w:cs="TH SarabunPSK"/>
                <w:i/>
                <w:iCs/>
                <w:color w:val="808080" w:themeColor="background1" w:themeShade="80"/>
                <w:sz w:val="24"/>
                <w:szCs w:val="24"/>
              </w:rPr>
              <w:t xml:space="preserve">, </w:t>
            </w:r>
            <w:r w:rsidR="00543F7E" w:rsidRPr="00DB1BD2">
              <w:rPr>
                <w:rFonts w:ascii="TH SarabunPSK" w:hAnsi="TH SarabunPSK" w:cs="TH SarabunPSK"/>
                <w:i/>
                <w:iCs/>
                <w:color w:val="808080" w:themeColor="background1" w:themeShade="80"/>
                <w:sz w:val="24"/>
                <w:szCs w:val="24"/>
              </w:rPr>
              <w:t xml:space="preserve">Electronic </w:t>
            </w:r>
            <w:r w:rsidR="00543F7E" w:rsidRPr="00DB1BD2">
              <w:rPr>
                <w:rFonts w:ascii="TH SarabunPSK" w:hAnsi="TH SarabunPSK" w:cs="TH SarabunPSK" w:hint="cs"/>
                <w:i/>
                <w:iCs/>
                <w:color w:val="808080" w:themeColor="background1" w:themeShade="80"/>
                <w:sz w:val="24"/>
                <w:szCs w:val="24"/>
                <w:cs/>
              </w:rPr>
              <w:t>ควรจัดทำ</w:t>
            </w:r>
            <w:r w:rsidRPr="00613E7F">
              <w:rPr>
                <w:rFonts w:ascii="TH SarabunPSK" w:hAnsi="TH SarabunPSK" w:cs="TH SarabunPSK"/>
                <w:i/>
                <w:iCs/>
                <w:color w:val="808080" w:themeColor="background1" w:themeShade="80"/>
                <w:sz w:val="24"/>
                <w:szCs w:val="24"/>
                <w:cs/>
              </w:rPr>
              <w:t>ผ่านโปรแกรม</w:t>
            </w:r>
            <w:r w:rsidRPr="00613E7F">
              <w:rPr>
                <w:rFonts w:ascii="TH SarabunPSK" w:hAnsi="TH SarabunPSK" w:cs="TH SarabunPSK" w:hint="cs"/>
                <w:i/>
                <w:iCs/>
                <w:color w:val="808080" w:themeColor="background1" w:themeShade="80"/>
                <w:sz w:val="24"/>
                <w:szCs w:val="24"/>
                <w:cs/>
              </w:rPr>
              <w:t>ค</w:t>
            </w:r>
            <w:r w:rsidRPr="00613E7F">
              <w:rPr>
                <w:rFonts w:ascii="TH SarabunPSK" w:hAnsi="TH SarabunPSK" w:cs="TH SarabunPSK"/>
                <w:i/>
                <w:iCs/>
                <w:color w:val="808080" w:themeColor="background1" w:themeShade="80"/>
                <w:sz w:val="24"/>
                <w:szCs w:val="24"/>
                <w:cs/>
              </w:rPr>
              <w:t>อมพิวเตอร์โดยทั่วไปได้</w:t>
            </w:r>
            <w:r w:rsidRPr="00613E7F">
              <w:rPr>
                <w:rFonts w:ascii="TH SarabunPSK" w:hAnsi="TH SarabunPSK" w:cs="TH SarabunPSK" w:hint="cs"/>
                <w:i/>
                <w:iCs/>
                <w:color w:val="808080" w:themeColor="background1" w:themeShade="80"/>
                <w:sz w:val="24"/>
                <w:szCs w:val="24"/>
                <w:cs/>
              </w:rPr>
              <w:t xml:space="preserve"> </w:t>
            </w:r>
          </w:p>
        </w:tc>
        <w:tc>
          <w:tcPr>
            <w:tcW w:w="2072" w:type="dxa"/>
          </w:tcPr>
          <w:p w14:paraId="682EF435" w14:textId="0C113C0F" w:rsidR="003A418B" w:rsidRPr="00DB1BD2" w:rsidRDefault="003A418B" w:rsidP="003A418B">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062892" w:rsidRPr="00DB1BD2">
              <w:rPr>
                <w:rFonts w:ascii="TH SarabunPSK" w:hAnsi="TH SarabunPSK" w:cs="TH SarabunPSK"/>
                <w:sz w:val="24"/>
                <w:szCs w:val="24"/>
              </w:rPr>
              <w:t>ATFM OM B.E. 2568</w:t>
            </w:r>
            <w:r w:rsidRPr="00DB1BD2">
              <w:rPr>
                <w:rFonts w:ascii="TH SarabunPSK" w:hAnsi="TH SarabunPSK" w:cs="TH SarabunPSK"/>
                <w:sz w:val="24"/>
                <w:szCs w:val="24"/>
              </w:rPr>
              <w:t xml:space="preserve"> Item 4 (2)</w:t>
            </w:r>
          </w:p>
          <w:p w14:paraId="15D32161" w14:textId="2A9D12BE" w:rsidR="00613E7F" w:rsidRPr="007E1FAB" w:rsidRDefault="00613E7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73747C">
        <w:tc>
          <w:tcPr>
            <w:tcW w:w="614" w:type="dxa"/>
          </w:tcPr>
          <w:p w14:paraId="22EEAFF1" w14:textId="4204E441" w:rsidR="003A418B" w:rsidRPr="003E333A"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1.3</w:t>
            </w:r>
          </w:p>
        </w:tc>
        <w:tc>
          <w:tcPr>
            <w:tcW w:w="4229" w:type="dxa"/>
          </w:tcPr>
          <w:p w14:paraId="1FBC888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Default="003A418B" w:rsidP="003A418B">
            <w:pPr>
              <w:pStyle w:val="ListParagraph"/>
              <w:numPr>
                <w:ilvl w:val="0"/>
                <w:numId w:val="2"/>
              </w:numPr>
              <w:rPr>
                <w:rFonts w:ascii="TH SarabunPSK" w:hAnsi="TH SarabunPSK" w:cs="TH SarabunPSK" w:hint="cs"/>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25290A93" w14:textId="77777777" w:rsidR="002E7F4F" w:rsidRPr="002E7F4F" w:rsidRDefault="002E7F4F" w:rsidP="002E7F4F">
            <w:pPr>
              <w:rPr>
                <w:rFonts w:hint="cs"/>
              </w:rPr>
            </w:pPr>
          </w:p>
          <w:p w14:paraId="10D754D3" w14:textId="77777777" w:rsidR="002E7F4F" w:rsidRDefault="002E7F4F" w:rsidP="002E7F4F">
            <w:pPr>
              <w:jc w:val="center"/>
              <w:rPr>
                <w:rFonts w:ascii="TH SarabunPSK" w:hAnsi="TH SarabunPSK" w:cs="TH SarabunPSK" w:hint="cs"/>
                <w:i/>
                <w:iCs/>
                <w:color w:val="7F7F7F" w:themeColor="text1" w:themeTint="80"/>
                <w:sz w:val="24"/>
                <w:szCs w:val="24"/>
              </w:rPr>
            </w:pPr>
          </w:p>
          <w:p w14:paraId="6BF3C717" w14:textId="77777777" w:rsidR="002E7F4F" w:rsidRPr="002E7F4F" w:rsidRDefault="002E7F4F" w:rsidP="002E7F4F"/>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66BB14DD"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ตรวจสอบว่าข้อมูลดังกล่าวทั้งหมดมีความถูกต้อง</w:t>
            </w:r>
            <w:r w:rsidR="00543F7E">
              <w:rPr>
                <w:rFonts w:ascii="TH SarabunPSK" w:hAnsi="TH SarabunPSK" w:cs="TH SarabunPSK" w:hint="cs"/>
                <w:i/>
                <w:iCs/>
                <w:color w:val="7F7F7F" w:themeColor="text1" w:themeTint="80"/>
                <w:sz w:val="24"/>
                <w:szCs w:val="24"/>
                <w:cs/>
              </w:rPr>
              <w:t xml:space="preserve"> </w:t>
            </w:r>
            <w:r w:rsidR="00543F7E" w:rsidRPr="00DB1BD2">
              <w:rPr>
                <w:rFonts w:ascii="TH SarabunPSK" w:hAnsi="TH SarabunPSK" w:cs="TH SarabunPSK" w:hint="cs"/>
                <w:i/>
                <w:iCs/>
                <w:color w:val="7F7F7F" w:themeColor="text1" w:themeTint="80"/>
                <w:sz w:val="24"/>
                <w:szCs w:val="24"/>
                <w:cs/>
              </w:rPr>
              <w:t>สอดคล้องกัน</w:t>
            </w:r>
            <w:r w:rsidRPr="003E333A">
              <w:rPr>
                <w:rFonts w:ascii="TH SarabunPSK" w:hAnsi="TH SarabunPSK" w:cs="TH SarabunPSK" w:hint="cs"/>
                <w:i/>
                <w:iCs/>
                <w:color w:val="7F7F7F" w:themeColor="text1" w:themeTint="80"/>
                <w:sz w:val="24"/>
                <w:szCs w:val="24"/>
                <w:cs/>
              </w:rPr>
              <w:t>และเป็นปัจจุบัน</w:t>
            </w:r>
            <w:r w:rsidR="00543F7E">
              <w:rPr>
                <w:rFonts w:ascii="TH SarabunPSK" w:hAnsi="TH SarabunPSK" w:cs="TH SarabunPSK" w:hint="cs"/>
                <w:i/>
                <w:iCs/>
                <w:color w:val="7F7F7F" w:themeColor="text1" w:themeTint="80"/>
                <w:sz w:val="24"/>
                <w:szCs w:val="24"/>
                <w:cs/>
              </w:rPr>
              <w:t xml:space="preserve"> </w:t>
            </w:r>
          </w:p>
        </w:tc>
        <w:tc>
          <w:tcPr>
            <w:tcW w:w="2072" w:type="dxa"/>
          </w:tcPr>
          <w:p w14:paraId="78270F1B" w14:textId="078DD3F2" w:rsidR="00543F7E" w:rsidRPr="00DB1BD2" w:rsidRDefault="00543F7E" w:rsidP="00543F7E">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062892"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4 (3)</w:t>
            </w:r>
          </w:p>
          <w:p w14:paraId="70EE6C43" w14:textId="4B8E3BE8" w:rsidR="003A418B" w:rsidRPr="007E1FAB" w:rsidRDefault="003A418B"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543F7E">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73747C">
        <w:tc>
          <w:tcPr>
            <w:tcW w:w="614" w:type="dxa"/>
          </w:tcPr>
          <w:p w14:paraId="7E2874CF" w14:textId="31F2F109" w:rsidR="003A418B" w:rsidRPr="00326FB1"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1.4</w:t>
            </w: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rsidP="00D75CD4">
            <w:pPr>
              <w:pStyle w:val="ListParagraph"/>
              <w:numPr>
                <w:ilvl w:val="0"/>
                <w:numId w:val="8"/>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785E2FA3" w:rsidR="003A418B" w:rsidRPr="00DB1BD2" w:rsidRDefault="003A418B" w:rsidP="00D75CD4">
            <w:pPr>
              <w:pStyle w:val="ListParagraph"/>
              <w:numPr>
                <w:ilvl w:val="0"/>
                <w:numId w:val="8"/>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r w:rsidR="00543F7E">
              <w:rPr>
                <w:rFonts w:ascii="TH SarabunPSK" w:hAnsi="TH SarabunPSK" w:cs="TH SarabunPSK" w:hint="cs"/>
                <w:i/>
                <w:iCs/>
                <w:color w:val="7F7F7F" w:themeColor="text1" w:themeTint="80"/>
                <w:sz w:val="24"/>
                <w:szCs w:val="24"/>
                <w:cs/>
              </w:rPr>
              <w:t xml:space="preserve"> </w:t>
            </w:r>
            <w:r w:rsidR="00543F7E" w:rsidRPr="00DB1BD2">
              <w:rPr>
                <w:rFonts w:ascii="TH SarabunPSK" w:hAnsi="TH SarabunPSK" w:cs="TH SarabunPSK" w:hint="cs"/>
                <w:i/>
                <w:iCs/>
                <w:color w:val="7F7F7F" w:themeColor="text1" w:themeTint="80"/>
                <w:sz w:val="24"/>
                <w:szCs w:val="24"/>
                <w:cs/>
              </w:rPr>
              <w:t>รวมถึงสะดวกต่อผู้ใช้งาน</w:t>
            </w:r>
          </w:p>
          <w:p w14:paraId="5BF9815E" w14:textId="77777777" w:rsidR="003A418B" w:rsidRPr="00DB1BD2" w:rsidRDefault="003A418B" w:rsidP="00D75CD4">
            <w:pPr>
              <w:pStyle w:val="ListParagraph"/>
              <w:numPr>
                <w:ilvl w:val="0"/>
                <w:numId w:val="8"/>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p w14:paraId="7BE948BD" w14:textId="6F16A3C8" w:rsidR="007E3146" w:rsidRPr="00DB1BD2" w:rsidRDefault="007E3146" w:rsidP="00D75CD4">
            <w:pPr>
              <w:pStyle w:val="ListParagraph"/>
              <w:numPr>
                <w:ilvl w:val="0"/>
                <w:numId w:val="8"/>
              </w:numPr>
              <w:rPr>
                <w:rFonts w:ascii="TH SarabunPSK" w:hAnsi="TH SarabunPSK" w:cs="TH SarabunPSK"/>
                <w:i/>
                <w:iCs/>
                <w:color w:val="7F7F7F" w:themeColor="text1" w:themeTint="80"/>
                <w:sz w:val="24"/>
                <w:szCs w:val="24"/>
              </w:rPr>
            </w:pPr>
            <w:r w:rsidRPr="00DB1BD2">
              <w:rPr>
                <w:rFonts w:ascii="TH SarabunPSK" w:hAnsi="TH SarabunPSK" w:cs="TH SarabunPSK" w:hint="cs"/>
                <w:i/>
                <w:iCs/>
                <w:color w:val="7F7F7F" w:themeColor="text1" w:themeTint="80"/>
                <w:sz w:val="24"/>
                <w:szCs w:val="24"/>
                <w:cs/>
              </w:rPr>
              <w:t>มีส่วนแสดงการ</w:t>
            </w:r>
            <w:r w:rsidRPr="00DB1BD2">
              <w:rPr>
                <w:rFonts w:ascii="TH SarabunPSK" w:hAnsi="TH SarabunPSK" w:cs="TH SarabunPSK"/>
                <w:i/>
                <w:iCs/>
                <w:color w:val="7F7F7F" w:themeColor="text1" w:themeTint="80"/>
                <w:sz w:val="24"/>
                <w:szCs w:val="24"/>
                <w:cs/>
              </w:rPr>
              <w:t>ยืนยันว่าผู้ให้บริการการเดินอากาศ (</w:t>
            </w:r>
            <w:r w:rsidRPr="00DB1BD2">
              <w:rPr>
                <w:rFonts w:ascii="TH SarabunPSK" w:hAnsi="TH SarabunPSK" w:cs="TH SarabunPSK"/>
                <w:i/>
                <w:iCs/>
                <w:color w:val="7F7F7F" w:themeColor="text1" w:themeTint="80"/>
                <w:sz w:val="24"/>
                <w:szCs w:val="24"/>
              </w:rPr>
              <w:t xml:space="preserve">ANSP) </w:t>
            </w:r>
            <w:r w:rsidRPr="00DB1BD2">
              <w:rPr>
                <w:rFonts w:ascii="TH SarabunPSK" w:hAnsi="TH SarabunPSK" w:cs="TH SarabunPSK"/>
                <w:i/>
                <w:iCs/>
                <w:color w:val="7F7F7F" w:themeColor="text1" w:themeTint="80"/>
                <w:sz w:val="24"/>
                <w:szCs w:val="24"/>
                <w:cs/>
              </w:rPr>
              <w:t>ได้ตรวจสอบ</w:t>
            </w:r>
            <w:r w:rsidRPr="00DB1BD2">
              <w:rPr>
                <w:rFonts w:ascii="TH SarabunPSK" w:hAnsi="TH SarabunPSK" w:cs="TH SarabunPSK" w:hint="cs"/>
                <w:i/>
                <w:iCs/>
                <w:color w:val="7F7F7F" w:themeColor="text1" w:themeTint="80"/>
                <w:sz w:val="24"/>
                <w:szCs w:val="24"/>
                <w:cs/>
              </w:rPr>
              <w:t>การดำเนินการที่</w:t>
            </w:r>
            <w:r w:rsidRPr="00DB1BD2">
              <w:rPr>
                <w:rFonts w:ascii="TH SarabunPSK" w:hAnsi="TH SarabunPSK" w:cs="TH SarabunPSK"/>
                <w:i/>
                <w:iCs/>
                <w:color w:val="7F7F7F" w:themeColor="text1" w:themeTint="80"/>
                <w:sz w:val="24"/>
                <w:szCs w:val="24"/>
                <w:cs/>
              </w:rPr>
              <w:t>สอดคล้องตามกฎระเบียบ</w:t>
            </w:r>
            <w:r w:rsidRPr="00DB1BD2">
              <w:rPr>
                <w:rFonts w:ascii="TH SarabunPSK" w:hAnsi="TH SarabunPSK" w:cs="TH SarabunPSK" w:hint="cs"/>
                <w:i/>
                <w:iCs/>
                <w:color w:val="7F7F7F" w:themeColor="text1" w:themeTint="80"/>
                <w:sz w:val="24"/>
                <w:szCs w:val="24"/>
                <w:cs/>
              </w:rPr>
              <w:t>เรียบร้อยแล้ว</w:t>
            </w:r>
          </w:p>
          <w:p w14:paraId="7116226E" w14:textId="4B59396A" w:rsidR="007E3146" w:rsidRPr="003E333A" w:rsidRDefault="007E3146" w:rsidP="00D75CD4">
            <w:pPr>
              <w:pStyle w:val="ListParagraph"/>
              <w:numPr>
                <w:ilvl w:val="0"/>
                <w:numId w:val="8"/>
              </w:numPr>
              <w:rPr>
                <w:rFonts w:ascii="TH SarabunPSK" w:hAnsi="TH SarabunPSK" w:cs="TH SarabunPSK"/>
                <w:sz w:val="24"/>
                <w:szCs w:val="24"/>
              </w:rPr>
            </w:pPr>
            <w:r w:rsidRPr="00DB1BD2">
              <w:rPr>
                <w:rFonts w:ascii="TH SarabunPSK" w:hAnsi="TH SarabunPSK" w:cs="TH SarabunPSK" w:hint="cs"/>
                <w:i/>
                <w:iCs/>
                <w:color w:val="7F7F7F" w:themeColor="text1" w:themeTint="80"/>
                <w:sz w:val="24"/>
                <w:szCs w:val="24"/>
                <w:cs/>
              </w:rPr>
              <w:t xml:space="preserve">มีการแนบบัญชีแม่บทเอกสาร </w:t>
            </w:r>
            <w:r w:rsidRPr="00DB1BD2">
              <w:rPr>
                <w:rFonts w:ascii="TH SarabunPSK" w:hAnsi="TH SarabunPSK" w:cs="TH SarabunPSK"/>
                <w:i/>
                <w:iCs/>
                <w:color w:val="7F7F7F" w:themeColor="text1" w:themeTint="80"/>
                <w:sz w:val="24"/>
                <w:szCs w:val="24"/>
              </w:rPr>
              <w:t xml:space="preserve">(Master list) </w:t>
            </w:r>
            <w:r w:rsidRPr="00DB1BD2">
              <w:rPr>
                <w:rFonts w:ascii="TH SarabunPSK" w:hAnsi="TH SarabunPSK" w:cs="TH SarabunPSK" w:hint="cs"/>
                <w:i/>
                <w:iCs/>
                <w:color w:val="7F7F7F" w:themeColor="text1" w:themeTint="80"/>
                <w:sz w:val="24"/>
                <w:szCs w:val="24"/>
                <w:cs/>
              </w:rPr>
              <w:t>ในเล่ม เพื่อแสดงรายการ</w:t>
            </w:r>
            <w:r w:rsidRPr="00DB1BD2">
              <w:rPr>
                <w:rFonts w:ascii="TH SarabunPSK" w:hAnsi="TH SarabunPSK" w:cs="TH SarabunPSK"/>
                <w:i/>
                <w:iCs/>
                <w:color w:val="7F7F7F" w:themeColor="text1" w:themeTint="80"/>
                <w:sz w:val="24"/>
                <w:szCs w:val="24"/>
                <w:cs/>
              </w:rPr>
              <w:t xml:space="preserve">เอกสารสำคัญที่ใช้คุมเอกสารทั้งหมดในองค์กร </w:t>
            </w:r>
            <w:r w:rsidRPr="00DB1BD2">
              <w:rPr>
                <w:rFonts w:ascii="TH SarabunPSK" w:hAnsi="TH SarabunPSK" w:cs="TH SarabunPSK" w:hint="cs"/>
                <w:i/>
                <w:iCs/>
                <w:color w:val="7F7F7F" w:themeColor="text1" w:themeTint="80"/>
                <w:sz w:val="24"/>
                <w:szCs w:val="24"/>
                <w:cs/>
              </w:rPr>
              <w:t>โดยระบุ</w:t>
            </w:r>
            <w:r w:rsidRPr="00DB1BD2">
              <w:rPr>
                <w:rFonts w:ascii="TH SarabunPSK" w:hAnsi="TH SarabunPSK" w:cs="TH SarabunPSK"/>
                <w:i/>
                <w:iCs/>
                <w:color w:val="7F7F7F" w:themeColor="text1" w:themeTint="80"/>
                <w:sz w:val="24"/>
                <w:szCs w:val="24"/>
                <w:cs/>
              </w:rPr>
              <w:t>เวอร์ชั</w:t>
            </w:r>
            <w:r w:rsidRPr="00DB1BD2">
              <w:rPr>
                <w:rFonts w:ascii="TH SarabunPSK" w:hAnsi="TH SarabunPSK" w:cs="TH SarabunPSK" w:hint="cs"/>
                <w:i/>
                <w:iCs/>
                <w:color w:val="7F7F7F" w:themeColor="text1" w:themeTint="80"/>
                <w:sz w:val="24"/>
                <w:szCs w:val="24"/>
                <w:cs/>
              </w:rPr>
              <w:t>่</w:t>
            </w:r>
            <w:r w:rsidRPr="00DB1BD2">
              <w:rPr>
                <w:rFonts w:ascii="TH SarabunPSK" w:hAnsi="TH SarabunPSK" w:cs="TH SarabunPSK"/>
                <w:i/>
                <w:iCs/>
                <w:color w:val="7F7F7F" w:themeColor="text1" w:themeTint="80"/>
                <w:sz w:val="24"/>
                <w:szCs w:val="24"/>
                <w:cs/>
              </w:rPr>
              <w:t>น</w:t>
            </w:r>
            <w:r w:rsidRPr="00DB1BD2">
              <w:rPr>
                <w:rFonts w:ascii="TH SarabunPSK" w:hAnsi="TH SarabunPSK" w:cs="TH SarabunPSK" w:hint="cs"/>
                <w:i/>
                <w:iCs/>
                <w:color w:val="7F7F7F" w:themeColor="text1" w:themeTint="80"/>
                <w:sz w:val="24"/>
                <w:szCs w:val="24"/>
                <w:cs/>
              </w:rPr>
              <w:t>และวันบังคับใช้</w:t>
            </w:r>
          </w:p>
        </w:tc>
        <w:tc>
          <w:tcPr>
            <w:tcW w:w="2072" w:type="dxa"/>
          </w:tcPr>
          <w:p w14:paraId="038A492E" w14:textId="163712EE" w:rsidR="00543F7E" w:rsidRPr="00DB1BD2" w:rsidRDefault="00543F7E" w:rsidP="00543F7E">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062892"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4 (4)</w:t>
            </w:r>
          </w:p>
          <w:p w14:paraId="7933D244" w14:textId="1791B30A" w:rsidR="003A418B" w:rsidRPr="007E1FAB" w:rsidRDefault="003A418B"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68E4126" w14:textId="77777777" w:rsidR="00543F7E" w:rsidRDefault="00543F7E" w:rsidP="003A418B">
            <w:pPr>
              <w:rPr>
                <w:rFonts w:ascii="TH SarabunPSK" w:hAnsi="TH SarabunPSK" w:cs="TH SarabunPSK"/>
                <w:sz w:val="24"/>
                <w:szCs w:val="24"/>
              </w:rPr>
            </w:pPr>
            <w:r w:rsidRPr="00543F7E">
              <w:rPr>
                <w:rFonts w:ascii="TH SarabunPSK" w:hAnsi="TH SarabunPSK" w:cs="TH SarabunPSK"/>
                <w:sz w:val="24"/>
                <w:szCs w:val="24"/>
              </w:rPr>
              <w:t xml:space="preserve">Demonstrate that the classification of operations manual is appropriate for preparation, review and consideration for approval (user-friendly). </w:t>
            </w:r>
          </w:p>
          <w:p w14:paraId="17C8B8A6" w14:textId="77777777" w:rsidR="00543F7E" w:rsidRDefault="00543F7E" w:rsidP="003A418B">
            <w:pPr>
              <w:rPr>
                <w:rFonts w:ascii="TH SarabunPSK" w:hAnsi="TH SarabunPSK" w:cs="TH SarabunPSK"/>
                <w:sz w:val="24"/>
                <w:szCs w:val="24"/>
              </w:rPr>
            </w:pPr>
            <w:r w:rsidRPr="00543F7E">
              <w:rPr>
                <w:rFonts w:ascii="TH SarabunPSK" w:hAnsi="TH SarabunPSK" w:cs="TH SarabunPSK"/>
                <w:sz w:val="24"/>
                <w:szCs w:val="24"/>
              </w:rPr>
              <w:t xml:space="preserve">- Verify if evidence </w:t>
            </w:r>
            <w:proofErr w:type="gramStart"/>
            <w:r w:rsidRPr="00543F7E">
              <w:rPr>
                <w:rFonts w:ascii="TH SarabunPSK" w:hAnsi="TH SarabunPSK" w:cs="TH SarabunPSK"/>
                <w:sz w:val="24"/>
                <w:szCs w:val="24"/>
              </w:rPr>
              <w:t>exist</w:t>
            </w:r>
            <w:proofErr w:type="gramEnd"/>
            <w:r w:rsidRPr="00543F7E">
              <w:rPr>
                <w:rFonts w:ascii="TH SarabunPSK" w:hAnsi="TH SarabunPSK" w:cs="TH SarabunPSK"/>
                <w:sz w:val="24"/>
                <w:szCs w:val="24"/>
              </w:rPr>
              <w:t xml:space="preserve"> that ANSP has checked the compliance with this rule.</w:t>
            </w:r>
          </w:p>
          <w:p w14:paraId="51F8080B" w14:textId="0A606A36" w:rsidR="003A418B" w:rsidRPr="003E333A" w:rsidRDefault="00543F7E" w:rsidP="003A418B">
            <w:pPr>
              <w:rPr>
                <w:rFonts w:ascii="TH SarabunPSK" w:hAnsi="TH SarabunPSK" w:cs="TH SarabunPSK"/>
                <w:sz w:val="24"/>
                <w:szCs w:val="24"/>
              </w:rPr>
            </w:pPr>
            <w:r w:rsidRPr="00543F7E">
              <w:rPr>
                <w:rFonts w:ascii="TH SarabunPSK" w:hAnsi="TH SarabunPSK" w:cs="TH SarabunPSK"/>
                <w:sz w:val="24"/>
                <w:szCs w:val="24"/>
              </w:rPr>
              <w:t xml:space="preserve"> - Document master list</w:t>
            </w:r>
            <w:r>
              <w:rPr>
                <w:rFonts w:ascii="TH SarabunPSK" w:hAnsi="TH SarabunPSK" w:cs="TH SarabunPSK"/>
                <w:sz w:val="24"/>
                <w:szCs w:val="24"/>
              </w:rPr>
              <w:t xml:space="preserve"> </w:t>
            </w: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1905A9" w:rsidRPr="003E333A" w14:paraId="5F204A2D" w14:textId="3D7CE3F8" w:rsidTr="0073747C">
        <w:tc>
          <w:tcPr>
            <w:tcW w:w="614" w:type="dxa"/>
            <w:shd w:val="clear" w:color="auto" w:fill="D0CECE" w:themeFill="background2" w:themeFillShade="E6"/>
          </w:tcPr>
          <w:p w14:paraId="4DD622D1" w14:textId="4309F018" w:rsidR="001905A9" w:rsidRPr="001905A9" w:rsidRDefault="001905A9" w:rsidP="001905A9">
            <w:pPr>
              <w:rPr>
                <w:rFonts w:ascii="TH SarabunPSK" w:hAnsi="TH SarabunPSK" w:cs="TH SarabunPSK"/>
                <w:sz w:val="24"/>
                <w:szCs w:val="24"/>
              </w:rPr>
            </w:pPr>
            <w:r>
              <w:rPr>
                <w:rFonts w:ascii="TH SarabunPSK" w:hAnsi="TH SarabunPSK" w:cs="TH SarabunPSK"/>
                <w:sz w:val="24"/>
                <w:szCs w:val="24"/>
              </w:rPr>
              <w:t>2</w:t>
            </w:r>
          </w:p>
        </w:tc>
        <w:tc>
          <w:tcPr>
            <w:tcW w:w="15270" w:type="dxa"/>
            <w:gridSpan w:val="6"/>
            <w:shd w:val="clear" w:color="auto" w:fill="D0CECE" w:themeFill="background2" w:themeFillShade="E6"/>
          </w:tcPr>
          <w:p w14:paraId="7B427589" w14:textId="23A56783" w:rsidR="001905A9" w:rsidRPr="00DB1BD2" w:rsidRDefault="001905A9" w:rsidP="001905A9">
            <w:pPr>
              <w:rPr>
                <w:rFonts w:ascii="TH SarabunPSK" w:hAnsi="TH SarabunPSK" w:cs="TH SarabunPSK"/>
                <w:sz w:val="24"/>
                <w:szCs w:val="24"/>
              </w:rPr>
            </w:pPr>
            <w:r w:rsidRPr="00DB1BD2">
              <w:rPr>
                <w:rFonts w:ascii="TH SarabunPSK" w:hAnsi="TH SarabunPSK" w:cs="TH SarabunPSK"/>
                <w:sz w:val="24"/>
                <w:szCs w:val="24"/>
                <w:cs/>
              </w:rPr>
              <w:t>โครงสร้างองค์กร และการกําหนดหน้าที่ของงานตามโครงสร้างองค์กร</w:t>
            </w:r>
            <w:r w:rsidRPr="00DB1BD2">
              <w:rPr>
                <w:rFonts w:ascii="TH SarabunPSK" w:hAnsi="TH SarabunPSK" w:cs="TH SarabunPSK"/>
                <w:sz w:val="24"/>
                <w:szCs w:val="24"/>
              </w:rPr>
              <w:t xml:space="preserve"> (</w:t>
            </w:r>
            <w:proofErr w:type="spellStart"/>
            <w:r w:rsidRPr="00DB1BD2">
              <w:rPr>
                <w:rFonts w:ascii="TH SarabunPSK" w:hAnsi="TH SarabunPSK" w:cs="TH SarabunPSK"/>
                <w:sz w:val="24"/>
                <w:szCs w:val="24"/>
              </w:rPr>
              <w:t>Organisational</w:t>
            </w:r>
            <w:proofErr w:type="spellEnd"/>
            <w:r w:rsidRPr="00DB1BD2">
              <w:rPr>
                <w:rFonts w:ascii="TH SarabunPSK" w:hAnsi="TH SarabunPSK" w:cs="TH SarabunPSK"/>
                <w:sz w:val="24"/>
                <w:szCs w:val="24"/>
              </w:rPr>
              <w:t xml:space="preserve"> structure and job function according to the </w:t>
            </w:r>
            <w:proofErr w:type="spellStart"/>
            <w:r w:rsidRPr="00DB1BD2">
              <w:rPr>
                <w:rFonts w:ascii="TH SarabunPSK" w:hAnsi="TH SarabunPSK" w:cs="TH SarabunPSK"/>
                <w:sz w:val="24"/>
                <w:szCs w:val="24"/>
              </w:rPr>
              <w:t>organisational</w:t>
            </w:r>
            <w:proofErr w:type="spellEnd"/>
            <w:r w:rsidRPr="00DB1BD2">
              <w:rPr>
                <w:rFonts w:ascii="TH SarabunPSK" w:hAnsi="TH SarabunPSK" w:cs="TH SarabunPSK"/>
                <w:sz w:val="24"/>
                <w:szCs w:val="24"/>
              </w:rPr>
              <w:t xml:space="preserve"> structure)</w:t>
            </w:r>
          </w:p>
        </w:tc>
      </w:tr>
      <w:tr w:rsidR="003A418B" w:rsidRPr="003E333A" w14:paraId="3F2F30C4" w14:textId="48108B69" w:rsidTr="0073747C">
        <w:tc>
          <w:tcPr>
            <w:tcW w:w="614" w:type="dxa"/>
          </w:tcPr>
          <w:p w14:paraId="74CA7D8E" w14:textId="6E03FD84" w:rsidR="003A418B" w:rsidRPr="001905A9" w:rsidRDefault="001905A9" w:rsidP="001905A9">
            <w:pPr>
              <w:rPr>
                <w:rFonts w:ascii="TH SarabunPSK" w:hAnsi="TH SarabunPSK" w:cs="TH SarabunPSK"/>
                <w:sz w:val="24"/>
                <w:szCs w:val="24"/>
              </w:rPr>
            </w:pPr>
            <w:r>
              <w:rPr>
                <w:rFonts w:ascii="TH SarabunPSK" w:hAnsi="TH SarabunPSK" w:cs="TH SarabunPSK"/>
                <w:sz w:val="24"/>
                <w:szCs w:val="24"/>
              </w:rPr>
              <w:t xml:space="preserve">2.1 </w:t>
            </w:r>
          </w:p>
        </w:tc>
        <w:tc>
          <w:tcPr>
            <w:tcW w:w="4229" w:type="dxa"/>
          </w:tcPr>
          <w:p w14:paraId="6C05467E" w14:textId="198C8D54"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โครงสร้างองค์กรที่แสดงถึงสายงานของหน่วยงานที่เกี่ยวข้องในการให้บริการ</w:t>
            </w:r>
            <w:r w:rsidRPr="003E333A">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ซึ่งแสดงให้เห็นอย่างชัดเจนถึงสายการ</w:t>
            </w:r>
            <w:r w:rsidRPr="00DB1BD2">
              <w:rPr>
                <w:rFonts w:ascii="TH SarabunPSK" w:hAnsi="TH SarabunPSK" w:cs="TH SarabunPSK"/>
                <w:sz w:val="24"/>
                <w:szCs w:val="24"/>
                <w:cs/>
              </w:rPr>
              <w:t>บริหาร</w:t>
            </w:r>
            <w:r w:rsidR="00326FB1" w:rsidRPr="00DB1BD2">
              <w:rPr>
                <w:rFonts w:ascii="TH SarabunPSK" w:hAnsi="TH SarabunPSK" w:cs="TH SarabunPSK"/>
                <w:sz w:val="24"/>
                <w:szCs w:val="24"/>
                <w:cs/>
              </w:rPr>
              <w:t xml:space="preserve"> </w:t>
            </w:r>
            <w:r w:rsidRPr="00DB1BD2">
              <w:rPr>
                <w:rFonts w:ascii="TH SarabunPSK" w:hAnsi="TH SarabunPSK" w:cs="TH SarabunPSK"/>
                <w:sz w:val="24"/>
                <w:szCs w:val="24"/>
              </w:rPr>
              <w:t>(</w:t>
            </w:r>
            <w:r w:rsidR="002A31F9" w:rsidRPr="00DB1BD2">
              <w:rPr>
                <w:rFonts w:ascii="TH SarabunPSK" w:hAnsi="TH SarabunPSK" w:cs="TH SarabunPSK"/>
                <w:sz w:val="24"/>
                <w:szCs w:val="24"/>
              </w:rPr>
              <w:t>ATFM provider</w:t>
            </w:r>
            <w:r w:rsidR="00E07331" w:rsidRPr="00DB1BD2">
              <w:rPr>
                <w:rFonts w:ascii="TH SarabunPSK" w:hAnsi="TH SarabunPSK" w:cs="TH SarabunPSK"/>
                <w:sz w:val="24"/>
                <w:szCs w:val="24"/>
              </w:rPr>
              <w:t xml:space="preserve"> shall define the </w:t>
            </w:r>
            <w:proofErr w:type="spellStart"/>
            <w:r w:rsidR="00E07331" w:rsidRPr="00DB1BD2">
              <w:rPr>
                <w:rFonts w:ascii="TH SarabunPSK" w:hAnsi="TH SarabunPSK" w:cs="TH SarabunPSK"/>
                <w:sz w:val="24"/>
                <w:szCs w:val="24"/>
              </w:rPr>
              <w:t>organisational</w:t>
            </w:r>
            <w:proofErr w:type="spellEnd"/>
            <w:r w:rsidR="00E07331" w:rsidRPr="00DB1BD2">
              <w:rPr>
                <w:rFonts w:ascii="TH SarabunPSK" w:hAnsi="TH SarabunPSK" w:cs="TH SarabunPSK"/>
                <w:sz w:val="24"/>
                <w:szCs w:val="24"/>
              </w:rPr>
              <w:t xml:space="preserve"> structure</w:t>
            </w:r>
            <w:r w:rsidRPr="00DB1BD2">
              <w:rPr>
                <w:rFonts w:ascii="TH SarabunPSK" w:hAnsi="TH SarabunPSK" w:cs="TH SarabunPSK"/>
                <w:sz w:val="24"/>
                <w:szCs w:val="24"/>
              </w:rPr>
              <w:t>)</w:t>
            </w:r>
            <w:r w:rsidRPr="00DB1BD2">
              <w:rPr>
                <w:rFonts w:ascii="TH SarabunPSK" w:hAnsi="TH SarabunPSK" w:cs="TH SarabunPSK" w:hint="cs"/>
                <w:sz w:val="24"/>
                <w:szCs w:val="24"/>
                <w:cs/>
              </w:rPr>
              <w:t xml:space="preserve"> หรือไม่</w:t>
            </w:r>
          </w:p>
          <w:p w14:paraId="216E348E" w14:textId="7AD55AAD"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049FA6" w14:textId="5ADC0888"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D7DE064" w14:textId="77777777" w:rsidR="003A418B" w:rsidRPr="003E333A" w:rsidRDefault="003A418B" w:rsidP="00D75CD4">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แผนผังโครงสร้างแสดงถึงชื่อตำแหน่ง</w:t>
            </w:r>
          </w:p>
          <w:p w14:paraId="6D855F2A" w14:textId="77777777" w:rsidR="003A418B" w:rsidRDefault="003A418B" w:rsidP="00D75CD4">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lastRenderedPageBreak/>
              <w:t>แผนผังโครงสร้าง</w:t>
            </w:r>
            <w:r w:rsidRPr="003E333A">
              <w:rPr>
                <w:rFonts w:ascii="TH SarabunPSK" w:hAnsi="TH SarabunPSK" w:cs="TH SarabunPSK" w:hint="cs"/>
                <w:i/>
                <w:iCs/>
                <w:color w:val="808080" w:themeColor="background1" w:themeShade="80"/>
                <w:sz w:val="24"/>
                <w:szCs w:val="24"/>
                <w:cs/>
              </w:rPr>
              <w:t>แสดงถึงสายการบริหาร</w:t>
            </w:r>
          </w:p>
          <w:p w14:paraId="6325B0B4" w14:textId="77777777" w:rsidR="001B3603" w:rsidRPr="001B3603" w:rsidRDefault="001B3603" w:rsidP="001B3603">
            <w:pPr>
              <w:jc w:val="center"/>
            </w:pPr>
          </w:p>
          <w:p w14:paraId="5017BB33" w14:textId="448F0FEA" w:rsidR="00DB1BD2" w:rsidRPr="002A31F9" w:rsidRDefault="003A418B" w:rsidP="00D75CD4">
            <w:pPr>
              <w:pStyle w:val="ListParagraph"/>
              <w:numPr>
                <w:ilvl w:val="0"/>
                <w:numId w:val="4"/>
              </w:numPr>
              <w:rPr>
                <w:rFonts w:ascii="TH SarabunPSK" w:hAnsi="TH SarabunPSK" w:cs="TH SarabunPSK"/>
                <w:strike/>
                <w:color w:val="000000"/>
                <w:sz w:val="24"/>
                <w:szCs w:val="24"/>
              </w:rPr>
            </w:pPr>
            <w:r w:rsidRPr="003E333A">
              <w:rPr>
                <w:rFonts w:ascii="TH SarabunPSK" w:hAnsi="TH SarabunPSK" w:cs="TH SarabunPSK" w:hint="cs"/>
                <w:i/>
                <w:iCs/>
                <w:color w:val="808080" w:themeColor="background1" w:themeShade="80"/>
                <w:sz w:val="24"/>
                <w:szCs w:val="24"/>
                <w:cs/>
              </w:rPr>
              <w:t>แผนผังโครงสร้างครอบคลุม</w:t>
            </w:r>
            <w:r w:rsidR="00E80F18" w:rsidRPr="00DB1BD2">
              <w:rPr>
                <w:rFonts w:ascii="TH SarabunPSK" w:hAnsi="TH SarabunPSK" w:cs="TH SarabunPSK" w:hint="cs"/>
                <w:i/>
                <w:iCs/>
                <w:color w:val="808080" w:themeColor="background1" w:themeShade="80"/>
                <w:sz w:val="24"/>
                <w:szCs w:val="24"/>
                <w:cs/>
              </w:rPr>
              <w:t>ทุกการปฏิบัตงานใน</w:t>
            </w:r>
            <w:r w:rsidR="002A31F9" w:rsidRPr="00DB1BD2">
              <w:rPr>
                <w:rFonts w:ascii="TH SarabunPSK" w:hAnsi="TH SarabunPSK" w:cs="TH SarabunPSK" w:hint="cs"/>
                <w:i/>
                <w:iCs/>
                <w:color w:val="808080" w:themeColor="background1" w:themeShade="80"/>
                <w:sz w:val="24"/>
                <w:szCs w:val="24"/>
                <w:cs/>
              </w:rPr>
              <w:t>การ</w:t>
            </w:r>
            <w:r w:rsidR="002A31F9" w:rsidRPr="00DB1BD2">
              <w:rPr>
                <w:rFonts w:ascii="TH SarabunPSK" w:hAnsi="TH SarabunPSK" w:cs="TH SarabunPSK"/>
                <w:i/>
                <w:iCs/>
                <w:color w:val="808080" w:themeColor="background1" w:themeShade="80"/>
                <w:sz w:val="24"/>
                <w:szCs w:val="24"/>
                <w:cs/>
              </w:rPr>
              <w:t>จัดการความคล่องตัวของการจราจรทางอากาศ</w:t>
            </w:r>
            <w:r w:rsidR="002A31F9" w:rsidRPr="00DB1BD2">
              <w:rPr>
                <w:rFonts w:ascii="TH SarabunPSK" w:hAnsi="TH SarabunPSK" w:cs="TH SarabunPSK" w:hint="cs"/>
                <w:i/>
                <w:iCs/>
                <w:color w:val="808080" w:themeColor="background1" w:themeShade="80"/>
                <w:sz w:val="24"/>
                <w:szCs w:val="24"/>
                <w:cs/>
              </w:rPr>
              <w:t xml:space="preserve"> </w:t>
            </w:r>
            <w:r w:rsidR="0085343B" w:rsidRPr="00DB1BD2">
              <w:rPr>
                <w:rFonts w:ascii="TH SarabunPSK" w:hAnsi="TH SarabunPSK" w:cs="TH SarabunPSK" w:hint="cs"/>
                <w:i/>
                <w:iCs/>
                <w:color w:val="808080" w:themeColor="background1" w:themeShade="80"/>
                <w:sz w:val="24"/>
                <w:szCs w:val="24"/>
                <w:cs/>
              </w:rPr>
              <w:t xml:space="preserve">ตาม </w:t>
            </w:r>
            <w:r w:rsidR="0085343B" w:rsidRPr="00DB1BD2">
              <w:rPr>
                <w:rFonts w:ascii="TH SarabunPSK" w:hAnsi="TH SarabunPSK" w:cs="TH SarabunPSK"/>
                <w:i/>
                <w:iCs/>
                <w:color w:val="808080" w:themeColor="background1" w:themeShade="80"/>
                <w:sz w:val="24"/>
                <w:szCs w:val="24"/>
              </w:rPr>
              <w:t>MOS-AT</w:t>
            </w:r>
            <w:r w:rsidR="002A31F9" w:rsidRPr="00DB1BD2">
              <w:rPr>
                <w:rFonts w:ascii="TH SarabunPSK" w:hAnsi="TH SarabunPSK" w:cs="TH SarabunPSK"/>
                <w:i/>
                <w:iCs/>
                <w:color w:val="808080" w:themeColor="background1" w:themeShade="80"/>
                <w:sz w:val="24"/>
                <w:szCs w:val="24"/>
              </w:rPr>
              <w:t>FM</w:t>
            </w:r>
            <w:r w:rsidR="0085343B" w:rsidRPr="00DB1BD2">
              <w:rPr>
                <w:rFonts w:ascii="TH SarabunPSK" w:hAnsi="TH SarabunPSK" w:cs="TH SarabunPSK"/>
                <w:i/>
                <w:iCs/>
                <w:color w:val="808080" w:themeColor="background1" w:themeShade="80"/>
                <w:sz w:val="24"/>
                <w:szCs w:val="24"/>
              </w:rPr>
              <w:t xml:space="preserve"> </w:t>
            </w:r>
            <w:r w:rsidR="0085343B" w:rsidRPr="00326FB1">
              <w:rPr>
                <w:rFonts w:ascii="TH SarabunPSK" w:hAnsi="TH SarabunPSK" w:cs="TH SarabunPSK"/>
                <w:i/>
                <w:iCs/>
                <w:color w:val="808080" w:themeColor="background1" w:themeShade="80"/>
                <w:sz w:val="24"/>
                <w:szCs w:val="24"/>
              </w:rPr>
              <w:t>Chapter 3</w:t>
            </w:r>
            <w:r w:rsidR="00E07331">
              <w:rPr>
                <w:rFonts w:ascii="TH SarabunPSK" w:hAnsi="TH SarabunPSK" w:cs="TH SarabunPSK"/>
                <w:i/>
                <w:iCs/>
                <w:color w:val="808080" w:themeColor="background1" w:themeShade="80"/>
                <w:sz w:val="24"/>
                <w:szCs w:val="24"/>
                <w:cs/>
              </w:rPr>
              <w:br/>
            </w:r>
          </w:p>
          <w:p w14:paraId="173FAF4B" w14:textId="40169A85" w:rsidR="003E7B24" w:rsidRPr="002A31F9" w:rsidRDefault="003E7B24" w:rsidP="003E7B24">
            <w:pPr>
              <w:rPr>
                <w:rFonts w:ascii="TH SarabunPSK" w:hAnsi="TH SarabunPSK" w:cs="TH SarabunPSK"/>
                <w:strike/>
                <w:color w:val="000000"/>
                <w:sz w:val="24"/>
                <w:szCs w:val="24"/>
                <w:cs/>
              </w:rPr>
            </w:pPr>
          </w:p>
        </w:tc>
        <w:tc>
          <w:tcPr>
            <w:tcW w:w="2072" w:type="dxa"/>
          </w:tcPr>
          <w:p w14:paraId="1B4C14AC" w14:textId="3AF8A640" w:rsidR="00E07331" w:rsidRPr="00DB1BD2" w:rsidRDefault="00E07331" w:rsidP="00E07331">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A622D9"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A622D9" w:rsidRPr="00DB1BD2">
              <w:rPr>
                <w:rFonts w:ascii="TH SarabunPSK" w:hAnsi="TH SarabunPSK" w:cs="TH SarabunPSK"/>
                <w:sz w:val="24"/>
                <w:szCs w:val="24"/>
              </w:rPr>
              <w:t xml:space="preserve"> </w:t>
            </w:r>
            <w:r w:rsidRPr="00DB1BD2">
              <w:rPr>
                <w:rFonts w:ascii="TH SarabunPSK" w:hAnsi="TH SarabunPSK" w:cs="TH SarabunPSK"/>
                <w:sz w:val="24"/>
                <w:szCs w:val="24"/>
              </w:rPr>
              <w:t>(1)</w:t>
            </w:r>
          </w:p>
          <w:p w14:paraId="51EA6155" w14:textId="42D58930"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R3CAAT – MOS – AT</w:t>
            </w:r>
            <w:r w:rsidR="00A622D9" w:rsidRPr="00DB1BD2">
              <w:rPr>
                <w:rFonts w:ascii="TH SarabunPSK" w:hAnsi="TH SarabunPSK" w:cs="TH SarabunPSK"/>
                <w:sz w:val="24"/>
                <w:szCs w:val="24"/>
              </w:rPr>
              <w:t>FM</w:t>
            </w:r>
            <w:r w:rsidRPr="00DB1BD2">
              <w:rPr>
                <w:rFonts w:ascii="TH SarabunPSK" w:hAnsi="TH SarabunPSK" w:cs="TH SarabunPSK"/>
                <w:sz w:val="24"/>
                <w:szCs w:val="24"/>
              </w:rPr>
              <w:t xml:space="preserve"> B.E. 256</w:t>
            </w:r>
            <w:r w:rsidR="00A622D9" w:rsidRPr="00DB1BD2">
              <w:rPr>
                <w:rFonts w:ascii="TH SarabunPSK" w:hAnsi="TH SarabunPSK" w:cs="TH SarabunPSK"/>
                <w:sz w:val="24"/>
                <w:szCs w:val="24"/>
              </w:rPr>
              <w:t>3</w:t>
            </w:r>
            <w:r w:rsidR="003D5453" w:rsidRPr="00DB1BD2">
              <w:rPr>
                <w:rFonts w:ascii="TH SarabunPSK" w:hAnsi="TH SarabunPSK" w:cs="TH SarabunPSK"/>
                <w:sz w:val="24"/>
                <w:szCs w:val="24"/>
              </w:rPr>
              <w:t xml:space="preserve"> Item 2.1.2.1 b) </w:t>
            </w:r>
          </w:p>
          <w:p w14:paraId="57941788" w14:textId="3A603302" w:rsidR="003A418B" w:rsidRPr="00B84097" w:rsidRDefault="003A418B"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638006836"/>
            <w:placeholder>
              <w:docPart w:val="4A57F86FF79D478F9DCB77D147F7369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757A561" w14:textId="45A0E42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47DF510"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55558175"/>
            <w:placeholder>
              <w:docPart w:val="007A5A14C932421A971F5018658E2CF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BAA917" w14:textId="1FA88B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DC11608" w14:textId="77777777" w:rsidR="003A418B" w:rsidRPr="003E333A" w:rsidRDefault="003A418B" w:rsidP="003A418B">
            <w:pPr>
              <w:rPr>
                <w:rFonts w:ascii="TH SarabunPSK" w:hAnsi="TH SarabunPSK" w:cs="TH SarabunPSK"/>
                <w:sz w:val="24"/>
                <w:szCs w:val="24"/>
              </w:rPr>
            </w:pPr>
          </w:p>
        </w:tc>
      </w:tr>
      <w:tr w:rsidR="00D3461F" w:rsidRPr="003E333A" w14:paraId="37343E1F" w14:textId="77777777" w:rsidTr="0073747C">
        <w:tc>
          <w:tcPr>
            <w:tcW w:w="614" w:type="dxa"/>
          </w:tcPr>
          <w:p w14:paraId="208A8EFE" w14:textId="0CE2CA05" w:rsidR="00D3461F" w:rsidRDefault="00D3461F" w:rsidP="00D3461F">
            <w:pPr>
              <w:rPr>
                <w:rFonts w:ascii="TH SarabunPSK" w:hAnsi="TH SarabunPSK" w:cs="TH SarabunPSK"/>
                <w:sz w:val="24"/>
                <w:szCs w:val="24"/>
              </w:rPr>
            </w:pPr>
            <w:r>
              <w:rPr>
                <w:rFonts w:ascii="TH SarabunPSK" w:hAnsi="TH SarabunPSK" w:cs="TH SarabunPSK"/>
                <w:sz w:val="24"/>
                <w:szCs w:val="24"/>
              </w:rPr>
              <w:t>2.2</w:t>
            </w:r>
          </w:p>
        </w:tc>
        <w:tc>
          <w:tcPr>
            <w:tcW w:w="4229" w:type="dxa"/>
          </w:tcPr>
          <w:p w14:paraId="074B6DFA" w14:textId="235A4AF6" w:rsidR="00D3461F" w:rsidRPr="00B84097" w:rsidRDefault="00D3461F" w:rsidP="00D3461F">
            <w:pPr>
              <w:rPr>
                <w:rFonts w:ascii="TH SarabunPSK" w:hAnsi="TH SarabunPSK" w:cs="TH SarabunPSK"/>
                <w:sz w:val="24"/>
                <w:szCs w:val="24"/>
              </w:rPr>
            </w:pPr>
            <w:r w:rsidRPr="00B84097">
              <w:rPr>
                <w:rFonts w:ascii="TH SarabunPSK" w:hAnsi="TH SarabunPSK" w:cs="TH SarabunPSK"/>
                <w:sz w:val="24"/>
                <w:szCs w:val="24"/>
                <w:cs/>
              </w:rPr>
              <w:t>คู่มือการดำเนินงานมี</w:t>
            </w:r>
            <w:r w:rsidRPr="00B84097">
              <w:rPr>
                <w:rFonts w:ascii="TH SarabunPSK" w:hAnsi="TH SarabunPSK" w:cs="TH SarabunPSK" w:hint="cs"/>
                <w:sz w:val="24"/>
                <w:szCs w:val="24"/>
                <w:cs/>
              </w:rPr>
              <w:t>รายละเอียด</w:t>
            </w:r>
            <w:r w:rsidRPr="00B84097">
              <w:rPr>
                <w:rFonts w:ascii="TH SarabunPSK" w:hAnsi="TH SarabunPSK" w:cs="TH SarabunPSK"/>
                <w:sz w:val="24"/>
                <w:szCs w:val="24"/>
                <w:cs/>
              </w:rPr>
              <w:t>หน้าที่ความรับผิดชอบ</w:t>
            </w:r>
            <w:r w:rsidRPr="00B84097">
              <w:rPr>
                <w:rFonts w:ascii="TH SarabunPSK" w:hAnsi="TH SarabunPSK" w:cs="TH SarabunPSK" w:hint="cs"/>
                <w:sz w:val="24"/>
                <w:szCs w:val="24"/>
                <w:cs/>
              </w:rPr>
              <w:t>ที่ชัดเจนและ</w:t>
            </w:r>
            <w:r w:rsidRPr="00B84097">
              <w:rPr>
                <w:rFonts w:ascii="TH SarabunPSK" w:hAnsi="TH SarabunPSK" w:cs="TH SarabunPSK"/>
                <w:sz w:val="24"/>
                <w:szCs w:val="24"/>
                <w:cs/>
              </w:rPr>
              <w:t>ครอบคลุมทุกด้านของการให้บริก</w:t>
            </w:r>
            <w:r w:rsidRPr="00B84097">
              <w:rPr>
                <w:rFonts w:ascii="TH SarabunPSK" w:hAnsi="TH SarabunPSK" w:cs="TH SarabunPSK" w:hint="cs"/>
                <w:sz w:val="24"/>
                <w:szCs w:val="24"/>
                <w:cs/>
              </w:rPr>
              <w:t xml:space="preserve">าร รวมถึงส่วนงานสนับสนุนต่างๆ </w:t>
            </w:r>
            <w:r w:rsidRPr="00B84097">
              <w:rPr>
                <w:rFonts w:ascii="TH SarabunPSK" w:hAnsi="TH SarabunPSK" w:cs="TH SarabunPSK"/>
                <w:sz w:val="24"/>
                <w:szCs w:val="24"/>
              </w:rPr>
              <w:t>(</w:t>
            </w:r>
            <w:r w:rsidR="002A31F9" w:rsidRPr="00DB1BD2">
              <w:rPr>
                <w:rFonts w:ascii="TH SarabunPSK" w:hAnsi="TH SarabunPSK" w:cs="TH SarabunPSK"/>
                <w:sz w:val="24"/>
                <w:szCs w:val="24"/>
              </w:rPr>
              <w:t>ATFM provider</w:t>
            </w:r>
            <w:r w:rsidRPr="00DB1BD2">
              <w:rPr>
                <w:rFonts w:ascii="TH SarabunPSK" w:hAnsi="TH SarabunPSK" w:cs="TH SarabunPSK"/>
                <w:sz w:val="24"/>
                <w:szCs w:val="24"/>
              </w:rPr>
              <w:t xml:space="preserve"> </w:t>
            </w:r>
            <w:r w:rsidRPr="00B84097">
              <w:rPr>
                <w:rFonts w:ascii="TH SarabunPSK" w:hAnsi="TH SarabunPSK" w:cs="TH SarabunPSK"/>
                <w:sz w:val="24"/>
                <w:szCs w:val="24"/>
              </w:rPr>
              <w:t>shall define a statement setting out the functions that the provider performs, or proposes to perform)</w:t>
            </w:r>
            <w:r w:rsidRPr="00B84097">
              <w:rPr>
                <w:rFonts w:ascii="TH SarabunPSK" w:hAnsi="TH SarabunPSK" w:cs="TH SarabunPSK" w:hint="cs"/>
                <w:sz w:val="24"/>
                <w:szCs w:val="24"/>
                <w:cs/>
              </w:rPr>
              <w:t xml:space="preserve"> หรือไม่</w:t>
            </w:r>
          </w:p>
          <w:p w14:paraId="4084AB75"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B27FFF"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E31095B" w14:textId="2394215F" w:rsidR="00D3461F" w:rsidRPr="00B84097" w:rsidRDefault="00D3461F" w:rsidP="00D75CD4">
            <w:pPr>
              <w:pStyle w:val="ListParagraph"/>
              <w:numPr>
                <w:ilvl w:val="0"/>
                <w:numId w:val="9"/>
              </w:numPr>
              <w:ind w:right="-109"/>
              <w:rPr>
                <w:rFonts w:ascii="TH SarabunPSK" w:hAnsi="TH SarabunPSK" w:cs="TH SarabunPSK"/>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การระบุหรืออ้างถึงเอกสารแสดงหน้าที่ความรับผิดชอบของแต่ละตำแหน่งตามแผนผังโครงสร้าง</w:t>
            </w:r>
            <w:r w:rsidRPr="00B84097">
              <w:rPr>
                <w:rFonts w:ascii="TH SarabunPSK" w:hAnsi="TH SarabunPSK" w:cs="TH SarabunPSK"/>
                <w:i/>
                <w:iCs/>
                <w:color w:val="808080" w:themeColor="background1" w:themeShade="80"/>
                <w:sz w:val="24"/>
                <w:szCs w:val="24"/>
              </w:rPr>
              <w:t xml:space="preserve"> (job description)</w:t>
            </w:r>
          </w:p>
          <w:p w14:paraId="7B088759" w14:textId="596CB4CA" w:rsidR="00D3461F" w:rsidRPr="00B84097" w:rsidRDefault="00D3461F" w:rsidP="00D75CD4">
            <w:pPr>
              <w:pStyle w:val="ListParagraph"/>
              <w:numPr>
                <w:ilvl w:val="0"/>
                <w:numId w:val="9"/>
              </w:numPr>
              <w:rPr>
                <w:rFonts w:ascii="TH SarabunPSK" w:hAnsi="TH SarabunPSK" w:cs="TH SarabunPSK"/>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การระบุหรืออ้างถึงเอกสารแสดงคุณสมบัติของแต่ละตำแหน่งตามแผนผังโครงสร้าง</w:t>
            </w:r>
            <w:r w:rsidRPr="00B84097">
              <w:rPr>
                <w:rFonts w:ascii="TH SarabunPSK" w:hAnsi="TH SarabunPSK" w:cs="TH SarabunPSK"/>
                <w:i/>
                <w:iCs/>
                <w:color w:val="808080" w:themeColor="background1" w:themeShade="80"/>
                <w:sz w:val="24"/>
                <w:szCs w:val="24"/>
              </w:rPr>
              <w:t xml:space="preserve"> (qualification)</w:t>
            </w:r>
          </w:p>
          <w:p w14:paraId="5E4DD1A4" w14:textId="4B2120F1" w:rsidR="00D3461F" w:rsidRPr="00B84097" w:rsidRDefault="00D3461F" w:rsidP="00D3461F">
            <w:pPr>
              <w:rPr>
                <w:rFonts w:ascii="TH SarabunPSK" w:hAnsi="TH SarabunPSK" w:cs="TH SarabunPSK"/>
                <w:i/>
                <w:iCs/>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หมายเหตุ</w:t>
            </w:r>
            <w:r w:rsidRPr="00B84097">
              <w:rPr>
                <w:rFonts w:ascii="TH SarabunPSK" w:hAnsi="TH SarabunPSK" w:cs="TH SarabunPSK"/>
                <w:i/>
                <w:iCs/>
                <w:color w:val="808080" w:themeColor="background1" w:themeShade="80"/>
                <w:sz w:val="24"/>
                <w:szCs w:val="24"/>
              </w:rPr>
              <w:t>:</w:t>
            </w:r>
            <w:r w:rsidRPr="00B84097">
              <w:rPr>
                <w:rFonts w:ascii="TH SarabunPSK" w:hAnsi="TH SarabunPSK" w:cs="TH SarabunPSK"/>
                <w:color w:val="808080" w:themeColor="background1" w:themeShade="80"/>
                <w:sz w:val="24"/>
                <w:szCs w:val="24"/>
              </w:rPr>
              <w:t xml:space="preserve"> </w:t>
            </w:r>
            <w:r w:rsidRPr="00B84097">
              <w:rPr>
                <w:rFonts w:ascii="TH SarabunPSK" w:hAnsi="TH SarabunPSK" w:cs="TH SarabunPSK"/>
                <w:i/>
                <w:iCs/>
                <w:color w:val="808080" w:themeColor="background1" w:themeShade="80"/>
                <w:sz w:val="24"/>
                <w:szCs w:val="24"/>
                <w:cs/>
              </w:rPr>
              <w:t>รายละเอียดการมอบหมายงาน</w:t>
            </w:r>
            <w:r w:rsidRPr="00B84097">
              <w:rPr>
                <w:rFonts w:ascii="TH SarabunPSK" w:hAnsi="TH SarabunPSK" w:cs="TH SarabunPSK"/>
                <w:i/>
                <w:iCs/>
                <w:color w:val="808080" w:themeColor="background1" w:themeShade="80"/>
                <w:sz w:val="24"/>
                <w:szCs w:val="24"/>
              </w:rPr>
              <w:t xml:space="preserve"> (job assignment)</w:t>
            </w:r>
            <w:r w:rsidRPr="00B84097">
              <w:rPr>
                <w:rFonts w:ascii="TH SarabunPSK" w:hAnsi="TH SarabunPSK" w:cs="TH SarabunPSK"/>
                <w:i/>
                <w:iCs/>
                <w:color w:val="808080" w:themeColor="background1" w:themeShade="80"/>
                <w:sz w:val="24"/>
                <w:szCs w:val="24"/>
                <w:cs/>
              </w:rPr>
              <w:t xml:space="preserve"> </w:t>
            </w:r>
            <w:r w:rsidRPr="00B84097">
              <w:rPr>
                <w:rFonts w:ascii="TH SarabunPSK" w:hAnsi="TH SarabunPSK" w:cs="TH SarabunPSK" w:hint="cs"/>
                <w:i/>
                <w:iCs/>
                <w:color w:val="808080" w:themeColor="background1" w:themeShade="80"/>
                <w:sz w:val="24"/>
                <w:szCs w:val="24"/>
                <w:cs/>
              </w:rPr>
              <w:t xml:space="preserve">จะตรวจสอบรายหน่วยงานผ่านการตรวจติดตามต่อไป </w:t>
            </w:r>
          </w:p>
          <w:p w14:paraId="7E9C62E3" w14:textId="5FE3E684" w:rsidR="00D3461F" w:rsidRPr="0085343B" w:rsidRDefault="00D3461F" w:rsidP="00D3461F">
            <w:pPr>
              <w:rPr>
                <w:rFonts w:ascii="TH SarabunPSK" w:hAnsi="TH SarabunPSK" w:cs="TH SarabunPSK"/>
                <w:color w:val="0070C0"/>
                <w:sz w:val="24"/>
                <w:szCs w:val="24"/>
              </w:rPr>
            </w:pPr>
          </w:p>
        </w:tc>
        <w:tc>
          <w:tcPr>
            <w:tcW w:w="2072" w:type="dxa"/>
          </w:tcPr>
          <w:p w14:paraId="6954C084" w14:textId="74E49EEE" w:rsidR="00D3461F" w:rsidRPr="00DB1BD2" w:rsidRDefault="00D3461F" w:rsidP="00D3461F">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A622D9"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A622D9" w:rsidRPr="00DB1BD2">
              <w:rPr>
                <w:rFonts w:ascii="TH SarabunPSK" w:hAnsi="TH SarabunPSK" w:cs="TH SarabunPSK"/>
                <w:sz w:val="24"/>
                <w:szCs w:val="24"/>
              </w:rPr>
              <w:t xml:space="preserve"> </w:t>
            </w:r>
            <w:r w:rsidRPr="00DB1BD2">
              <w:rPr>
                <w:rFonts w:ascii="TH SarabunPSK" w:hAnsi="TH SarabunPSK" w:cs="TH SarabunPSK"/>
                <w:sz w:val="24"/>
                <w:szCs w:val="24"/>
              </w:rPr>
              <w:t>(1)</w:t>
            </w:r>
          </w:p>
          <w:p w14:paraId="640995E9" w14:textId="55F73523"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 xml:space="preserve">R3CAAT – MOS – </w:t>
            </w:r>
            <w:r w:rsidR="002A31F9" w:rsidRPr="00DB1BD2">
              <w:rPr>
                <w:rFonts w:ascii="TH SarabunPSK" w:hAnsi="TH SarabunPSK" w:cs="TH SarabunPSK"/>
                <w:sz w:val="24"/>
                <w:szCs w:val="24"/>
              </w:rPr>
              <w:t>ATFM B.E. 2563</w:t>
            </w:r>
            <w:r w:rsidR="003D5453" w:rsidRPr="00DB1BD2">
              <w:rPr>
                <w:rFonts w:ascii="TH SarabunPSK" w:hAnsi="TH SarabunPSK" w:cs="TH SarabunPSK"/>
                <w:sz w:val="24"/>
                <w:szCs w:val="24"/>
              </w:rPr>
              <w:t xml:space="preserve"> Item 2.1.2.1 b) </w:t>
            </w:r>
          </w:p>
          <w:p w14:paraId="508A9CA5" w14:textId="3E5ABF0D" w:rsidR="00D3461F" w:rsidRPr="00B84097" w:rsidRDefault="00D3461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137476607"/>
            <w:placeholder>
              <w:docPart w:val="C747DC4BB2CA452FABAA3D1878503C1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0A83B48" w14:textId="73BDE1B2"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0F73518"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86647415"/>
            <w:placeholder>
              <w:docPart w:val="91D7F8D0F4FB4C19A542D485118A101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6BC779E" w14:textId="24052640"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745AE16" w14:textId="77777777" w:rsidR="00D3461F" w:rsidRPr="003E333A" w:rsidRDefault="00D3461F" w:rsidP="00D3461F">
            <w:pPr>
              <w:rPr>
                <w:rFonts w:ascii="TH SarabunPSK" w:hAnsi="TH SarabunPSK" w:cs="TH SarabunPSK"/>
                <w:sz w:val="24"/>
                <w:szCs w:val="24"/>
              </w:rPr>
            </w:pPr>
          </w:p>
        </w:tc>
      </w:tr>
      <w:tr w:rsidR="0085343B" w:rsidRPr="003E333A" w14:paraId="2E5F078A" w14:textId="77777777" w:rsidTr="0073747C">
        <w:tc>
          <w:tcPr>
            <w:tcW w:w="614" w:type="dxa"/>
            <w:shd w:val="clear" w:color="auto" w:fill="D9D9D9" w:themeFill="background1" w:themeFillShade="D9"/>
          </w:tcPr>
          <w:p w14:paraId="38B70D07" w14:textId="7090883B" w:rsidR="0085343B" w:rsidRDefault="0085343B" w:rsidP="001905A9">
            <w:pPr>
              <w:rPr>
                <w:rFonts w:ascii="TH SarabunPSK" w:hAnsi="TH SarabunPSK" w:cs="TH SarabunPSK"/>
                <w:sz w:val="24"/>
                <w:szCs w:val="24"/>
              </w:rPr>
            </w:pPr>
            <w:r>
              <w:rPr>
                <w:rFonts w:ascii="TH SarabunPSK" w:hAnsi="TH SarabunPSK" w:cs="TH SarabunPSK"/>
                <w:sz w:val="24"/>
                <w:szCs w:val="24"/>
              </w:rPr>
              <w:t>3</w:t>
            </w:r>
          </w:p>
        </w:tc>
        <w:tc>
          <w:tcPr>
            <w:tcW w:w="15270" w:type="dxa"/>
            <w:gridSpan w:val="6"/>
            <w:shd w:val="clear" w:color="auto" w:fill="D9D9D9" w:themeFill="background1" w:themeFillShade="D9"/>
          </w:tcPr>
          <w:p w14:paraId="1CA2D8AC" w14:textId="34DF2AB2" w:rsidR="0085343B" w:rsidRPr="003E333A" w:rsidRDefault="0085343B" w:rsidP="003E7B24">
            <w:pPr>
              <w:rPr>
                <w:rFonts w:ascii="TH SarabunPSK" w:hAnsi="TH SarabunPSK" w:cs="TH SarabunPSK"/>
                <w:sz w:val="24"/>
                <w:szCs w:val="24"/>
              </w:rPr>
            </w:pPr>
            <w:r w:rsidRPr="00B84097">
              <w:rPr>
                <w:rFonts w:ascii="TH SarabunPSK" w:hAnsi="TH SarabunPSK" w:cs="TH SarabunPSK"/>
                <w:sz w:val="24"/>
                <w:szCs w:val="24"/>
                <w:cs/>
              </w:rPr>
              <w:t xml:space="preserve">สายการบังคับบัญชา </w:t>
            </w:r>
            <w:r w:rsidR="003E7B24" w:rsidRPr="00B84097">
              <w:rPr>
                <w:rFonts w:ascii="TH SarabunPSK" w:hAnsi="TH SarabunPSK" w:cs="TH SarabunPSK"/>
                <w:sz w:val="24"/>
                <w:szCs w:val="24"/>
              </w:rPr>
              <w:t>(Chain of command)</w:t>
            </w:r>
          </w:p>
        </w:tc>
      </w:tr>
      <w:tr w:rsidR="00D3461F" w:rsidRPr="003E333A" w14:paraId="4D963497" w14:textId="77777777" w:rsidTr="0073747C">
        <w:tc>
          <w:tcPr>
            <w:tcW w:w="614" w:type="dxa"/>
          </w:tcPr>
          <w:p w14:paraId="617DD9B1" w14:textId="25571543" w:rsidR="00D3461F" w:rsidRDefault="00D3461F" w:rsidP="00D3461F">
            <w:pPr>
              <w:rPr>
                <w:rFonts w:ascii="TH SarabunPSK" w:hAnsi="TH SarabunPSK" w:cs="TH SarabunPSK"/>
                <w:sz w:val="24"/>
                <w:szCs w:val="24"/>
                <w:cs/>
              </w:rPr>
            </w:pPr>
            <w:r>
              <w:rPr>
                <w:rFonts w:ascii="TH SarabunPSK" w:hAnsi="TH SarabunPSK" w:cs="TH SarabunPSK"/>
                <w:sz w:val="24"/>
                <w:szCs w:val="24"/>
              </w:rPr>
              <w:t>3.1</w:t>
            </w:r>
          </w:p>
        </w:tc>
        <w:tc>
          <w:tcPr>
            <w:tcW w:w="4229" w:type="dxa"/>
          </w:tcPr>
          <w:p w14:paraId="551D4E5E" w14:textId="4EC71239" w:rsidR="00D3461F" w:rsidRPr="00B84097" w:rsidRDefault="00D3461F" w:rsidP="00D3461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คู่มือการดำเนินงานระบุ</w:t>
            </w:r>
            <w:r w:rsidRPr="00B84097">
              <w:rPr>
                <w:rFonts w:ascii="TH SarabunPSK" w:hAnsi="TH SarabunPSK" w:cs="TH SarabunPSK"/>
                <w:sz w:val="24"/>
                <w:szCs w:val="24"/>
                <w:cs/>
              </w:rPr>
              <w:t>สายการบังคับบัญชา หน้าที่</w:t>
            </w:r>
            <w:r w:rsidR="00092CCF">
              <w:rPr>
                <w:rFonts w:ascii="TH SarabunPSK" w:hAnsi="TH SarabunPSK" w:cs="TH SarabunPSK" w:hint="cs"/>
                <w:sz w:val="24"/>
                <w:szCs w:val="24"/>
                <w:cs/>
              </w:rPr>
              <w:t xml:space="preserve"> </w:t>
            </w:r>
            <w:r w:rsidRPr="00B84097">
              <w:rPr>
                <w:rFonts w:ascii="TH SarabunPSK" w:hAnsi="TH SarabunPSK" w:cs="TH SarabunPSK"/>
                <w:sz w:val="24"/>
                <w:szCs w:val="24"/>
                <w:cs/>
              </w:rPr>
              <w:t>และความรับผิดชอบของผู้บริหารระดับสูงขององค์กรตามโครงสร้างองค์กร</w:t>
            </w:r>
            <w:r w:rsidRPr="00B84097">
              <w:rPr>
                <w:rFonts w:ascii="TH SarabunPSK" w:hAnsi="TH SarabunPSK" w:cs="TH SarabunPSK"/>
                <w:sz w:val="24"/>
                <w:szCs w:val="24"/>
              </w:rPr>
              <w:t xml:space="preserve"> (Chain of command, duties and responsibilities of supervisory positions according to the </w:t>
            </w:r>
            <w:proofErr w:type="spellStart"/>
            <w:r w:rsidRPr="00B84097">
              <w:rPr>
                <w:rFonts w:ascii="TH SarabunPSK" w:hAnsi="TH SarabunPSK" w:cs="TH SarabunPSK"/>
                <w:sz w:val="24"/>
                <w:szCs w:val="24"/>
              </w:rPr>
              <w:t>organisational</w:t>
            </w:r>
            <w:proofErr w:type="spellEnd"/>
            <w:r w:rsidRPr="00B84097">
              <w:rPr>
                <w:rFonts w:ascii="TH SarabunPSK" w:hAnsi="TH SarabunPSK" w:cs="TH SarabunPSK"/>
                <w:sz w:val="24"/>
                <w:szCs w:val="24"/>
              </w:rPr>
              <w:t xml:space="preserve"> structure)</w:t>
            </w:r>
            <w:r w:rsidRPr="00B84097">
              <w:rPr>
                <w:rFonts w:ascii="TH SarabunPSK" w:hAnsi="TH SarabunPSK" w:cs="TH SarabunPSK" w:hint="cs"/>
                <w:sz w:val="24"/>
                <w:szCs w:val="24"/>
                <w:cs/>
              </w:rPr>
              <w:t xml:space="preserve"> หรือไม่</w:t>
            </w:r>
          </w:p>
          <w:p w14:paraId="130FA2B2"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9E1303F"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3991804" w14:textId="404F13FE" w:rsidR="00D3461F" w:rsidRDefault="00D3461F" w:rsidP="00D75CD4">
            <w:pPr>
              <w:pStyle w:val="ListParagraph"/>
              <w:numPr>
                <w:ilvl w:val="0"/>
                <w:numId w:val="10"/>
              </w:numPr>
              <w:ind w:right="-109"/>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แผนภาพแสดงสายการบังคับบัญชา การแบ่งส่วนงานและแสดความสัมพันธ์กัน</w:t>
            </w:r>
          </w:p>
          <w:p w14:paraId="1EB9EDCE" w14:textId="175DAEBB" w:rsidR="00D3461F" w:rsidRPr="003E7B24" w:rsidRDefault="00D3461F" w:rsidP="00D75CD4">
            <w:pPr>
              <w:pStyle w:val="ListParagraph"/>
              <w:numPr>
                <w:ilvl w:val="0"/>
                <w:numId w:val="10"/>
              </w:numPr>
              <w:ind w:right="-109"/>
              <w:rPr>
                <w:rFonts w:ascii="TH SarabunPSK" w:hAnsi="TH SarabunPSK" w:cs="TH SarabunPSK"/>
                <w:i/>
                <w:iCs/>
                <w:color w:val="808080" w:themeColor="background1" w:themeShade="80"/>
                <w:sz w:val="24"/>
                <w:szCs w:val="24"/>
              </w:rPr>
            </w:pPr>
            <w:r w:rsidRPr="0085343B">
              <w:rPr>
                <w:rFonts w:ascii="TH SarabunPSK" w:hAnsi="TH SarabunPSK" w:cs="TH SarabunPSK" w:hint="cs"/>
                <w:i/>
                <w:iCs/>
                <w:color w:val="808080" w:themeColor="background1" w:themeShade="80"/>
                <w:sz w:val="24"/>
                <w:szCs w:val="24"/>
                <w:cs/>
              </w:rPr>
              <w:t>การระบุ</w:t>
            </w:r>
            <w:r w:rsidRPr="003E7B24">
              <w:rPr>
                <w:rFonts w:ascii="TH SarabunPSK" w:hAnsi="TH SarabunPSK" w:cs="TH SarabunPSK"/>
                <w:i/>
                <w:iCs/>
                <w:color w:val="808080" w:themeColor="background1" w:themeShade="80"/>
                <w:sz w:val="24"/>
                <w:szCs w:val="24"/>
                <w:cs/>
              </w:rPr>
              <w:t>หน้าที่และความรับผิดชอบของผู้บริหารระดับสูง</w:t>
            </w:r>
          </w:p>
          <w:p w14:paraId="4E572AE7" w14:textId="77777777" w:rsidR="00D3461F" w:rsidRDefault="00D3461F" w:rsidP="00D3461F">
            <w:pPr>
              <w:pStyle w:val="ListParagraph"/>
              <w:ind w:left="360" w:right="-109"/>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และ</w:t>
            </w:r>
            <w:r w:rsidRPr="003E7B24">
              <w:rPr>
                <w:rFonts w:ascii="TH SarabunPSK" w:hAnsi="TH SarabunPSK" w:cs="TH SarabunPSK"/>
                <w:i/>
                <w:iCs/>
                <w:color w:val="808080" w:themeColor="background1" w:themeShade="80"/>
                <w:sz w:val="24"/>
                <w:szCs w:val="24"/>
                <w:cs/>
              </w:rPr>
              <w:t>สอดคล้องของการมอบหมายงาน</w:t>
            </w:r>
            <w:r>
              <w:rPr>
                <w:rFonts w:ascii="TH SarabunPSK" w:hAnsi="TH SarabunPSK" w:cs="TH SarabunPSK" w:hint="cs"/>
                <w:i/>
                <w:iCs/>
                <w:color w:val="808080" w:themeColor="background1" w:themeShade="80"/>
                <w:sz w:val="24"/>
                <w:szCs w:val="24"/>
                <w:cs/>
              </w:rPr>
              <w:t>ตามโครงสร้าง</w:t>
            </w:r>
          </w:p>
          <w:p w14:paraId="5DE4BB7F" w14:textId="1524B9DA" w:rsidR="00D3461F" w:rsidRDefault="00D3461F" w:rsidP="00D3461F">
            <w:pPr>
              <w:rPr>
                <w:rFonts w:ascii="TH SarabunPSK" w:hAnsi="TH SarabunPSK" w:cs="TH SarabunPSK"/>
                <w:i/>
                <w:iCs/>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หมายเหตุ</w:t>
            </w:r>
            <w:r w:rsidRPr="00B84097">
              <w:rPr>
                <w:rFonts w:ascii="TH SarabunPSK" w:hAnsi="TH SarabunPSK" w:cs="TH SarabunPSK"/>
                <w:i/>
                <w:iCs/>
                <w:color w:val="808080" w:themeColor="background1" w:themeShade="80"/>
                <w:sz w:val="24"/>
                <w:szCs w:val="24"/>
              </w:rPr>
              <w:t xml:space="preserve">: </w:t>
            </w:r>
            <w:r w:rsidRPr="00B84097">
              <w:rPr>
                <w:rFonts w:ascii="TH SarabunPSK" w:hAnsi="TH SarabunPSK" w:cs="TH SarabunPSK" w:hint="cs"/>
                <w:i/>
                <w:iCs/>
                <w:color w:val="808080" w:themeColor="background1" w:themeShade="80"/>
                <w:sz w:val="24"/>
                <w:szCs w:val="24"/>
                <w:cs/>
              </w:rPr>
              <w:t>สายการบังคับบัญชาของศูนย์ควบคุมการบินควรเป็นไปในแนวทางเดียวกัน</w:t>
            </w:r>
          </w:p>
          <w:p w14:paraId="4946DB60" w14:textId="77777777" w:rsidR="00395928" w:rsidRPr="00B84097" w:rsidRDefault="00395928" w:rsidP="00D3461F">
            <w:pPr>
              <w:rPr>
                <w:rFonts w:ascii="TH SarabunPSK" w:hAnsi="TH SarabunPSK" w:cs="TH SarabunPSK"/>
                <w:i/>
                <w:iCs/>
                <w:color w:val="808080" w:themeColor="background1" w:themeShade="80"/>
                <w:sz w:val="24"/>
                <w:szCs w:val="24"/>
              </w:rPr>
            </w:pPr>
          </w:p>
          <w:p w14:paraId="3415331E" w14:textId="6ECFE5F4" w:rsidR="00D3461F" w:rsidRPr="00E07331" w:rsidRDefault="00D3461F" w:rsidP="00D3461F">
            <w:pPr>
              <w:rPr>
                <w:rFonts w:ascii="TH SarabunPSK" w:hAnsi="TH SarabunPSK" w:cs="TH SarabunPSK"/>
                <w:color w:val="0070C0"/>
                <w:sz w:val="24"/>
                <w:szCs w:val="24"/>
                <w:cs/>
              </w:rPr>
            </w:pPr>
          </w:p>
        </w:tc>
        <w:tc>
          <w:tcPr>
            <w:tcW w:w="2072" w:type="dxa"/>
          </w:tcPr>
          <w:p w14:paraId="4BA39F63" w14:textId="6854EA39" w:rsidR="00D3461F" w:rsidRPr="00DB1BD2" w:rsidRDefault="00D3461F" w:rsidP="00D3461F">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092CCF"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092CCF" w:rsidRPr="00DB1BD2">
              <w:rPr>
                <w:rFonts w:ascii="TH SarabunPSK" w:hAnsi="TH SarabunPSK" w:cs="TH SarabunPSK"/>
                <w:sz w:val="24"/>
                <w:szCs w:val="24"/>
              </w:rPr>
              <w:t xml:space="preserve"> </w:t>
            </w:r>
            <w:r w:rsidRPr="00DB1BD2">
              <w:rPr>
                <w:rFonts w:ascii="TH SarabunPSK" w:hAnsi="TH SarabunPSK" w:cs="TH SarabunPSK"/>
                <w:sz w:val="24"/>
                <w:szCs w:val="24"/>
              </w:rPr>
              <w:t>(2)</w:t>
            </w:r>
          </w:p>
          <w:p w14:paraId="70E2C121" w14:textId="0BB6ED26"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 xml:space="preserve">R3CAAT – MOS – </w:t>
            </w:r>
            <w:r w:rsidR="00092CCF" w:rsidRPr="00DB1BD2">
              <w:rPr>
                <w:rFonts w:ascii="TH SarabunPSK" w:hAnsi="TH SarabunPSK" w:cs="TH SarabunPSK"/>
                <w:sz w:val="24"/>
                <w:szCs w:val="24"/>
              </w:rPr>
              <w:t xml:space="preserve">ATFM B.E. 2563 </w:t>
            </w:r>
            <w:r w:rsidR="003D5453" w:rsidRPr="00DB1BD2">
              <w:rPr>
                <w:rFonts w:ascii="TH SarabunPSK" w:hAnsi="TH SarabunPSK" w:cs="TH SarabunPSK"/>
                <w:sz w:val="24"/>
                <w:szCs w:val="24"/>
              </w:rPr>
              <w:t xml:space="preserve">Item 2.1.2.1 c) </w:t>
            </w:r>
          </w:p>
          <w:p w14:paraId="2C56DB3E" w14:textId="0173D25F" w:rsidR="00D3461F" w:rsidRPr="003E333A" w:rsidRDefault="00D3461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41064609"/>
            <w:placeholder>
              <w:docPart w:val="12876C3840DD46B8B3B4C8BC14CDDB3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B25AF18" w14:textId="5ECA74A1"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FBAEFD5"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86822975"/>
            <w:placeholder>
              <w:docPart w:val="82E6D7A032654AF5BECE4A5B4A596BE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18F7621" w14:textId="6035EA17"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7B388DC" w14:textId="77777777" w:rsidR="00D3461F" w:rsidRPr="003E333A" w:rsidRDefault="00D3461F" w:rsidP="00D3461F">
            <w:pPr>
              <w:rPr>
                <w:rFonts w:ascii="TH SarabunPSK" w:hAnsi="TH SarabunPSK" w:cs="TH SarabunPSK"/>
                <w:sz w:val="24"/>
                <w:szCs w:val="24"/>
              </w:rPr>
            </w:pPr>
          </w:p>
        </w:tc>
      </w:tr>
      <w:tr w:rsidR="00D3461F" w:rsidRPr="003E333A" w14:paraId="1CFE86F7" w14:textId="77777777" w:rsidTr="0073747C">
        <w:tc>
          <w:tcPr>
            <w:tcW w:w="614" w:type="dxa"/>
            <w:shd w:val="clear" w:color="auto" w:fill="D9D9D9" w:themeFill="background1" w:themeFillShade="D9"/>
          </w:tcPr>
          <w:p w14:paraId="72309AB7" w14:textId="01D7547E" w:rsidR="00D3461F" w:rsidRDefault="00D3461F" w:rsidP="001905A9">
            <w:pPr>
              <w:rPr>
                <w:rFonts w:ascii="TH SarabunPSK" w:hAnsi="TH SarabunPSK" w:cs="TH SarabunPSK"/>
                <w:sz w:val="24"/>
                <w:szCs w:val="24"/>
              </w:rPr>
            </w:pPr>
            <w:r>
              <w:rPr>
                <w:rFonts w:ascii="TH SarabunPSK" w:hAnsi="TH SarabunPSK" w:cs="TH SarabunPSK"/>
                <w:sz w:val="24"/>
                <w:szCs w:val="24"/>
              </w:rPr>
              <w:t>4.</w:t>
            </w:r>
          </w:p>
        </w:tc>
        <w:tc>
          <w:tcPr>
            <w:tcW w:w="15270" w:type="dxa"/>
            <w:gridSpan w:val="6"/>
            <w:shd w:val="clear" w:color="auto" w:fill="D9D9D9" w:themeFill="background1" w:themeFillShade="D9"/>
          </w:tcPr>
          <w:p w14:paraId="476C3372" w14:textId="7AFEA62A" w:rsidR="00D3461F" w:rsidRPr="003E333A" w:rsidRDefault="00D3461F" w:rsidP="003A418B">
            <w:pPr>
              <w:rPr>
                <w:rFonts w:ascii="TH SarabunPSK" w:hAnsi="TH SarabunPSK" w:cs="TH SarabunPSK"/>
                <w:sz w:val="24"/>
                <w:szCs w:val="24"/>
              </w:rPr>
            </w:pPr>
            <w:r w:rsidRPr="00B84097">
              <w:rPr>
                <w:rFonts w:ascii="TH SarabunPSK" w:hAnsi="TH SarabunPSK" w:cs="TH SarabunPSK"/>
                <w:sz w:val="24"/>
                <w:szCs w:val="24"/>
                <w:cs/>
              </w:rPr>
              <w:t>การคํานวณอัตรากําลัง</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(Manpower Calculation)</w:t>
            </w:r>
          </w:p>
        </w:tc>
      </w:tr>
      <w:tr w:rsidR="00D3461F" w:rsidRPr="003E333A" w14:paraId="6229F1FA" w14:textId="77777777" w:rsidTr="0073747C">
        <w:tc>
          <w:tcPr>
            <w:tcW w:w="614" w:type="dxa"/>
          </w:tcPr>
          <w:p w14:paraId="15BE8036" w14:textId="763F8392" w:rsidR="00D3461F" w:rsidRDefault="00D3461F" w:rsidP="00D3461F">
            <w:pPr>
              <w:rPr>
                <w:rFonts w:ascii="TH SarabunPSK" w:hAnsi="TH SarabunPSK" w:cs="TH SarabunPSK"/>
                <w:sz w:val="24"/>
                <w:szCs w:val="24"/>
              </w:rPr>
            </w:pPr>
            <w:r>
              <w:rPr>
                <w:rFonts w:ascii="TH SarabunPSK" w:hAnsi="TH SarabunPSK" w:cs="TH SarabunPSK"/>
                <w:sz w:val="24"/>
                <w:szCs w:val="24"/>
              </w:rPr>
              <w:t>4.1</w:t>
            </w:r>
          </w:p>
        </w:tc>
        <w:tc>
          <w:tcPr>
            <w:tcW w:w="4229" w:type="dxa"/>
          </w:tcPr>
          <w:p w14:paraId="02120AB4" w14:textId="6EBBF51F" w:rsidR="00D3461F" w:rsidRPr="00B84097" w:rsidRDefault="00D3461F" w:rsidP="00D3461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คู่มือการดำเนินงานมีวิธี</w:t>
            </w:r>
            <w:r w:rsidRPr="00B84097">
              <w:rPr>
                <w:rFonts w:ascii="TH SarabunPSK" w:hAnsi="TH SarabunPSK" w:cs="TH SarabunPSK"/>
                <w:sz w:val="24"/>
                <w:szCs w:val="24"/>
                <w:cs/>
              </w:rPr>
              <w:t>การคํานวณอัตรากําลังบุคลากรระดับปฏิบัติงาน และจํานวนบุคลากรระดับบริหาร</w:t>
            </w:r>
            <w:r w:rsidRPr="00B84097">
              <w:rPr>
                <w:rFonts w:ascii="TH SarabunPSK" w:hAnsi="TH SarabunPSK" w:cs="TH SarabunPSK"/>
                <w:sz w:val="24"/>
                <w:szCs w:val="24"/>
              </w:rPr>
              <w:t xml:space="preserve"> (Calculation of the manpower of the operational </w:t>
            </w:r>
            <w:r w:rsidRPr="00092CCF">
              <w:rPr>
                <w:rFonts w:ascii="TH SarabunPSK" w:hAnsi="TH SarabunPSK" w:cs="TH SarabunPSK"/>
                <w:sz w:val="24"/>
                <w:szCs w:val="24"/>
              </w:rPr>
              <w:t>and supervisory</w:t>
            </w:r>
            <w:r w:rsidRPr="00B84097">
              <w:rPr>
                <w:rFonts w:ascii="TH SarabunPSK" w:hAnsi="TH SarabunPSK" w:cs="TH SarabunPSK"/>
                <w:sz w:val="24"/>
                <w:szCs w:val="24"/>
              </w:rPr>
              <w:t xml:space="preserve"> staff) </w:t>
            </w:r>
            <w:r w:rsidRPr="00B84097">
              <w:rPr>
                <w:rFonts w:ascii="TH SarabunPSK" w:hAnsi="TH SarabunPSK" w:cs="TH SarabunPSK" w:hint="cs"/>
                <w:sz w:val="24"/>
                <w:szCs w:val="24"/>
                <w:cs/>
              </w:rPr>
              <w:t>หรือไม่</w:t>
            </w:r>
          </w:p>
          <w:p w14:paraId="412C2040"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84954FC" w14:textId="33258ED8" w:rsidR="00D3461F" w:rsidRDefault="00D3461F" w:rsidP="00DB1BD2">
            <w:pPr>
              <w:rPr>
                <w:rFonts w:ascii="TH SarabunPSK" w:hAnsi="TH SarabunPSK" w:cs="TH SarabunPSK"/>
                <w:color w:val="0070C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D8694F">
              <w:rPr>
                <w:rFonts w:ascii="TH SarabunPSK" w:hAnsi="TH SarabunPSK" w:cs="TH SarabunPSK" w:hint="cs"/>
                <w:i/>
                <w:iCs/>
                <w:color w:val="808080" w:themeColor="background1" w:themeShade="80"/>
                <w:sz w:val="24"/>
                <w:szCs w:val="24"/>
                <w:cs/>
              </w:rPr>
              <w:t>วิธีการคำนวณอัตรากำลัง</w:t>
            </w:r>
            <w:r w:rsidR="00480742" w:rsidRPr="00D8694F">
              <w:rPr>
                <w:rFonts w:ascii="TH SarabunPSK" w:hAnsi="TH SarabunPSK" w:cs="TH SarabunPSK" w:hint="cs"/>
                <w:i/>
                <w:iCs/>
                <w:color w:val="808080" w:themeColor="background1" w:themeShade="80"/>
                <w:sz w:val="24"/>
                <w:szCs w:val="24"/>
                <w:cs/>
              </w:rPr>
              <w:t>ของ</w:t>
            </w:r>
            <w:r w:rsidRPr="00D8694F">
              <w:rPr>
                <w:rFonts w:ascii="TH SarabunPSK" w:hAnsi="TH SarabunPSK" w:cs="TH SarabunPSK" w:hint="cs"/>
                <w:i/>
                <w:iCs/>
                <w:color w:val="808080" w:themeColor="background1" w:themeShade="80"/>
                <w:sz w:val="24"/>
                <w:szCs w:val="24"/>
                <w:cs/>
              </w:rPr>
              <w:t>พนักงาน</w:t>
            </w:r>
            <w:r w:rsidR="00092CCF">
              <w:rPr>
                <w:rFonts w:ascii="TH SarabunPSK" w:hAnsi="TH SarabunPSK" w:cs="TH SarabunPSK" w:hint="cs"/>
                <w:i/>
                <w:iCs/>
                <w:color w:val="808080" w:themeColor="background1" w:themeShade="80"/>
                <w:sz w:val="24"/>
                <w:szCs w:val="24"/>
                <w:cs/>
              </w:rPr>
              <w:t>ระดับ</w:t>
            </w:r>
            <w:r w:rsidR="00092CCF" w:rsidRPr="00092CCF">
              <w:rPr>
                <w:rFonts w:ascii="TH SarabunPSK" w:hAnsi="TH SarabunPSK" w:cs="TH SarabunPSK" w:hint="cs"/>
                <w:i/>
                <w:iCs/>
                <w:color w:val="808080" w:themeColor="background1" w:themeShade="80"/>
                <w:sz w:val="24"/>
                <w:szCs w:val="24"/>
                <w:cs/>
              </w:rPr>
              <w:t xml:space="preserve">ปฏิบัติงาน </w:t>
            </w:r>
            <w:r w:rsidR="00092CCF" w:rsidRPr="00092CCF">
              <w:rPr>
                <w:rFonts w:ascii="TH SarabunPSK" w:hAnsi="TH SarabunPSK" w:cs="TH SarabunPSK"/>
                <w:i/>
                <w:iCs/>
                <w:color w:val="808080" w:themeColor="background1" w:themeShade="80"/>
                <w:sz w:val="24"/>
                <w:szCs w:val="24"/>
              </w:rPr>
              <w:t>(Operation)</w:t>
            </w:r>
            <w:r w:rsidR="00092CCF">
              <w:rPr>
                <w:rFonts w:ascii="TH SarabunPSK" w:hAnsi="TH SarabunPSK" w:cs="TH SarabunPSK"/>
                <w:i/>
                <w:iCs/>
                <w:strike/>
                <w:color w:val="808080" w:themeColor="background1" w:themeShade="80"/>
                <w:sz w:val="24"/>
                <w:szCs w:val="24"/>
              </w:rPr>
              <w:t xml:space="preserve"> </w:t>
            </w:r>
          </w:p>
        </w:tc>
        <w:tc>
          <w:tcPr>
            <w:tcW w:w="2072" w:type="dxa"/>
          </w:tcPr>
          <w:p w14:paraId="299B12D7" w14:textId="6CF61336" w:rsidR="00D3461F" w:rsidRPr="00DB1BD2" w:rsidRDefault="00D3461F" w:rsidP="00D3461F">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092CCF" w:rsidRPr="00DB1BD2">
              <w:rPr>
                <w:rFonts w:ascii="TH SarabunPSK" w:hAnsi="TH SarabunPSK" w:cs="TH SarabunPSK"/>
                <w:sz w:val="24"/>
                <w:szCs w:val="24"/>
              </w:rPr>
              <w:t>ATFM OM B.E. 2568</w:t>
            </w:r>
            <w:r w:rsidR="00092CCF" w:rsidRPr="00DB1BD2">
              <w:rPr>
                <w:rFonts w:ascii="TH SarabunPSK" w:hAnsi="TH SarabunPSK" w:cs="TH SarabunPSK" w:hint="cs"/>
                <w:sz w:val="24"/>
                <w:szCs w:val="24"/>
                <w:cs/>
              </w:rPr>
              <w:t xml:space="preserve"> </w:t>
            </w:r>
            <w:r w:rsidRPr="00DB1BD2">
              <w:rPr>
                <w:rFonts w:ascii="TH SarabunPSK" w:hAnsi="TH SarabunPSK" w:cs="TH SarabunPSK"/>
                <w:sz w:val="24"/>
                <w:szCs w:val="24"/>
              </w:rPr>
              <w:t>Item 5</w:t>
            </w:r>
            <w:r w:rsidR="00092CCF" w:rsidRPr="00DB1BD2">
              <w:rPr>
                <w:rFonts w:ascii="TH SarabunPSK" w:hAnsi="TH SarabunPSK" w:cs="TH SarabunPSK"/>
                <w:sz w:val="24"/>
                <w:szCs w:val="24"/>
              </w:rPr>
              <w:t xml:space="preserve"> </w:t>
            </w:r>
            <w:r w:rsidRPr="00DB1BD2">
              <w:rPr>
                <w:rFonts w:ascii="TH SarabunPSK" w:hAnsi="TH SarabunPSK" w:cs="TH SarabunPSK"/>
                <w:sz w:val="24"/>
                <w:szCs w:val="24"/>
              </w:rPr>
              <w:t>(3)</w:t>
            </w:r>
          </w:p>
          <w:p w14:paraId="31B6343F" w14:textId="760AF15A"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R3CAAT – MOS</w:t>
            </w:r>
            <w:r w:rsidR="00092CCF" w:rsidRPr="00DB1BD2">
              <w:rPr>
                <w:rFonts w:ascii="TH SarabunPSK" w:hAnsi="TH SarabunPSK" w:cs="TH SarabunPSK"/>
                <w:sz w:val="24"/>
                <w:szCs w:val="24"/>
              </w:rPr>
              <w:t xml:space="preserve"> – ATFM B.E. 2563</w:t>
            </w:r>
            <w:r w:rsidR="003D5453" w:rsidRPr="00DB1BD2">
              <w:rPr>
                <w:rFonts w:ascii="TH SarabunPSK" w:hAnsi="TH SarabunPSK" w:cs="TH SarabunPSK"/>
                <w:sz w:val="24"/>
                <w:szCs w:val="24"/>
              </w:rPr>
              <w:t xml:space="preserve"> Item 2.1.2.1 d) </w:t>
            </w:r>
          </w:p>
          <w:p w14:paraId="404E1852" w14:textId="1879530D" w:rsidR="00D3461F" w:rsidRPr="00DB1BD2" w:rsidRDefault="00D3461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787268881"/>
            <w:placeholder>
              <w:docPart w:val="234009E9F8724F9ABD4AF7892DD3460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F07D44A" w14:textId="3C5E6FE9"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A67CDD6"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30826746"/>
            <w:placeholder>
              <w:docPart w:val="78EE17A4FC02413283531EEC435A1D3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B505200" w14:textId="5C3D9AF9"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36699E0" w14:textId="77777777" w:rsidR="00D3461F" w:rsidRPr="003E333A" w:rsidRDefault="00D3461F" w:rsidP="00D3461F">
            <w:pPr>
              <w:rPr>
                <w:rFonts w:ascii="TH SarabunPSK" w:hAnsi="TH SarabunPSK" w:cs="TH SarabunPSK"/>
                <w:sz w:val="24"/>
                <w:szCs w:val="24"/>
              </w:rPr>
            </w:pPr>
          </w:p>
        </w:tc>
      </w:tr>
      <w:tr w:rsidR="00480742" w:rsidRPr="003E333A" w14:paraId="25371E12" w14:textId="77777777" w:rsidTr="0073747C">
        <w:tc>
          <w:tcPr>
            <w:tcW w:w="614" w:type="dxa"/>
          </w:tcPr>
          <w:p w14:paraId="00A5921D" w14:textId="17E9E4E2" w:rsidR="00480742" w:rsidRDefault="00480742" w:rsidP="00480742">
            <w:pPr>
              <w:rPr>
                <w:rFonts w:ascii="TH SarabunPSK" w:hAnsi="TH SarabunPSK" w:cs="TH SarabunPSK"/>
                <w:sz w:val="24"/>
                <w:szCs w:val="24"/>
              </w:rPr>
            </w:pPr>
            <w:r>
              <w:rPr>
                <w:rFonts w:ascii="TH SarabunPSK" w:hAnsi="TH SarabunPSK" w:cs="TH SarabunPSK"/>
                <w:sz w:val="24"/>
                <w:szCs w:val="24"/>
              </w:rPr>
              <w:t xml:space="preserve">4.2 </w:t>
            </w:r>
          </w:p>
        </w:tc>
        <w:tc>
          <w:tcPr>
            <w:tcW w:w="4229" w:type="dxa"/>
          </w:tcPr>
          <w:p w14:paraId="7C23085D" w14:textId="77777777" w:rsidR="00480742" w:rsidRPr="00B84097" w:rsidRDefault="00480742" w:rsidP="00480742">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ผลลัพธ์การคำนวณอัตรากำลังบุคลากรระดับปฏิบัติงาน และจํานวนบุคลากรระดับบริหาร</w:t>
            </w:r>
            <w:r w:rsidRPr="00B84097">
              <w:rPr>
                <w:rFonts w:ascii="TH SarabunPSK" w:hAnsi="TH SarabunPSK" w:cs="TH SarabunPSK"/>
                <w:sz w:val="24"/>
                <w:szCs w:val="24"/>
              </w:rPr>
              <w:t xml:space="preserve"> (Calculation of the manpower of the operational and supervisory staff) </w:t>
            </w:r>
            <w:r w:rsidRPr="00B84097">
              <w:rPr>
                <w:rFonts w:ascii="TH SarabunPSK" w:hAnsi="TH SarabunPSK" w:cs="TH SarabunPSK" w:hint="cs"/>
                <w:sz w:val="24"/>
                <w:szCs w:val="24"/>
                <w:cs/>
              </w:rPr>
              <w:t>หรือไม่</w:t>
            </w:r>
          </w:p>
          <w:p w14:paraId="65D87750"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66374B"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AEDF2A9" w14:textId="6AC853D9" w:rsidR="00480742" w:rsidRDefault="00480742" w:rsidP="00D75CD4">
            <w:pPr>
              <w:pStyle w:val="ListParagraph"/>
              <w:numPr>
                <w:ilvl w:val="0"/>
                <w:numId w:val="11"/>
              </w:numPr>
              <w:ind w:right="-109"/>
              <w:rPr>
                <w:rFonts w:ascii="TH SarabunPSK" w:hAnsi="TH SarabunPSK" w:cs="TH SarabunPSK"/>
                <w:i/>
                <w:iCs/>
                <w:color w:val="808080" w:themeColor="background1" w:themeShade="80"/>
                <w:sz w:val="24"/>
                <w:szCs w:val="24"/>
              </w:rPr>
            </w:pPr>
            <w:r w:rsidRPr="00480742">
              <w:rPr>
                <w:rFonts w:ascii="TH SarabunPSK" w:hAnsi="TH SarabunPSK" w:cs="TH SarabunPSK" w:hint="cs"/>
                <w:i/>
                <w:iCs/>
                <w:color w:val="808080" w:themeColor="background1" w:themeShade="80"/>
                <w:sz w:val="24"/>
                <w:szCs w:val="24"/>
                <w:cs/>
              </w:rPr>
              <w:t>ผลลัพธ์การคำนวณอัตรากำลังของพนักงาน</w:t>
            </w:r>
            <w:r w:rsidR="00092CCF">
              <w:rPr>
                <w:rFonts w:ascii="TH SarabunPSK" w:hAnsi="TH SarabunPSK" w:cs="TH SarabunPSK" w:hint="cs"/>
                <w:i/>
                <w:iCs/>
                <w:color w:val="808080" w:themeColor="background1" w:themeShade="80"/>
                <w:sz w:val="24"/>
                <w:szCs w:val="24"/>
                <w:cs/>
              </w:rPr>
              <w:t>ระดับ</w:t>
            </w:r>
            <w:r w:rsidR="00092CCF" w:rsidRPr="00092CCF">
              <w:rPr>
                <w:rFonts w:ascii="TH SarabunPSK" w:hAnsi="TH SarabunPSK" w:cs="TH SarabunPSK" w:hint="cs"/>
                <w:i/>
                <w:iCs/>
                <w:color w:val="808080" w:themeColor="background1" w:themeShade="80"/>
                <w:sz w:val="24"/>
                <w:szCs w:val="24"/>
                <w:cs/>
              </w:rPr>
              <w:t xml:space="preserve">ปฏิบัติงาน </w:t>
            </w:r>
            <w:r w:rsidR="00092CCF" w:rsidRPr="00092CCF">
              <w:rPr>
                <w:rFonts w:ascii="TH SarabunPSK" w:hAnsi="TH SarabunPSK" w:cs="TH SarabunPSK"/>
                <w:i/>
                <w:iCs/>
                <w:color w:val="808080" w:themeColor="background1" w:themeShade="80"/>
                <w:sz w:val="24"/>
                <w:szCs w:val="24"/>
              </w:rPr>
              <w:t>(Operation)</w:t>
            </w:r>
            <w:r w:rsidR="00092CCF">
              <w:rPr>
                <w:rFonts w:ascii="TH SarabunPSK" w:hAnsi="TH SarabunPSK" w:cs="TH SarabunPSK"/>
                <w:i/>
                <w:iCs/>
                <w:color w:val="808080" w:themeColor="background1" w:themeShade="80"/>
                <w:sz w:val="24"/>
                <w:szCs w:val="24"/>
              </w:rPr>
              <w:t xml:space="preserve"> </w:t>
            </w:r>
            <w:r w:rsidRPr="00480742">
              <w:rPr>
                <w:rFonts w:ascii="TH SarabunPSK" w:hAnsi="TH SarabunPSK" w:cs="TH SarabunPSK" w:hint="cs"/>
                <w:i/>
                <w:iCs/>
                <w:color w:val="808080" w:themeColor="background1" w:themeShade="80"/>
                <w:sz w:val="24"/>
                <w:szCs w:val="24"/>
                <w:cs/>
              </w:rPr>
              <w:t>และส่วนงานสนับสนุน</w:t>
            </w:r>
          </w:p>
          <w:p w14:paraId="03BE5EBB" w14:textId="1A321F16" w:rsidR="00480742" w:rsidRPr="00480742" w:rsidRDefault="00480742" w:rsidP="00D75CD4">
            <w:pPr>
              <w:pStyle w:val="ListParagraph"/>
              <w:numPr>
                <w:ilvl w:val="0"/>
                <w:numId w:val="11"/>
              </w:numPr>
              <w:ind w:right="-109"/>
              <w:rPr>
                <w:rFonts w:ascii="TH SarabunPSK" w:hAnsi="TH SarabunPSK" w:cs="TH SarabunPSK"/>
                <w:i/>
                <w:iCs/>
                <w:color w:val="808080" w:themeColor="background1" w:themeShade="80"/>
                <w:sz w:val="24"/>
                <w:szCs w:val="24"/>
              </w:rPr>
            </w:pPr>
            <w:r w:rsidRPr="00480742">
              <w:rPr>
                <w:rFonts w:ascii="TH SarabunPSK" w:hAnsi="TH SarabunPSK" w:cs="TH SarabunPSK" w:hint="cs"/>
                <w:i/>
                <w:iCs/>
                <w:color w:val="808080" w:themeColor="background1" w:themeShade="80"/>
                <w:sz w:val="24"/>
                <w:szCs w:val="24"/>
                <w:cs/>
              </w:rPr>
              <w:t>วงรอบในการทบทวนการคำนวณอัตรากำลังตามภาระงาน</w:t>
            </w:r>
          </w:p>
          <w:p w14:paraId="6AE318A2" w14:textId="18E63896" w:rsidR="00480742" w:rsidRDefault="00480742" w:rsidP="00480742">
            <w:pPr>
              <w:rPr>
                <w:rFonts w:ascii="TH SarabunPSK" w:hAnsi="TH SarabunPSK" w:cs="TH SarabunPSK"/>
                <w:color w:val="0070C0"/>
                <w:sz w:val="24"/>
                <w:szCs w:val="24"/>
                <w:cs/>
              </w:rPr>
            </w:pPr>
          </w:p>
        </w:tc>
        <w:tc>
          <w:tcPr>
            <w:tcW w:w="2072" w:type="dxa"/>
          </w:tcPr>
          <w:p w14:paraId="2EFA4C80" w14:textId="58749D21" w:rsidR="00480742" w:rsidRPr="00DB1BD2" w:rsidRDefault="00480742" w:rsidP="00480742">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092CCF" w:rsidRPr="00DB1BD2">
              <w:rPr>
                <w:rFonts w:ascii="TH SarabunPSK" w:hAnsi="TH SarabunPSK" w:cs="TH SarabunPSK"/>
                <w:sz w:val="24"/>
                <w:szCs w:val="24"/>
              </w:rPr>
              <w:t>ATFM OM B.E. 2568</w:t>
            </w:r>
            <w:r w:rsidR="00092CCF" w:rsidRPr="00DB1BD2">
              <w:rPr>
                <w:rFonts w:ascii="TH SarabunPSK" w:hAnsi="TH SarabunPSK" w:cs="TH SarabunPSK" w:hint="cs"/>
                <w:sz w:val="24"/>
                <w:szCs w:val="24"/>
                <w:cs/>
              </w:rPr>
              <w:t xml:space="preserve"> </w:t>
            </w:r>
            <w:r w:rsidRPr="00DB1BD2">
              <w:rPr>
                <w:rFonts w:ascii="TH SarabunPSK" w:hAnsi="TH SarabunPSK" w:cs="TH SarabunPSK"/>
                <w:sz w:val="24"/>
                <w:szCs w:val="24"/>
              </w:rPr>
              <w:t>Item 5</w:t>
            </w:r>
            <w:r w:rsidR="00092CCF" w:rsidRPr="00DB1BD2">
              <w:rPr>
                <w:rFonts w:ascii="TH SarabunPSK" w:hAnsi="TH SarabunPSK" w:cs="TH SarabunPSK"/>
                <w:sz w:val="24"/>
                <w:szCs w:val="24"/>
              </w:rPr>
              <w:t xml:space="preserve"> </w:t>
            </w:r>
            <w:r w:rsidRPr="00DB1BD2">
              <w:rPr>
                <w:rFonts w:ascii="TH SarabunPSK" w:hAnsi="TH SarabunPSK" w:cs="TH SarabunPSK"/>
                <w:sz w:val="24"/>
                <w:szCs w:val="24"/>
              </w:rPr>
              <w:t>(3)</w:t>
            </w:r>
          </w:p>
          <w:p w14:paraId="245AC9D0" w14:textId="6FACDD0F"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 xml:space="preserve">R3CAAT – MOS </w:t>
            </w:r>
            <w:r w:rsidR="00092CCF" w:rsidRPr="00DB1BD2">
              <w:rPr>
                <w:rFonts w:ascii="TH SarabunPSK" w:hAnsi="TH SarabunPSK" w:cs="TH SarabunPSK"/>
                <w:sz w:val="24"/>
                <w:szCs w:val="24"/>
              </w:rPr>
              <w:t>– ATFM B.E. 2563</w:t>
            </w:r>
            <w:r w:rsidR="003D5453" w:rsidRPr="00DB1BD2">
              <w:rPr>
                <w:rFonts w:ascii="TH SarabunPSK" w:hAnsi="TH SarabunPSK" w:cs="TH SarabunPSK"/>
                <w:sz w:val="24"/>
                <w:szCs w:val="24"/>
              </w:rPr>
              <w:t xml:space="preserve"> Item 2.1.2.1 d) </w:t>
            </w:r>
          </w:p>
          <w:p w14:paraId="2534DE3D" w14:textId="573146E3" w:rsidR="00480742" w:rsidRPr="00DB1BD2" w:rsidRDefault="00480742"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07470734"/>
            <w:placeholder>
              <w:docPart w:val="F9150012F8434AE29BDA943490CB7FE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3E9203" w14:textId="16FEB5BF"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37484B7" w14:textId="77777777" w:rsidR="00480742" w:rsidRPr="003E333A" w:rsidRDefault="00480742" w:rsidP="0048074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56206970"/>
            <w:placeholder>
              <w:docPart w:val="8E8E0CF6B33F4232B152D98BF023B13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8140B43" w14:textId="4B637440"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400FEAE" w14:textId="77777777" w:rsidR="00480742" w:rsidRPr="003E333A" w:rsidRDefault="00480742" w:rsidP="00480742">
            <w:pPr>
              <w:rPr>
                <w:rFonts w:ascii="TH SarabunPSK" w:hAnsi="TH SarabunPSK" w:cs="TH SarabunPSK"/>
                <w:sz w:val="24"/>
                <w:szCs w:val="24"/>
              </w:rPr>
            </w:pPr>
          </w:p>
        </w:tc>
      </w:tr>
      <w:tr w:rsidR="00480742" w:rsidRPr="003E333A" w14:paraId="6EE656FE" w14:textId="77777777" w:rsidTr="0073747C">
        <w:tc>
          <w:tcPr>
            <w:tcW w:w="614" w:type="dxa"/>
            <w:shd w:val="clear" w:color="auto" w:fill="D9D9D9" w:themeFill="background1" w:themeFillShade="D9"/>
          </w:tcPr>
          <w:p w14:paraId="5B276EFA" w14:textId="2B425AC7" w:rsidR="00480742" w:rsidRDefault="00480742" w:rsidP="00480742">
            <w:pPr>
              <w:rPr>
                <w:rFonts w:ascii="TH SarabunPSK" w:hAnsi="TH SarabunPSK" w:cs="TH SarabunPSK"/>
                <w:sz w:val="24"/>
                <w:szCs w:val="24"/>
              </w:rPr>
            </w:pPr>
            <w:r>
              <w:rPr>
                <w:rFonts w:ascii="TH SarabunPSK" w:hAnsi="TH SarabunPSK" w:cs="TH SarabunPSK"/>
                <w:sz w:val="24"/>
                <w:szCs w:val="24"/>
              </w:rPr>
              <w:t>5</w:t>
            </w:r>
          </w:p>
        </w:tc>
        <w:tc>
          <w:tcPr>
            <w:tcW w:w="15270" w:type="dxa"/>
            <w:gridSpan w:val="6"/>
            <w:shd w:val="clear" w:color="auto" w:fill="D9D9D9" w:themeFill="background1" w:themeFillShade="D9"/>
          </w:tcPr>
          <w:p w14:paraId="6E9540DD" w14:textId="0D956076" w:rsidR="00480742" w:rsidRPr="003E333A" w:rsidRDefault="00480742" w:rsidP="00480742">
            <w:pPr>
              <w:rPr>
                <w:rFonts w:ascii="TH SarabunPSK" w:hAnsi="TH SarabunPSK" w:cs="TH SarabunPSK"/>
                <w:sz w:val="24"/>
                <w:szCs w:val="24"/>
              </w:rPr>
            </w:pPr>
            <w:r w:rsidRPr="00B84097">
              <w:rPr>
                <w:rFonts w:ascii="TH SarabunPSK" w:hAnsi="TH SarabunPSK" w:cs="TH SarabunPSK" w:hint="cs"/>
                <w:sz w:val="24"/>
                <w:szCs w:val="24"/>
                <w:cs/>
              </w:rPr>
              <w:t>ประเภทของการให้บริการ</w:t>
            </w:r>
            <w:r w:rsidRPr="00B84097">
              <w:rPr>
                <w:rFonts w:ascii="TH SarabunPSK" w:hAnsi="TH SarabunPSK" w:cs="TH SarabunPSK"/>
                <w:sz w:val="24"/>
                <w:szCs w:val="24"/>
              </w:rPr>
              <w:t xml:space="preserve"> </w:t>
            </w:r>
            <w:r w:rsidRPr="00B84097">
              <w:rPr>
                <w:rFonts w:ascii="TH SarabunPSK" w:hAnsi="TH SarabunPSK" w:cs="TH SarabunPSK" w:hint="cs"/>
                <w:sz w:val="24"/>
                <w:szCs w:val="24"/>
                <w:cs/>
              </w:rPr>
              <w:t xml:space="preserve">และขอบเขตของการบริการ </w:t>
            </w:r>
            <w:r w:rsidRPr="00B84097">
              <w:rPr>
                <w:rFonts w:ascii="TH SarabunPSK" w:hAnsi="TH SarabunPSK" w:cs="TH SarabunPSK"/>
                <w:sz w:val="24"/>
                <w:szCs w:val="24"/>
              </w:rPr>
              <w:t>((type of service to be provide</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and scope of Service to be provided)</w:t>
            </w:r>
          </w:p>
        </w:tc>
      </w:tr>
      <w:tr w:rsidR="00480742" w:rsidRPr="003E333A" w14:paraId="6D84A47D" w14:textId="77777777" w:rsidTr="0073747C">
        <w:tc>
          <w:tcPr>
            <w:tcW w:w="614" w:type="dxa"/>
          </w:tcPr>
          <w:p w14:paraId="4AF83234" w14:textId="6A9DF742" w:rsidR="00480742" w:rsidRDefault="00480742" w:rsidP="00480742">
            <w:pPr>
              <w:rPr>
                <w:rFonts w:ascii="TH SarabunPSK" w:hAnsi="TH SarabunPSK" w:cs="TH SarabunPSK"/>
                <w:sz w:val="24"/>
                <w:szCs w:val="24"/>
              </w:rPr>
            </w:pPr>
            <w:r>
              <w:rPr>
                <w:rFonts w:ascii="TH SarabunPSK" w:hAnsi="TH SarabunPSK" w:cs="TH SarabunPSK"/>
                <w:sz w:val="24"/>
                <w:szCs w:val="24"/>
              </w:rPr>
              <w:t>5.1</w:t>
            </w:r>
          </w:p>
        </w:tc>
        <w:tc>
          <w:tcPr>
            <w:tcW w:w="4229" w:type="dxa"/>
          </w:tcPr>
          <w:p w14:paraId="6BE7EF6F" w14:textId="6C6DAF00" w:rsidR="00480742" w:rsidRPr="00356ACF" w:rsidRDefault="00480742" w:rsidP="00480742">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w:t>
            </w:r>
            <w:r w:rsidR="00356ACF">
              <w:rPr>
                <w:rFonts w:ascii="TH SarabunPSK" w:hAnsi="TH SarabunPSK" w:cs="TH SarabunPSK" w:hint="cs"/>
                <w:sz w:val="24"/>
                <w:szCs w:val="24"/>
                <w:cs/>
              </w:rPr>
              <w:t xml:space="preserve"> </w:t>
            </w:r>
            <w:r w:rsidR="00356ACF" w:rsidRPr="00DB1BD2">
              <w:rPr>
                <w:rFonts w:ascii="TH SarabunPSK" w:hAnsi="TH SarabunPSK" w:cs="TH SarabunPSK" w:hint="cs"/>
                <w:sz w:val="24"/>
                <w:szCs w:val="24"/>
                <w:cs/>
              </w:rPr>
              <w:t>แสดงวัตถุประสงค์ และขอบเขตของการจัดการความคล่องตัวของการจราจรทางอากาศ (</w:t>
            </w:r>
            <w:r w:rsidR="00356ACF" w:rsidRPr="00DB1BD2">
              <w:rPr>
                <w:rFonts w:ascii="TH SarabunPSK" w:hAnsi="TH SarabunPSK" w:cs="TH SarabunPSK"/>
                <w:sz w:val="24"/>
                <w:szCs w:val="24"/>
              </w:rPr>
              <w:t>Showing an objective and scope or propose to provide)</w:t>
            </w:r>
          </w:p>
          <w:p w14:paraId="04B60F10"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76C9D4C"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17AB1873" w14:textId="686F43F3" w:rsidR="00480742" w:rsidRPr="00480742" w:rsidRDefault="00480742" w:rsidP="00D75CD4">
            <w:pPr>
              <w:pStyle w:val="ListParagraph"/>
              <w:numPr>
                <w:ilvl w:val="0"/>
                <w:numId w:val="12"/>
              </w:numPr>
              <w:ind w:right="-109"/>
              <w:rPr>
                <w:rFonts w:ascii="TH SarabunPSK" w:hAnsi="TH SarabunPSK" w:cs="TH SarabunPSK"/>
                <w:color w:val="0070C0"/>
                <w:sz w:val="24"/>
                <w:szCs w:val="24"/>
              </w:rPr>
            </w:pPr>
            <w:r w:rsidRPr="00480742">
              <w:rPr>
                <w:rFonts w:ascii="TH SarabunPSK" w:hAnsi="TH SarabunPSK" w:cs="TH SarabunPSK"/>
                <w:i/>
                <w:iCs/>
                <w:color w:val="808080" w:themeColor="background1" w:themeShade="80"/>
                <w:sz w:val="24"/>
                <w:szCs w:val="24"/>
                <w:cs/>
              </w:rPr>
              <w:t>ประเภทของการให้บริการ (</w:t>
            </w:r>
            <w:r w:rsidRPr="00480742">
              <w:rPr>
                <w:rFonts w:ascii="TH SarabunPSK" w:hAnsi="TH SarabunPSK" w:cs="TH SarabunPSK"/>
                <w:i/>
                <w:iCs/>
                <w:color w:val="808080" w:themeColor="background1" w:themeShade="80"/>
                <w:sz w:val="24"/>
                <w:szCs w:val="24"/>
              </w:rPr>
              <w:t>type of service to be provide)</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ที่เป็นไปตามใบรับรองบริการการเดินอากาศที่ได้รับจาก กพท.</w:t>
            </w:r>
          </w:p>
          <w:p w14:paraId="23A3C60E" w14:textId="0F8EB6C5" w:rsidR="00480742" w:rsidRPr="00480742" w:rsidRDefault="00480742" w:rsidP="00D75CD4">
            <w:pPr>
              <w:pStyle w:val="ListParagraph"/>
              <w:numPr>
                <w:ilvl w:val="0"/>
                <w:numId w:val="12"/>
              </w:numPr>
              <w:ind w:right="-109"/>
              <w:rPr>
                <w:rFonts w:ascii="TH SarabunPSK" w:hAnsi="TH SarabunPSK" w:cs="TH SarabunPSK"/>
                <w:color w:val="0070C0"/>
                <w:sz w:val="24"/>
                <w:szCs w:val="24"/>
              </w:rPr>
            </w:pPr>
            <w:r w:rsidRPr="00480742">
              <w:rPr>
                <w:rFonts w:ascii="TH SarabunPSK" w:hAnsi="TH SarabunPSK" w:cs="TH SarabunPSK"/>
                <w:i/>
                <w:iCs/>
                <w:color w:val="808080" w:themeColor="background1" w:themeShade="80"/>
                <w:sz w:val="24"/>
                <w:szCs w:val="24"/>
                <w:cs/>
              </w:rPr>
              <w:t>ขอบเขตของการบริการ (</w:t>
            </w:r>
            <w:r>
              <w:rPr>
                <w:rFonts w:ascii="TH SarabunPSK" w:hAnsi="TH SarabunPSK" w:cs="TH SarabunPSK"/>
                <w:i/>
                <w:iCs/>
                <w:color w:val="808080" w:themeColor="background1" w:themeShade="80"/>
                <w:sz w:val="24"/>
                <w:szCs w:val="24"/>
              </w:rPr>
              <w:t>s</w:t>
            </w:r>
            <w:r w:rsidRPr="00480742">
              <w:rPr>
                <w:rFonts w:ascii="TH SarabunPSK" w:hAnsi="TH SarabunPSK" w:cs="TH SarabunPSK"/>
                <w:i/>
                <w:iCs/>
                <w:color w:val="808080" w:themeColor="background1" w:themeShade="80"/>
                <w:sz w:val="24"/>
                <w:szCs w:val="24"/>
              </w:rPr>
              <w:t>cope of Service to be provided)</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ที่เป็นไปตามใบรับรองบริการการเดินอากาศที่ได้รับจาก กพท.</w:t>
            </w:r>
          </w:p>
          <w:p w14:paraId="2EAACCC8" w14:textId="202CE47B" w:rsidR="00480742" w:rsidRPr="00480742" w:rsidRDefault="00480742" w:rsidP="00480742">
            <w:pPr>
              <w:ind w:right="-109"/>
              <w:rPr>
                <w:rFonts w:ascii="TH SarabunPSK" w:hAnsi="TH SarabunPSK" w:cs="TH SarabunPSK"/>
                <w:color w:val="0070C0"/>
                <w:sz w:val="24"/>
                <w:szCs w:val="24"/>
                <w:cs/>
              </w:rPr>
            </w:pPr>
          </w:p>
        </w:tc>
        <w:tc>
          <w:tcPr>
            <w:tcW w:w="2072" w:type="dxa"/>
          </w:tcPr>
          <w:p w14:paraId="57B2FA98" w14:textId="62B84527" w:rsidR="00480742" w:rsidRPr="00DB1BD2" w:rsidRDefault="00480742" w:rsidP="00480742">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356ACF"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356ACF" w:rsidRPr="00DB1BD2">
              <w:rPr>
                <w:rFonts w:ascii="TH SarabunPSK" w:hAnsi="TH SarabunPSK" w:cs="TH SarabunPSK"/>
                <w:sz w:val="24"/>
                <w:szCs w:val="24"/>
              </w:rPr>
              <w:t xml:space="preserve"> </w:t>
            </w:r>
            <w:r w:rsidRPr="00DB1BD2">
              <w:rPr>
                <w:rFonts w:ascii="TH SarabunPSK" w:hAnsi="TH SarabunPSK" w:cs="TH SarabunPSK"/>
                <w:sz w:val="24"/>
                <w:szCs w:val="24"/>
              </w:rPr>
              <w:t>(4)</w:t>
            </w:r>
          </w:p>
          <w:p w14:paraId="263CD8C0" w14:textId="6BE27337"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 xml:space="preserve">R3CAAT – MOS </w:t>
            </w:r>
            <w:r w:rsidR="00356ACF" w:rsidRPr="00DB1BD2">
              <w:rPr>
                <w:rFonts w:ascii="TH SarabunPSK" w:hAnsi="TH SarabunPSK" w:cs="TH SarabunPSK"/>
                <w:sz w:val="24"/>
                <w:szCs w:val="24"/>
              </w:rPr>
              <w:t xml:space="preserve">– ATFM B.E. 2563 </w:t>
            </w:r>
            <w:r w:rsidR="003D5453" w:rsidRPr="00DB1BD2">
              <w:rPr>
                <w:rFonts w:ascii="TH SarabunPSK" w:hAnsi="TH SarabunPSK" w:cs="TH SarabunPSK"/>
                <w:sz w:val="24"/>
                <w:szCs w:val="24"/>
              </w:rPr>
              <w:t xml:space="preserve">Item 2.1.2.1 e) </w:t>
            </w:r>
          </w:p>
          <w:p w14:paraId="697EF0F7" w14:textId="6EFC1151" w:rsidR="00480742" w:rsidRPr="003E333A" w:rsidRDefault="00480742"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488290336"/>
            <w:placeholder>
              <w:docPart w:val="1ED1EC02A5494D86A18D6C1A871D449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5EF2B8A" w14:textId="465AA879"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36637FC" w14:textId="77777777" w:rsidR="00480742" w:rsidRPr="003E333A" w:rsidRDefault="00480742" w:rsidP="0048074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990442"/>
            <w:placeholder>
              <w:docPart w:val="E193558807784E3D9E90E19648C11DE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37E72C7" w14:textId="309A48CF"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505E08F" w14:textId="77777777" w:rsidR="00480742" w:rsidRPr="003E333A" w:rsidRDefault="00480742" w:rsidP="00480742">
            <w:pPr>
              <w:rPr>
                <w:rFonts w:ascii="TH SarabunPSK" w:hAnsi="TH SarabunPSK" w:cs="TH SarabunPSK"/>
                <w:sz w:val="24"/>
                <w:szCs w:val="24"/>
              </w:rPr>
            </w:pPr>
          </w:p>
        </w:tc>
      </w:tr>
      <w:tr w:rsidR="00156359" w:rsidRPr="003E333A" w14:paraId="3B8E4945" w14:textId="77777777" w:rsidTr="0073747C">
        <w:tc>
          <w:tcPr>
            <w:tcW w:w="614" w:type="dxa"/>
            <w:shd w:val="clear" w:color="auto" w:fill="D9D9D9" w:themeFill="background1" w:themeFillShade="D9"/>
          </w:tcPr>
          <w:p w14:paraId="5AB83CE9" w14:textId="705047F4" w:rsidR="00156359" w:rsidRDefault="00156359" w:rsidP="00480742">
            <w:pPr>
              <w:rPr>
                <w:rFonts w:ascii="TH SarabunPSK" w:hAnsi="TH SarabunPSK" w:cs="TH SarabunPSK"/>
                <w:sz w:val="24"/>
                <w:szCs w:val="24"/>
              </w:rPr>
            </w:pPr>
            <w:r>
              <w:rPr>
                <w:rFonts w:ascii="TH SarabunPSK" w:hAnsi="TH SarabunPSK" w:cs="TH SarabunPSK"/>
                <w:sz w:val="24"/>
                <w:szCs w:val="24"/>
              </w:rPr>
              <w:t>6</w:t>
            </w:r>
          </w:p>
        </w:tc>
        <w:tc>
          <w:tcPr>
            <w:tcW w:w="15270" w:type="dxa"/>
            <w:gridSpan w:val="6"/>
            <w:shd w:val="clear" w:color="auto" w:fill="D9D9D9" w:themeFill="background1" w:themeFillShade="D9"/>
          </w:tcPr>
          <w:p w14:paraId="755E3E70" w14:textId="363E52E7" w:rsidR="00156359" w:rsidRPr="00DB1BD2" w:rsidRDefault="00356ACF" w:rsidP="00480742">
            <w:pPr>
              <w:rPr>
                <w:rFonts w:ascii="TH SarabunPSK" w:hAnsi="TH SarabunPSK" w:cs="TH SarabunPSK"/>
                <w:sz w:val="24"/>
                <w:szCs w:val="24"/>
              </w:rPr>
            </w:pPr>
            <w:r w:rsidRPr="00DB1BD2">
              <w:rPr>
                <w:rFonts w:ascii="TH SarabunPSK" w:hAnsi="TH SarabunPSK" w:cs="TH SarabunPSK" w:hint="cs"/>
                <w:sz w:val="24"/>
                <w:szCs w:val="24"/>
                <w:cs/>
              </w:rPr>
              <w:t xml:space="preserve">ช่วงเวลาการปฏิบัติงานการจัดการความคล่องตัวของการจราจรทางอากาศ </w:t>
            </w:r>
            <w:r w:rsidR="00156359" w:rsidRPr="00DB1BD2">
              <w:rPr>
                <w:rFonts w:ascii="TH SarabunPSK" w:hAnsi="TH SarabunPSK" w:cs="TH SarabunPSK"/>
                <w:sz w:val="24"/>
                <w:szCs w:val="24"/>
              </w:rPr>
              <w:t>(Operation Hour)</w:t>
            </w:r>
          </w:p>
        </w:tc>
      </w:tr>
      <w:tr w:rsidR="00156359" w:rsidRPr="003E333A" w14:paraId="79971488" w14:textId="77777777" w:rsidTr="0073747C">
        <w:tc>
          <w:tcPr>
            <w:tcW w:w="614" w:type="dxa"/>
          </w:tcPr>
          <w:p w14:paraId="66291238" w14:textId="6A4EDB87" w:rsidR="00156359" w:rsidRDefault="00156359" w:rsidP="00156359">
            <w:pPr>
              <w:rPr>
                <w:rFonts w:ascii="TH SarabunPSK" w:hAnsi="TH SarabunPSK" w:cs="TH SarabunPSK"/>
                <w:sz w:val="24"/>
                <w:szCs w:val="24"/>
              </w:rPr>
            </w:pPr>
            <w:r>
              <w:rPr>
                <w:rFonts w:ascii="TH SarabunPSK" w:hAnsi="TH SarabunPSK" w:cs="TH SarabunPSK"/>
                <w:sz w:val="24"/>
                <w:szCs w:val="24"/>
              </w:rPr>
              <w:lastRenderedPageBreak/>
              <w:t>6.1</w:t>
            </w:r>
          </w:p>
        </w:tc>
        <w:tc>
          <w:tcPr>
            <w:tcW w:w="4229" w:type="dxa"/>
          </w:tcPr>
          <w:p w14:paraId="79BD21F8" w14:textId="05D0CC68" w:rsidR="00156359" w:rsidRPr="00DB1BD2" w:rsidRDefault="00156359" w:rsidP="00156359">
            <w:pPr>
              <w:rPr>
                <w:rFonts w:ascii="TH SarabunPSK" w:hAnsi="TH SarabunPSK" w:cs="TH SarabunPSK"/>
                <w:sz w:val="24"/>
                <w:szCs w:val="24"/>
              </w:rPr>
            </w:pPr>
            <w:r w:rsidRPr="00DB1BD2">
              <w:rPr>
                <w:rFonts w:ascii="TH SarabunPSK" w:hAnsi="TH SarabunPSK" w:cs="TH SarabunPSK" w:hint="cs"/>
                <w:sz w:val="24"/>
                <w:szCs w:val="24"/>
                <w:cs/>
              </w:rPr>
              <w:t>คู่มือการดำเนินงานมี</w:t>
            </w:r>
            <w:r w:rsidRPr="00DB1BD2">
              <w:rPr>
                <w:rFonts w:ascii="TH SarabunPSK" w:hAnsi="TH SarabunPSK" w:cs="TH SarabunPSK"/>
                <w:sz w:val="24"/>
                <w:szCs w:val="24"/>
                <w:cs/>
              </w:rPr>
              <w:t>ช่วงเวลาการให้บริการ</w:t>
            </w:r>
            <w:r w:rsidR="00356ACF" w:rsidRPr="00DB1BD2">
              <w:rPr>
                <w:rFonts w:ascii="TH SarabunPSK" w:hAnsi="TH SarabunPSK" w:cs="TH SarabunPSK" w:hint="cs"/>
                <w:sz w:val="24"/>
                <w:szCs w:val="24"/>
                <w:cs/>
              </w:rPr>
              <w:t>การจัดการความคล่องตัวของการจราจรทางอากาศ</w:t>
            </w:r>
            <w:r w:rsidRPr="00DB1BD2">
              <w:rPr>
                <w:rFonts w:ascii="TH SarabunPSK" w:hAnsi="TH SarabunPSK" w:cs="TH SarabunPSK"/>
                <w:sz w:val="24"/>
                <w:szCs w:val="24"/>
              </w:rPr>
              <w:t>(</w:t>
            </w:r>
            <w:r w:rsidR="00356ACF" w:rsidRPr="00DB1BD2">
              <w:rPr>
                <w:rFonts w:ascii="TH SarabunPSK" w:hAnsi="TH SarabunPSK" w:cs="TH SarabunPSK"/>
                <w:sz w:val="24"/>
                <w:szCs w:val="24"/>
              </w:rPr>
              <w:t>The hours of operation</w:t>
            </w:r>
            <w:r w:rsidRPr="00DB1BD2">
              <w:rPr>
                <w:rFonts w:ascii="TH SarabunPSK" w:hAnsi="TH SarabunPSK" w:cs="TH SarabunPSK"/>
                <w:sz w:val="24"/>
                <w:szCs w:val="24"/>
              </w:rPr>
              <w:t xml:space="preserve">) </w:t>
            </w:r>
            <w:r w:rsidRPr="00DB1BD2">
              <w:rPr>
                <w:rFonts w:ascii="TH SarabunPSK" w:hAnsi="TH SarabunPSK" w:cs="TH SarabunPSK" w:hint="cs"/>
                <w:sz w:val="24"/>
                <w:szCs w:val="24"/>
                <w:cs/>
              </w:rPr>
              <w:t>หรือไม่</w:t>
            </w:r>
          </w:p>
          <w:p w14:paraId="3BDC64A5"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10DE4B6"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1B878D71" w14:textId="1D5BBD41" w:rsidR="00356ACF" w:rsidRDefault="00356ACF" w:rsidP="00D75CD4">
            <w:pPr>
              <w:pStyle w:val="ListParagraph"/>
              <w:numPr>
                <w:ilvl w:val="0"/>
                <w:numId w:val="13"/>
              </w:numPr>
              <w:ind w:right="-109"/>
              <w:rPr>
                <w:rFonts w:ascii="TH SarabunPSK" w:hAnsi="TH SarabunPSK" w:cs="TH SarabunPSK"/>
                <w:i/>
                <w:iCs/>
                <w:color w:val="808080" w:themeColor="background1" w:themeShade="80"/>
                <w:sz w:val="24"/>
                <w:szCs w:val="24"/>
              </w:rPr>
            </w:pPr>
            <w:r w:rsidRPr="00DB1BD2">
              <w:rPr>
                <w:rFonts w:ascii="TH SarabunPSK" w:hAnsi="TH SarabunPSK" w:cs="TH SarabunPSK" w:hint="cs"/>
                <w:i/>
                <w:iCs/>
                <w:color w:val="808080" w:themeColor="background1" w:themeShade="80"/>
                <w:sz w:val="24"/>
                <w:szCs w:val="24"/>
                <w:cs/>
              </w:rPr>
              <w:t>การระบุ</w:t>
            </w:r>
            <w:r w:rsidR="00156359" w:rsidRPr="00156359">
              <w:rPr>
                <w:rFonts w:ascii="TH SarabunPSK" w:hAnsi="TH SarabunPSK" w:cs="TH SarabunPSK"/>
                <w:i/>
                <w:iCs/>
                <w:color w:val="808080" w:themeColor="background1" w:themeShade="80"/>
                <w:sz w:val="24"/>
                <w:szCs w:val="24"/>
                <w:cs/>
              </w:rPr>
              <w:t>ช่วงเวลา</w:t>
            </w:r>
            <w:r w:rsidRPr="00DB1BD2">
              <w:rPr>
                <w:rFonts w:ascii="TH SarabunPSK" w:hAnsi="TH SarabunPSK" w:cs="TH SarabunPSK"/>
                <w:i/>
                <w:iCs/>
                <w:color w:val="808080" w:themeColor="background1" w:themeShade="80"/>
                <w:sz w:val="24"/>
                <w:szCs w:val="24"/>
                <w:cs/>
              </w:rPr>
              <w:t>การปฏิบัติงาน</w:t>
            </w:r>
            <w:r w:rsidRPr="00DB1BD2">
              <w:rPr>
                <w:rFonts w:ascii="TH SarabunPSK" w:hAnsi="TH SarabunPSK" w:cs="TH SarabunPSK" w:hint="cs"/>
                <w:i/>
                <w:iCs/>
                <w:color w:val="808080" w:themeColor="background1" w:themeShade="80"/>
                <w:sz w:val="24"/>
                <w:szCs w:val="24"/>
                <w:cs/>
              </w:rPr>
              <w:t xml:space="preserve">การจัดการความคล่องตัวของการจราจรทางอากาศ </w:t>
            </w:r>
          </w:p>
          <w:p w14:paraId="5F9492B8" w14:textId="0C184E7B" w:rsidR="00156359" w:rsidRPr="00156359" w:rsidRDefault="00156359" w:rsidP="00D75CD4">
            <w:pPr>
              <w:pStyle w:val="ListParagraph"/>
              <w:numPr>
                <w:ilvl w:val="0"/>
                <w:numId w:val="13"/>
              </w:numPr>
              <w:ind w:right="-109"/>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 xml:space="preserve">สอดคล้องกับข้อมูลที่ประกาศในเอกสารแถลงข่าวการบิน </w:t>
            </w:r>
            <w:r>
              <w:rPr>
                <w:rFonts w:ascii="TH SarabunPSK" w:hAnsi="TH SarabunPSK" w:cs="TH SarabunPSK"/>
                <w:i/>
                <w:iCs/>
                <w:color w:val="808080" w:themeColor="background1" w:themeShade="80"/>
                <w:sz w:val="24"/>
                <w:szCs w:val="24"/>
              </w:rPr>
              <w:t>(AIP-Thailand)</w:t>
            </w:r>
          </w:p>
          <w:p w14:paraId="50ACEED8" w14:textId="77777777" w:rsidR="00156359" w:rsidRDefault="00156359" w:rsidP="00156359">
            <w:pPr>
              <w:rPr>
                <w:rFonts w:ascii="TH SarabunPSK" w:hAnsi="TH SarabunPSK" w:cs="TH SarabunPSK"/>
                <w:color w:val="0070C0"/>
                <w:sz w:val="24"/>
                <w:szCs w:val="24"/>
                <w:cs/>
              </w:rPr>
            </w:pPr>
          </w:p>
        </w:tc>
        <w:tc>
          <w:tcPr>
            <w:tcW w:w="2072" w:type="dxa"/>
          </w:tcPr>
          <w:p w14:paraId="0C944127" w14:textId="27557164" w:rsidR="00156359" w:rsidRPr="00DB1BD2" w:rsidRDefault="00156359" w:rsidP="0015635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356ACF"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356ACF" w:rsidRPr="00DB1BD2">
              <w:rPr>
                <w:rFonts w:ascii="TH SarabunPSK" w:hAnsi="TH SarabunPSK" w:cs="TH SarabunPSK"/>
                <w:sz w:val="24"/>
                <w:szCs w:val="24"/>
              </w:rPr>
              <w:t xml:space="preserve"> </w:t>
            </w:r>
            <w:r w:rsidRPr="00DB1BD2">
              <w:rPr>
                <w:rFonts w:ascii="TH SarabunPSK" w:hAnsi="TH SarabunPSK" w:cs="TH SarabunPSK"/>
                <w:sz w:val="24"/>
                <w:szCs w:val="24"/>
              </w:rPr>
              <w:t>(</w:t>
            </w:r>
            <w:r w:rsidR="00356ACF" w:rsidRPr="00DB1BD2">
              <w:rPr>
                <w:rFonts w:ascii="TH SarabunPSK" w:hAnsi="TH SarabunPSK" w:cs="TH SarabunPSK"/>
                <w:sz w:val="24"/>
                <w:szCs w:val="24"/>
              </w:rPr>
              <w:t>4</w:t>
            </w:r>
            <w:r w:rsidRPr="00DB1BD2">
              <w:rPr>
                <w:rFonts w:ascii="TH SarabunPSK" w:hAnsi="TH SarabunPSK" w:cs="TH SarabunPSK"/>
                <w:sz w:val="24"/>
                <w:szCs w:val="24"/>
              </w:rPr>
              <w:t>)</w:t>
            </w:r>
          </w:p>
          <w:p w14:paraId="734D2AAF" w14:textId="1425CEB3" w:rsidR="003D5453" w:rsidRPr="00356ACF" w:rsidRDefault="00356ACF" w:rsidP="00356ACF">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R3CAAT – MOS – ATFM B.E. 2563 Item 2.1.2.1 e</w:t>
            </w:r>
            <w:r w:rsidRPr="00B84097">
              <w:rPr>
                <w:rFonts w:ascii="TH SarabunPSK" w:hAnsi="TH SarabunPSK" w:cs="TH SarabunPSK"/>
                <w:sz w:val="24"/>
                <w:szCs w:val="24"/>
              </w:rPr>
              <w:t xml:space="preserve">) </w:t>
            </w:r>
            <w:r w:rsidR="003D5453" w:rsidRPr="00356ACF">
              <w:rPr>
                <w:rFonts w:ascii="TH SarabunPSK" w:hAnsi="TH SarabunPSK" w:cs="TH SarabunPSK"/>
                <w:sz w:val="24"/>
                <w:szCs w:val="24"/>
              </w:rPr>
              <w:t xml:space="preserve"> </w:t>
            </w:r>
          </w:p>
          <w:p w14:paraId="1553C204" w14:textId="31B3D15F" w:rsidR="00156359" w:rsidRPr="003E333A" w:rsidRDefault="00156359" w:rsidP="0015635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AIP-Thailand</w:t>
            </w:r>
          </w:p>
        </w:tc>
        <w:sdt>
          <w:sdtPr>
            <w:rPr>
              <w:rFonts w:ascii="TH SarabunPSK" w:hAnsi="TH SarabunPSK" w:cs="TH SarabunPSK" w:hint="cs"/>
              <w:sz w:val="24"/>
              <w:szCs w:val="24"/>
              <w:cs/>
            </w:rPr>
            <w:alias w:val="Status"/>
            <w:tag w:val="Status"/>
            <w:id w:val="-149208084"/>
            <w:placeholder>
              <w:docPart w:val="626DA169E9BD4A36A5A16F782AA2883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946DC5C" w14:textId="03194870"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E808525" w14:textId="77777777" w:rsidR="00156359" w:rsidRPr="003E333A" w:rsidRDefault="00156359" w:rsidP="0015635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0949197"/>
            <w:placeholder>
              <w:docPart w:val="51FC20E8AE57462CB1A3746AB68D142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380C078" w14:textId="23E30AA3"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5D64A83D" w14:textId="77777777" w:rsidR="00156359" w:rsidRPr="003E333A" w:rsidRDefault="00156359" w:rsidP="00156359">
            <w:pPr>
              <w:rPr>
                <w:rFonts w:ascii="TH SarabunPSK" w:hAnsi="TH SarabunPSK" w:cs="TH SarabunPSK"/>
                <w:sz w:val="24"/>
                <w:szCs w:val="24"/>
              </w:rPr>
            </w:pPr>
          </w:p>
        </w:tc>
      </w:tr>
      <w:tr w:rsidR="00D8694F" w:rsidRPr="003E333A" w14:paraId="734E12B5" w14:textId="77777777" w:rsidTr="0073747C">
        <w:tc>
          <w:tcPr>
            <w:tcW w:w="614" w:type="dxa"/>
            <w:shd w:val="clear" w:color="auto" w:fill="D9D9D9" w:themeFill="background1" w:themeFillShade="D9"/>
          </w:tcPr>
          <w:p w14:paraId="22142197" w14:textId="1AA578BB" w:rsidR="00D8694F" w:rsidRDefault="00356ACF" w:rsidP="00156359">
            <w:pPr>
              <w:rPr>
                <w:rFonts w:ascii="TH SarabunPSK" w:hAnsi="TH SarabunPSK" w:cs="TH SarabunPSK"/>
                <w:sz w:val="24"/>
                <w:szCs w:val="24"/>
              </w:rPr>
            </w:pPr>
            <w:r>
              <w:rPr>
                <w:rFonts w:ascii="TH SarabunPSK" w:hAnsi="TH SarabunPSK" w:cs="TH SarabunPSK"/>
                <w:sz w:val="24"/>
                <w:szCs w:val="24"/>
              </w:rPr>
              <w:t>7</w:t>
            </w:r>
          </w:p>
        </w:tc>
        <w:tc>
          <w:tcPr>
            <w:tcW w:w="15270" w:type="dxa"/>
            <w:gridSpan w:val="6"/>
            <w:shd w:val="clear" w:color="auto" w:fill="D9D9D9" w:themeFill="background1" w:themeFillShade="D9"/>
          </w:tcPr>
          <w:p w14:paraId="79CE1D7C" w14:textId="1AE9722A" w:rsidR="00D8694F" w:rsidRPr="003E333A" w:rsidRDefault="00D8694F" w:rsidP="00156359">
            <w:pPr>
              <w:rPr>
                <w:rFonts w:ascii="TH SarabunPSK" w:hAnsi="TH SarabunPSK" w:cs="TH SarabunPSK"/>
                <w:sz w:val="24"/>
                <w:szCs w:val="24"/>
              </w:rPr>
            </w:pPr>
            <w:r w:rsidRPr="00B84097">
              <w:rPr>
                <w:rFonts w:ascii="TH SarabunPSK" w:hAnsi="TH SarabunPSK" w:cs="TH SarabunPSK" w:hint="cs"/>
                <w:sz w:val="24"/>
                <w:szCs w:val="24"/>
                <w:cs/>
              </w:rPr>
              <w:t>ที่ตั้งของหน่วยงาน</w:t>
            </w:r>
          </w:p>
        </w:tc>
      </w:tr>
      <w:tr w:rsidR="00D8694F" w:rsidRPr="003E333A" w14:paraId="2A722DC6" w14:textId="77777777" w:rsidTr="0073747C">
        <w:tc>
          <w:tcPr>
            <w:tcW w:w="614" w:type="dxa"/>
          </w:tcPr>
          <w:p w14:paraId="41804B17" w14:textId="77777777" w:rsidR="00D8694F" w:rsidRDefault="00D8694F" w:rsidP="00D8694F">
            <w:pPr>
              <w:rPr>
                <w:rFonts w:ascii="TH SarabunPSK" w:hAnsi="TH SarabunPSK" w:cs="TH SarabunPSK"/>
                <w:sz w:val="24"/>
                <w:szCs w:val="24"/>
              </w:rPr>
            </w:pPr>
          </w:p>
        </w:tc>
        <w:tc>
          <w:tcPr>
            <w:tcW w:w="4229" w:type="dxa"/>
          </w:tcPr>
          <w:p w14:paraId="4FD530D1" w14:textId="3BDD2EF2" w:rsidR="00D8694F" w:rsidRPr="00B84097" w:rsidRDefault="00D8694F" w:rsidP="00D8694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คู่มือการดำเนินงานมีรายละเอียดที่</w:t>
            </w:r>
            <w:r w:rsidRPr="00B84097">
              <w:rPr>
                <w:rFonts w:ascii="TH SarabunPSK" w:hAnsi="TH SarabunPSK" w:cs="TH SarabunPSK"/>
                <w:sz w:val="24"/>
                <w:szCs w:val="24"/>
                <w:cs/>
              </w:rPr>
              <w:t>ตั้งของหน่วยงาน</w:t>
            </w:r>
            <w:r w:rsidR="00E80F18" w:rsidRPr="00DB1BD2">
              <w:rPr>
                <w:rFonts w:ascii="TH SarabunPSK" w:hAnsi="TH SarabunPSK" w:cs="TH SarabunPSK" w:hint="cs"/>
                <w:sz w:val="24"/>
                <w:szCs w:val="24"/>
                <w:cs/>
              </w:rPr>
              <w:t>ใน</w:t>
            </w:r>
            <w:r w:rsidR="00E80F18" w:rsidRPr="00DB1BD2">
              <w:rPr>
                <w:rFonts w:ascii="TH SarabunPSK" w:hAnsi="TH SarabunPSK" w:cs="TH SarabunPSK"/>
                <w:sz w:val="24"/>
                <w:szCs w:val="24"/>
                <w:cs/>
              </w:rPr>
              <w:t>การปฏิบัติงาน</w:t>
            </w:r>
            <w:r w:rsidR="00E80F18" w:rsidRPr="00DB1BD2">
              <w:rPr>
                <w:rFonts w:ascii="TH SarabunPSK" w:hAnsi="TH SarabunPSK" w:cs="TH SarabunPSK" w:hint="cs"/>
                <w:sz w:val="24"/>
                <w:szCs w:val="24"/>
                <w:cs/>
              </w:rPr>
              <w:t>การจัดการความคล่องตัวของการจราจรทางอากาศ</w:t>
            </w:r>
            <w:r w:rsidRPr="00DB1BD2">
              <w:rPr>
                <w:rFonts w:ascii="TH SarabunPSK" w:hAnsi="TH SarabunPSK" w:cs="TH SarabunPSK"/>
                <w:strike/>
                <w:sz w:val="24"/>
                <w:szCs w:val="24"/>
              </w:rPr>
              <w:t xml:space="preserve"> </w:t>
            </w:r>
            <w:r w:rsidRPr="00B84097">
              <w:rPr>
                <w:rFonts w:ascii="TH SarabunPSK" w:hAnsi="TH SarabunPSK" w:cs="TH SarabunPSK" w:hint="cs"/>
                <w:sz w:val="24"/>
                <w:szCs w:val="24"/>
                <w:cs/>
              </w:rPr>
              <w:t>หรือไม่</w:t>
            </w:r>
          </w:p>
          <w:p w14:paraId="12193192" w14:textId="77777777" w:rsidR="00D8694F" w:rsidRPr="003E333A" w:rsidRDefault="00D8694F" w:rsidP="00D8694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1CD82CD" w14:textId="64384222" w:rsidR="00D8694F" w:rsidRPr="00E80F18" w:rsidRDefault="00D8694F" w:rsidP="00E80F18">
            <w:p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D8694F">
              <w:rPr>
                <w:rFonts w:ascii="TH SarabunPSK" w:hAnsi="TH SarabunPSK" w:cs="TH SarabunPSK" w:hint="cs"/>
                <w:i/>
                <w:iCs/>
                <w:color w:val="808080" w:themeColor="background1" w:themeShade="80"/>
                <w:sz w:val="24"/>
                <w:szCs w:val="24"/>
                <w:cs/>
              </w:rPr>
              <w:t>รายละเอียดที่ตั้งของหน่วยงาน</w:t>
            </w:r>
          </w:p>
        </w:tc>
        <w:tc>
          <w:tcPr>
            <w:tcW w:w="2072" w:type="dxa"/>
          </w:tcPr>
          <w:p w14:paraId="4FDBFE4A" w14:textId="63BB1D60" w:rsidR="00D8694F" w:rsidRPr="00DB1BD2" w:rsidRDefault="00D8694F" w:rsidP="00D8694F">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E80F18"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E80F18" w:rsidRPr="00DB1BD2">
              <w:rPr>
                <w:rFonts w:ascii="TH SarabunPSK" w:hAnsi="TH SarabunPSK" w:cs="TH SarabunPSK"/>
                <w:sz w:val="24"/>
                <w:szCs w:val="24"/>
              </w:rPr>
              <w:t xml:space="preserve"> </w:t>
            </w:r>
            <w:r w:rsidRPr="00DB1BD2">
              <w:rPr>
                <w:rFonts w:ascii="TH SarabunPSK" w:hAnsi="TH SarabunPSK" w:cs="TH SarabunPSK"/>
                <w:sz w:val="24"/>
                <w:szCs w:val="24"/>
              </w:rPr>
              <w:t>(</w:t>
            </w:r>
            <w:r w:rsidR="00E80F18" w:rsidRPr="00DB1BD2">
              <w:rPr>
                <w:rFonts w:ascii="TH SarabunPSK" w:hAnsi="TH SarabunPSK" w:cs="TH SarabunPSK"/>
                <w:sz w:val="24"/>
                <w:szCs w:val="24"/>
              </w:rPr>
              <w:t>5</w:t>
            </w:r>
            <w:r w:rsidRPr="00DB1BD2">
              <w:rPr>
                <w:rFonts w:ascii="TH SarabunPSK" w:hAnsi="TH SarabunPSK" w:cs="TH SarabunPSK"/>
                <w:sz w:val="24"/>
                <w:szCs w:val="24"/>
              </w:rPr>
              <w:t>)</w:t>
            </w:r>
          </w:p>
          <w:p w14:paraId="035242FE" w14:textId="516CA22A" w:rsidR="003D5453" w:rsidRPr="00DB1BD2" w:rsidRDefault="00392D5B" w:rsidP="003D5453">
            <w:pPr>
              <w:pStyle w:val="ListParagraph"/>
              <w:numPr>
                <w:ilvl w:val="0"/>
                <w:numId w:val="1"/>
              </w:numPr>
              <w:ind w:right="-106"/>
              <w:rPr>
                <w:rFonts w:ascii="TH SarabunPSK" w:hAnsi="TH SarabunPSK" w:cs="TH SarabunPSK"/>
                <w:sz w:val="24"/>
                <w:szCs w:val="24"/>
              </w:rPr>
            </w:pPr>
            <w:r w:rsidRPr="00DB1BD2">
              <w:rPr>
                <w:rFonts w:ascii="TH SarabunPSK" w:hAnsi="TH SarabunPSK" w:cs="TH SarabunPSK"/>
                <w:sz w:val="24"/>
                <w:szCs w:val="24"/>
              </w:rPr>
              <w:t xml:space="preserve">R3CAAT – MOS </w:t>
            </w:r>
            <w:r w:rsidR="00E80F18" w:rsidRPr="00DB1BD2">
              <w:rPr>
                <w:rFonts w:ascii="TH SarabunPSK" w:hAnsi="TH SarabunPSK" w:cs="TH SarabunPSK"/>
                <w:sz w:val="24"/>
                <w:szCs w:val="24"/>
              </w:rPr>
              <w:t>– ATFM B.E. 2563</w:t>
            </w:r>
            <w:r w:rsidR="003D5453" w:rsidRPr="00DB1BD2">
              <w:rPr>
                <w:rFonts w:ascii="TH SarabunPSK" w:hAnsi="TH SarabunPSK" w:cs="TH SarabunPSK"/>
                <w:sz w:val="24"/>
                <w:szCs w:val="24"/>
              </w:rPr>
              <w:t xml:space="preserve"> Item 2.1.2.1 </w:t>
            </w:r>
            <w:r w:rsidR="00E80F18" w:rsidRPr="00DB1BD2">
              <w:rPr>
                <w:rFonts w:ascii="TH SarabunPSK" w:hAnsi="TH SarabunPSK" w:cs="TH SarabunPSK"/>
                <w:sz w:val="24"/>
                <w:szCs w:val="24"/>
              </w:rPr>
              <w:t>f</w:t>
            </w:r>
            <w:r w:rsidR="003D5453" w:rsidRPr="00DB1BD2">
              <w:rPr>
                <w:rFonts w:ascii="TH SarabunPSK" w:hAnsi="TH SarabunPSK" w:cs="TH SarabunPSK"/>
                <w:sz w:val="24"/>
                <w:szCs w:val="24"/>
              </w:rPr>
              <w:t xml:space="preserve">) </w:t>
            </w:r>
          </w:p>
          <w:p w14:paraId="741FDD51" w14:textId="7A50D978" w:rsidR="00D8694F" w:rsidRPr="00D8694F" w:rsidRDefault="00D8694F"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521754"/>
            <w:placeholder>
              <w:docPart w:val="67815B78C8674732B83D61CDD377160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7A6D88" w14:textId="6C39F6AF" w:rsidR="00D8694F" w:rsidRDefault="00D8694F" w:rsidP="00D8694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4C8ACAF" w14:textId="77777777" w:rsidR="00D8694F" w:rsidRPr="003E333A" w:rsidRDefault="00D8694F" w:rsidP="00D8694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8468001"/>
            <w:placeholder>
              <w:docPart w:val="0B99951150E2458C86C19D07D919BD4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1958AD7" w14:textId="0197402A" w:rsidR="00D8694F" w:rsidRDefault="00D8694F" w:rsidP="00D8694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0FC4F12" w14:textId="77777777" w:rsidR="00D8694F" w:rsidRPr="003E333A" w:rsidRDefault="00D8694F" w:rsidP="00D8694F">
            <w:pPr>
              <w:rPr>
                <w:rFonts w:ascii="TH SarabunPSK" w:hAnsi="TH SarabunPSK" w:cs="TH SarabunPSK"/>
                <w:sz w:val="24"/>
                <w:szCs w:val="24"/>
              </w:rPr>
            </w:pPr>
          </w:p>
        </w:tc>
      </w:tr>
      <w:tr w:rsidR="00844632" w:rsidRPr="003E333A" w14:paraId="0F08FC4E" w14:textId="77777777" w:rsidTr="0073747C">
        <w:tc>
          <w:tcPr>
            <w:tcW w:w="614" w:type="dxa"/>
            <w:shd w:val="clear" w:color="auto" w:fill="D9D9D9" w:themeFill="background1" w:themeFillShade="D9"/>
          </w:tcPr>
          <w:p w14:paraId="0433C8D8" w14:textId="7F7092FD" w:rsidR="00844632" w:rsidRDefault="00E80F18" w:rsidP="00206D52">
            <w:pPr>
              <w:rPr>
                <w:rFonts w:ascii="TH SarabunPSK" w:hAnsi="TH SarabunPSK" w:cs="TH SarabunPSK"/>
                <w:sz w:val="24"/>
                <w:szCs w:val="24"/>
              </w:rPr>
            </w:pPr>
            <w:r>
              <w:rPr>
                <w:rFonts w:ascii="TH SarabunPSK" w:hAnsi="TH SarabunPSK" w:cs="TH SarabunPSK"/>
                <w:sz w:val="24"/>
                <w:szCs w:val="24"/>
              </w:rPr>
              <w:t>8</w:t>
            </w:r>
          </w:p>
        </w:tc>
        <w:tc>
          <w:tcPr>
            <w:tcW w:w="15270" w:type="dxa"/>
            <w:gridSpan w:val="6"/>
            <w:shd w:val="clear" w:color="auto" w:fill="D9D9D9" w:themeFill="background1" w:themeFillShade="D9"/>
          </w:tcPr>
          <w:p w14:paraId="2903BA26" w14:textId="0D42F4B9" w:rsidR="00844632" w:rsidRPr="00B84097" w:rsidRDefault="00844632" w:rsidP="00206D52">
            <w:pPr>
              <w:rPr>
                <w:rFonts w:ascii="TH SarabunPSK" w:hAnsi="TH SarabunPSK" w:cs="TH SarabunPSK"/>
                <w:sz w:val="24"/>
                <w:szCs w:val="24"/>
              </w:rPr>
            </w:pPr>
            <w:r w:rsidRPr="00B84097">
              <w:rPr>
                <w:rFonts w:ascii="TH SarabunPSK" w:hAnsi="TH SarabunPSK" w:cs="TH SarabunPSK" w:hint="cs"/>
                <w:sz w:val="24"/>
                <w:szCs w:val="24"/>
                <w:cs/>
              </w:rPr>
              <w:t>หน้าที่ความรับผิดชอบ</w:t>
            </w:r>
          </w:p>
        </w:tc>
      </w:tr>
      <w:tr w:rsidR="00844632" w:rsidRPr="003E333A" w14:paraId="444B2A03" w14:textId="77777777" w:rsidTr="0073747C">
        <w:tc>
          <w:tcPr>
            <w:tcW w:w="614" w:type="dxa"/>
          </w:tcPr>
          <w:p w14:paraId="50427E03" w14:textId="77777777" w:rsidR="00844632" w:rsidRDefault="00844632" w:rsidP="00844632">
            <w:pPr>
              <w:rPr>
                <w:rFonts w:ascii="TH SarabunPSK" w:hAnsi="TH SarabunPSK" w:cs="TH SarabunPSK"/>
                <w:sz w:val="24"/>
                <w:szCs w:val="24"/>
              </w:rPr>
            </w:pPr>
          </w:p>
        </w:tc>
        <w:tc>
          <w:tcPr>
            <w:tcW w:w="4229" w:type="dxa"/>
          </w:tcPr>
          <w:p w14:paraId="2AD13805" w14:textId="0285CA9A" w:rsidR="00844632" w:rsidRPr="00DB1BD2" w:rsidRDefault="00844632" w:rsidP="00844632">
            <w:pPr>
              <w:rPr>
                <w:rFonts w:ascii="TH SarabunPSK" w:hAnsi="TH SarabunPSK" w:cs="TH SarabunPSK"/>
                <w:sz w:val="24"/>
                <w:szCs w:val="24"/>
              </w:rPr>
            </w:pPr>
            <w:r w:rsidRPr="00DB1BD2">
              <w:rPr>
                <w:rFonts w:ascii="TH SarabunPSK" w:hAnsi="TH SarabunPSK" w:cs="TH SarabunPSK" w:hint="cs"/>
                <w:sz w:val="24"/>
                <w:szCs w:val="24"/>
                <w:cs/>
              </w:rPr>
              <w:t>คู่มือดำเนินงานมีรายละเอียด</w:t>
            </w:r>
            <w:r w:rsidRPr="00DB1BD2">
              <w:rPr>
                <w:rFonts w:ascii="TH SarabunPSK" w:hAnsi="TH SarabunPSK" w:cs="TH SarabunPSK"/>
                <w:sz w:val="24"/>
                <w:szCs w:val="24"/>
                <w:cs/>
              </w:rPr>
              <w:t>ความรับผิดชอบ และการกําหนด</w:t>
            </w:r>
            <w:r w:rsidRPr="00DB1BD2">
              <w:rPr>
                <w:rFonts w:ascii="TH SarabunPSK" w:hAnsi="TH SarabunPSK" w:cs="TH SarabunPSK"/>
                <w:sz w:val="24"/>
                <w:szCs w:val="24"/>
              </w:rPr>
              <w:t xml:space="preserve"> </w:t>
            </w:r>
            <w:r w:rsidRPr="00DB1BD2">
              <w:rPr>
                <w:rFonts w:ascii="TH SarabunPSK" w:hAnsi="TH SarabunPSK" w:cs="TH SarabunPSK"/>
                <w:sz w:val="24"/>
                <w:szCs w:val="24"/>
                <w:cs/>
              </w:rPr>
              <w:t>หน้าที่ของแต่ละตําแหน่งการปฏิบัติงาน</w:t>
            </w:r>
            <w:r w:rsidR="00E80F18" w:rsidRPr="00DB1BD2">
              <w:rPr>
                <w:rFonts w:ascii="TH SarabunPSK" w:hAnsi="TH SarabunPSK" w:cs="TH SarabunPSK" w:hint="cs"/>
                <w:sz w:val="24"/>
                <w:szCs w:val="24"/>
                <w:cs/>
              </w:rPr>
              <w:t>ของการจัดการความคล่องตัวของการจราจรทางอากาศ</w:t>
            </w:r>
            <w:r w:rsidRPr="00DB1BD2">
              <w:rPr>
                <w:rFonts w:ascii="TH SarabunPSK" w:hAnsi="TH SarabunPSK" w:cs="TH SarabunPSK"/>
                <w:sz w:val="24"/>
                <w:szCs w:val="24"/>
              </w:rPr>
              <w:t xml:space="preserve"> </w:t>
            </w:r>
            <w:r w:rsidR="00E80F18" w:rsidRPr="00DB1BD2">
              <w:rPr>
                <w:rFonts w:ascii="TH SarabunPSK" w:hAnsi="TH SarabunPSK" w:cs="TH SarabunPSK"/>
                <w:sz w:val="24"/>
                <w:szCs w:val="24"/>
              </w:rPr>
              <w:t xml:space="preserve">(The job description of each operating position) </w:t>
            </w:r>
            <w:r w:rsidRPr="00DB1BD2">
              <w:rPr>
                <w:rFonts w:ascii="TH SarabunPSK" w:hAnsi="TH SarabunPSK" w:cs="TH SarabunPSK" w:hint="cs"/>
                <w:sz w:val="24"/>
                <w:szCs w:val="24"/>
                <w:cs/>
              </w:rPr>
              <w:t>หรือไม่</w:t>
            </w:r>
          </w:p>
          <w:p w14:paraId="37E85F86" w14:textId="77777777" w:rsidR="00844632" w:rsidRPr="003E333A" w:rsidRDefault="00844632" w:rsidP="0084463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8A575DD" w14:textId="555A0178" w:rsidR="00844632" w:rsidRDefault="00844632" w:rsidP="00844632">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รายละเอียดของแต่ละตำแหน่งปฏิบัติการ</w:t>
            </w:r>
          </w:p>
          <w:p w14:paraId="770D24AF" w14:textId="2883DC9F" w:rsidR="00844632" w:rsidRPr="00844632" w:rsidRDefault="00844632" w:rsidP="00D75CD4">
            <w:pPr>
              <w:pStyle w:val="ListParagraph"/>
              <w:numPr>
                <w:ilvl w:val="0"/>
                <w:numId w:val="14"/>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 xml:space="preserve">ชื่อตำแหน่งงาน </w:t>
            </w:r>
            <w:r>
              <w:rPr>
                <w:rFonts w:ascii="TH SarabunPSK" w:hAnsi="TH SarabunPSK" w:cs="TH SarabunPSK"/>
                <w:i/>
                <w:iCs/>
                <w:color w:val="808080" w:themeColor="background1" w:themeShade="80"/>
                <w:sz w:val="24"/>
                <w:szCs w:val="24"/>
              </w:rPr>
              <w:t>(Position)</w:t>
            </w:r>
          </w:p>
          <w:p w14:paraId="7E298BC7" w14:textId="53261554" w:rsidR="00844632" w:rsidRPr="00844632" w:rsidRDefault="00844632" w:rsidP="00D75CD4">
            <w:pPr>
              <w:pStyle w:val="ListParagraph"/>
              <w:numPr>
                <w:ilvl w:val="0"/>
                <w:numId w:val="14"/>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หน้าที่ (</w:t>
            </w:r>
            <w:r w:rsidRPr="00844632">
              <w:rPr>
                <w:rFonts w:ascii="TH SarabunPSK" w:hAnsi="TH SarabunPSK" w:cs="TH SarabunPSK"/>
                <w:i/>
                <w:iCs/>
                <w:color w:val="808080" w:themeColor="background1" w:themeShade="80"/>
                <w:sz w:val="24"/>
                <w:szCs w:val="24"/>
              </w:rPr>
              <w:t>Functions)</w:t>
            </w:r>
          </w:p>
          <w:p w14:paraId="1299A74B" w14:textId="77777777" w:rsidR="00844632" w:rsidRPr="00844632" w:rsidRDefault="00844632" w:rsidP="00D75CD4">
            <w:pPr>
              <w:pStyle w:val="ListParagraph"/>
              <w:numPr>
                <w:ilvl w:val="0"/>
                <w:numId w:val="14"/>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ความรับผิดชอบ (</w:t>
            </w:r>
            <w:r w:rsidRPr="00844632">
              <w:rPr>
                <w:rFonts w:ascii="TH SarabunPSK" w:hAnsi="TH SarabunPSK" w:cs="TH SarabunPSK"/>
                <w:i/>
                <w:iCs/>
                <w:color w:val="808080" w:themeColor="background1" w:themeShade="80"/>
                <w:sz w:val="24"/>
                <w:szCs w:val="24"/>
              </w:rPr>
              <w:t xml:space="preserve">Responsibilities) </w:t>
            </w:r>
          </w:p>
          <w:p w14:paraId="7B5446EF" w14:textId="74BC25FE" w:rsidR="00844632" w:rsidRPr="00844632" w:rsidRDefault="00844632" w:rsidP="00D75CD4">
            <w:pPr>
              <w:pStyle w:val="ListParagraph"/>
              <w:numPr>
                <w:ilvl w:val="0"/>
                <w:numId w:val="14"/>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ชั่วโมงการปฏิบัติการ (</w:t>
            </w:r>
            <w:r w:rsidRPr="00844632">
              <w:rPr>
                <w:rFonts w:ascii="TH SarabunPSK" w:hAnsi="TH SarabunPSK" w:cs="TH SarabunPSK"/>
                <w:i/>
                <w:iCs/>
                <w:color w:val="808080" w:themeColor="background1" w:themeShade="80"/>
                <w:sz w:val="24"/>
                <w:szCs w:val="24"/>
              </w:rPr>
              <w:t xml:space="preserve">Hours of Operation) </w:t>
            </w:r>
          </w:p>
          <w:p w14:paraId="21E9078B" w14:textId="1F1D1B50" w:rsidR="00844632" w:rsidRPr="00844632" w:rsidRDefault="00844632" w:rsidP="00D75CD4">
            <w:pPr>
              <w:pStyle w:val="ListParagraph"/>
              <w:numPr>
                <w:ilvl w:val="0"/>
                <w:numId w:val="14"/>
              </w:numPr>
              <w:rPr>
                <w:rFonts w:ascii="TH SarabunPSK" w:hAnsi="TH SarabunPSK" w:cs="TH SarabunPSK"/>
                <w:color w:val="0070C0"/>
                <w:sz w:val="24"/>
                <w:szCs w:val="24"/>
                <w:cs/>
              </w:rPr>
            </w:pPr>
            <w:r>
              <w:rPr>
                <w:rFonts w:ascii="TH SarabunPSK" w:hAnsi="TH SarabunPSK" w:cs="TH SarabunPSK" w:hint="cs"/>
                <w:i/>
                <w:iCs/>
                <w:color w:val="808080" w:themeColor="background1" w:themeShade="80"/>
                <w:sz w:val="24"/>
                <w:szCs w:val="24"/>
                <w:cs/>
              </w:rPr>
              <w:t>รายละเอียด</w:t>
            </w:r>
            <w:r w:rsidRPr="00844632">
              <w:rPr>
                <w:rFonts w:ascii="TH SarabunPSK" w:hAnsi="TH SarabunPSK" w:cs="TH SarabunPSK"/>
                <w:i/>
                <w:iCs/>
                <w:color w:val="808080" w:themeColor="background1" w:themeShade="80"/>
                <w:sz w:val="24"/>
                <w:szCs w:val="24"/>
                <w:cs/>
              </w:rPr>
              <w:t xml:space="preserve">สอดคล้องกับบทที่ 3 ของ </w:t>
            </w:r>
            <w:r w:rsidRPr="00844632">
              <w:rPr>
                <w:rFonts w:ascii="TH SarabunPSK" w:hAnsi="TH SarabunPSK" w:cs="TH SarabunPSK"/>
                <w:i/>
                <w:iCs/>
                <w:color w:val="808080" w:themeColor="background1" w:themeShade="80"/>
                <w:sz w:val="24"/>
                <w:szCs w:val="24"/>
              </w:rPr>
              <w:t>MOS-</w:t>
            </w:r>
            <w:r w:rsidRPr="00DB1BD2">
              <w:rPr>
                <w:rFonts w:ascii="TH SarabunPSK" w:hAnsi="TH SarabunPSK" w:cs="TH SarabunPSK"/>
                <w:i/>
                <w:iCs/>
                <w:color w:val="808080" w:themeColor="background1" w:themeShade="80"/>
                <w:sz w:val="24"/>
                <w:szCs w:val="24"/>
              </w:rPr>
              <w:t>AT</w:t>
            </w:r>
            <w:r w:rsidR="00E80F18" w:rsidRPr="00DB1BD2">
              <w:rPr>
                <w:rFonts w:ascii="TH SarabunPSK" w:hAnsi="TH SarabunPSK" w:cs="TH SarabunPSK"/>
                <w:i/>
                <w:iCs/>
                <w:color w:val="808080" w:themeColor="background1" w:themeShade="80"/>
                <w:sz w:val="24"/>
                <w:szCs w:val="24"/>
              </w:rPr>
              <w:t>FM</w:t>
            </w:r>
            <w:r w:rsidRPr="00844632">
              <w:rPr>
                <w:rFonts w:ascii="TH SarabunPSK" w:hAnsi="TH SarabunPSK" w:cs="TH SarabunPSK"/>
                <w:i/>
                <w:iCs/>
                <w:color w:val="808080" w:themeColor="background1" w:themeShade="80"/>
                <w:sz w:val="24"/>
                <w:szCs w:val="24"/>
              </w:rPr>
              <w:t xml:space="preserve"> </w:t>
            </w:r>
          </w:p>
        </w:tc>
        <w:tc>
          <w:tcPr>
            <w:tcW w:w="2072" w:type="dxa"/>
          </w:tcPr>
          <w:p w14:paraId="5E0E33D8" w14:textId="7BE82334" w:rsidR="00844632" w:rsidRPr="00DB1BD2" w:rsidRDefault="00844632" w:rsidP="00844632">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E80F18" w:rsidRPr="00DB1BD2">
              <w:rPr>
                <w:rFonts w:ascii="TH SarabunPSK" w:hAnsi="TH SarabunPSK" w:cs="TH SarabunPSK"/>
                <w:sz w:val="24"/>
                <w:szCs w:val="24"/>
              </w:rPr>
              <w:t>ATFM OM B.E. 2568</w:t>
            </w:r>
            <w:r w:rsidRPr="00DB1BD2">
              <w:rPr>
                <w:rFonts w:ascii="TH SarabunPSK" w:hAnsi="TH SarabunPSK" w:cs="TH SarabunPSK"/>
                <w:sz w:val="24"/>
                <w:szCs w:val="24"/>
              </w:rPr>
              <w:t xml:space="preserve"> Item 5</w:t>
            </w:r>
            <w:r w:rsidR="00E80F18" w:rsidRPr="00DB1BD2">
              <w:rPr>
                <w:rFonts w:ascii="TH SarabunPSK" w:hAnsi="TH SarabunPSK" w:cs="TH SarabunPSK"/>
                <w:sz w:val="24"/>
                <w:szCs w:val="24"/>
              </w:rPr>
              <w:t xml:space="preserve"> </w:t>
            </w:r>
            <w:r w:rsidRPr="00DB1BD2">
              <w:rPr>
                <w:rFonts w:ascii="TH SarabunPSK" w:hAnsi="TH SarabunPSK" w:cs="TH SarabunPSK"/>
                <w:sz w:val="24"/>
                <w:szCs w:val="24"/>
              </w:rPr>
              <w:t>(</w:t>
            </w:r>
            <w:r w:rsidR="00E80F18" w:rsidRPr="00DB1BD2">
              <w:rPr>
                <w:rFonts w:ascii="TH SarabunPSK" w:hAnsi="TH SarabunPSK" w:cs="TH SarabunPSK"/>
                <w:sz w:val="24"/>
                <w:szCs w:val="24"/>
              </w:rPr>
              <w:t>6</w:t>
            </w:r>
            <w:r w:rsidRPr="00DB1BD2">
              <w:rPr>
                <w:rFonts w:ascii="TH SarabunPSK" w:hAnsi="TH SarabunPSK" w:cs="TH SarabunPSK"/>
                <w:sz w:val="24"/>
                <w:szCs w:val="24"/>
              </w:rPr>
              <w:t>)</w:t>
            </w:r>
          </w:p>
          <w:p w14:paraId="4B656AA0" w14:textId="7BA99DFE" w:rsidR="001D3EBD" w:rsidRPr="00DB1BD2" w:rsidRDefault="00392D5B" w:rsidP="001D3EBD">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E80F18" w:rsidRPr="00DB1BD2">
              <w:rPr>
                <w:rFonts w:ascii="TH SarabunPSK" w:hAnsi="TH SarabunPSK" w:cs="TH SarabunPSK"/>
                <w:sz w:val="24"/>
                <w:szCs w:val="24"/>
              </w:rPr>
              <w:t>– ATFM B.E. 2563</w:t>
            </w:r>
            <w:r w:rsidR="001D3EBD" w:rsidRPr="00DB1BD2">
              <w:rPr>
                <w:rFonts w:ascii="TH SarabunPSK" w:hAnsi="TH SarabunPSK" w:cs="TH SarabunPSK"/>
                <w:sz w:val="24"/>
                <w:szCs w:val="24"/>
              </w:rPr>
              <w:t xml:space="preserve"> Item 2.1.2.1 </w:t>
            </w:r>
            <w:r w:rsidR="00E80F18" w:rsidRPr="00DB1BD2">
              <w:rPr>
                <w:rFonts w:ascii="TH SarabunPSK" w:hAnsi="TH SarabunPSK" w:cs="TH SarabunPSK"/>
                <w:sz w:val="24"/>
                <w:szCs w:val="24"/>
              </w:rPr>
              <w:t>g</w:t>
            </w:r>
            <w:r w:rsidR="001D3EBD" w:rsidRPr="00DB1BD2">
              <w:rPr>
                <w:rFonts w:ascii="TH SarabunPSK" w:hAnsi="TH SarabunPSK" w:cs="TH SarabunPSK"/>
                <w:sz w:val="24"/>
                <w:szCs w:val="24"/>
              </w:rPr>
              <w:t>) and 4.1.</w:t>
            </w:r>
            <w:r w:rsidR="00F30376" w:rsidRPr="00DB1BD2">
              <w:rPr>
                <w:rFonts w:ascii="TH SarabunPSK" w:hAnsi="TH SarabunPSK" w:cs="TH SarabunPSK"/>
                <w:sz w:val="24"/>
                <w:szCs w:val="24"/>
              </w:rPr>
              <w:t>1.1</w:t>
            </w:r>
          </w:p>
          <w:p w14:paraId="03D319CB" w14:textId="187F841D" w:rsidR="00844632" w:rsidRPr="00B84097" w:rsidRDefault="00844632"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54372067"/>
            <w:placeholder>
              <w:docPart w:val="0D1338531CB24904BBB310353D26471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91405C" w14:textId="146936F1" w:rsidR="00844632" w:rsidRDefault="00844632" w:rsidP="0084463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35EEB6D" w14:textId="77777777" w:rsidR="00844632" w:rsidRPr="003E333A" w:rsidRDefault="00844632" w:rsidP="0084463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48336891"/>
            <w:placeholder>
              <w:docPart w:val="F7B20514659C4C7FA8D99CA7A9576B2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B7AA4EA" w14:textId="7AEC9177" w:rsidR="00844632" w:rsidRDefault="00844632" w:rsidP="0084463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B158990" w14:textId="77777777" w:rsidR="00844632" w:rsidRPr="003E333A" w:rsidRDefault="00844632" w:rsidP="00844632">
            <w:pPr>
              <w:rPr>
                <w:rFonts w:ascii="TH SarabunPSK" w:hAnsi="TH SarabunPSK" w:cs="TH SarabunPSK"/>
                <w:sz w:val="24"/>
                <w:szCs w:val="24"/>
              </w:rPr>
            </w:pPr>
          </w:p>
        </w:tc>
      </w:tr>
      <w:tr w:rsidR="00844632" w:rsidRPr="003E333A" w14:paraId="4DFC1E85" w14:textId="77777777" w:rsidTr="0073747C">
        <w:tc>
          <w:tcPr>
            <w:tcW w:w="614" w:type="dxa"/>
            <w:shd w:val="clear" w:color="auto" w:fill="D9D9D9" w:themeFill="background1" w:themeFillShade="D9"/>
          </w:tcPr>
          <w:p w14:paraId="52E3E62E" w14:textId="477D17FE" w:rsidR="00844632" w:rsidRDefault="00F07B1B" w:rsidP="00206D52">
            <w:pPr>
              <w:rPr>
                <w:rFonts w:ascii="TH SarabunPSK" w:hAnsi="TH SarabunPSK" w:cs="TH SarabunPSK"/>
                <w:sz w:val="24"/>
                <w:szCs w:val="24"/>
              </w:rPr>
            </w:pPr>
            <w:r>
              <w:rPr>
                <w:rFonts w:ascii="TH SarabunPSK" w:hAnsi="TH SarabunPSK" w:cs="TH SarabunPSK"/>
                <w:sz w:val="24"/>
                <w:szCs w:val="24"/>
              </w:rPr>
              <w:t>9</w:t>
            </w:r>
          </w:p>
        </w:tc>
        <w:tc>
          <w:tcPr>
            <w:tcW w:w="15270" w:type="dxa"/>
            <w:gridSpan w:val="6"/>
            <w:shd w:val="clear" w:color="auto" w:fill="D9D9D9" w:themeFill="background1" w:themeFillShade="D9"/>
          </w:tcPr>
          <w:p w14:paraId="207F480F" w14:textId="6BFE045E" w:rsidR="00844632" w:rsidRPr="00B84097" w:rsidRDefault="00844632" w:rsidP="00206D52">
            <w:pPr>
              <w:rPr>
                <w:rFonts w:ascii="TH SarabunPSK" w:hAnsi="TH SarabunPSK" w:cs="TH SarabunPSK"/>
                <w:sz w:val="24"/>
                <w:szCs w:val="24"/>
              </w:rPr>
            </w:pPr>
            <w:r w:rsidRPr="00B84097">
              <w:rPr>
                <w:rFonts w:ascii="TH SarabunPSK" w:hAnsi="TH SarabunPSK" w:cs="TH SarabunPSK"/>
                <w:sz w:val="24"/>
                <w:szCs w:val="24"/>
                <w:cs/>
              </w:rPr>
              <w:t>การบริหารจัดการข้อมูลในการให้บริการจราจรทางอากาศ</w:t>
            </w:r>
          </w:p>
        </w:tc>
      </w:tr>
      <w:tr w:rsidR="003C705B" w:rsidRPr="003E333A" w14:paraId="6789539C" w14:textId="77777777" w:rsidTr="0073747C">
        <w:tc>
          <w:tcPr>
            <w:tcW w:w="614" w:type="dxa"/>
          </w:tcPr>
          <w:p w14:paraId="3038EA41" w14:textId="6191EB4E" w:rsidR="003C705B" w:rsidRDefault="00F07B1B" w:rsidP="003C705B">
            <w:pPr>
              <w:rPr>
                <w:rFonts w:ascii="TH SarabunPSK" w:hAnsi="TH SarabunPSK" w:cs="TH SarabunPSK"/>
                <w:sz w:val="24"/>
                <w:szCs w:val="24"/>
              </w:rPr>
            </w:pPr>
            <w:r>
              <w:rPr>
                <w:rFonts w:ascii="TH SarabunPSK" w:hAnsi="TH SarabunPSK" w:cs="TH SarabunPSK"/>
                <w:sz w:val="24"/>
                <w:szCs w:val="24"/>
              </w:rPr>
              <w:t>9.1</w:t>
            </w:r>
          </w:p>
        </w:tc>
        <w:tc>
          <w:tcPr>
            <w:tcW w:w="4229" w:type="dxa"/>
          </w:tcPr>
          <w:p w14:paraId="7C2B1B7D" w14:textId="453F48BC" w:rsidR="003C705B" w:rsidRPr="00B84097" w:rsidRDefault="003C705B" w:rsidP="003C705B">
            <w:pPr>
              <w:rPr>
                <w:rFonts w:ascii="TH SarabunPSK" w:hAnsi="TH SarabunPSK" w:cs="TH SarabunPSK"/>
                <w:sz w:val="24"/>
                <w:szCs w:val="24"/>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กระบวนการจัดการเพื่อให้มั่นใจว่าผู้ได้รับ</w:t>
            </w:r>
            <w:r w:rsidRPr="00DB1BD2">
              <w:rPr>
                <w:rFonts w:ascii="TH SarabunPSK" w:hAnsi="TH SarabunPSK" w:cs="TH SarabunPSK"/>
                <w:sz w:val="24"/>
                <w:szCs w:val="24"/>
                <w:cs/>
              </w:rPr>
              <w:t>ใบรับรองจะได้รับข้อมูลที่จำเป็นต่อการ</w:t>
            </w:r>
            <w:r w:rsidR="00F30376" w:rsidRPr="00DB1BD2">
              <w:rPr>
                <w:rFonts w:ascii="TH SarabunPSK" w:hAnsi="TH SarabunPSK" w:cs="TH SarabunPSK" w:hint="cs"/>
                <w:sz w:val="24"/>
                <w:szCs w:val="24"/>
                <w:cs/>
              </w:rPr>
              <w:t>ให้บริการการจัดการจราจรทางอากาศ ประเภท</w:t>
            </w:r>
            <w:r w:rsidR="00F30376" w:rsidRPr="00DB1BD2">
              <w:rPr>
                <w:rFonts w:ascii="TH SarabunPSK" w:hAnsi="TH SarabunPSK" w:cs="TH SarabunPSK"/>
                <w:sz w:val="24"/>
                <w:szCs w:val="24"/>
                <w:cs/>
              </w:rPr>
              <w:t>การจัดการความคล่องตัวของการจราจรทางอากาศ</w:t>
            </w:r>
            <w:r w:rsidR="00F30376" w:rsidRPr="00DB1BD2">
              <w:rPr>
                <w:rFonts w:ascii="TH SarabunPSK" w:hAnsi="TH SarabunPSK" w:cs="TH SarabunPSK" w:hint="cs"/>
                <w:sz w:val="24"/>
                <w:szCs w:val="24"/>
                <w:cs/>
              </w:rPr>
              <w:t xml:space="preserve"> </w:t>
            </w:r>
            <w:r w:rsidRPr="00DB1BD2">
              <w:rPr>
                <w:rFonts w:ascii="TH SarabunPSK" w:hAnsi="TH SarabunPSK" w:cs="TH SarabunPSK"/>
                <w:sz w:val="24"/>
                <w:szCs w:val="24"/>
                <w:cs/>
              </w:rPr>
              <w:t>อย่างเป็นประจำ สม่ำเสมอ</w:t>
            </w:r>
            <w:r w:rsidRPr="00DB1BD2">
              <w:rPr>
                <w:rFonts w:ascii="TH SarabunPSK" w:hAnsi="TH SarabunPSK" w:cs="TH SarabunPSK"/>
                <w:sz w:val="24"/>
                <w:szCs w:val="24"/>
              </w:rPr>
              <w:t xml:space="preserve"> </w:t>
            </w:r>
            <w:r w:rsidRPr="00DB1BD2">
              <w:rPr>
                <w:rFonts w:ascii="TH SarabunPSK" w:hAnsi="TH SarabunPSK" w:cs="TH SarabunPSK"/>
                <w:sz w:val="24"/>
                <w:szCs w:val="24"/>
                <w:cs/>
              </w:rPr>
              <w:t>และทันต่อการใช้งาน</w:t>
            </w:r>
          </w:p>
          <w:p w14:paraId="71477161" w14:textId="0385166D" w:rsidR="003C705B" w:rsidRPr="00B84097" w:rsidRDefault="003C705B" w:rsidP="003C705B">
            <w:pPr>
              <w:rPr>
                <w:rFonts w:ascii="TH SarabunPSK" w:hAnsi="TH SarabunPSK" w:cs="TH SarabunPSK"/>
                <w:sz w:val="24"/>
                <w:szCs w:val="24"/>
              </w:rPr>
            </w:pPr>
            <w:r w:rsidRPr="00B84097">
              <w:rPr>
                <w:rFonts w:ascii="TH SarabunPSK" w:hAnsi="TH SarabunPSK" w:cs="TH SarabunPSK"/>
                <w:sz w:val="24"/>
                <w:szCs w:val="24"/>
              </w:rPr>
              <w:lastRenderedPageBreak/>
              <w:t>(The arrangements made or proposed to be made by the provider to ensure that it has, and</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will continue to receive,</w:t>
            </w:r>
            <w:r w:rsidRPr="00B84097">
              <w:rPr>
                <w:rFonts w:ascii="TH SarabunPSK" w:hAnsi="TH SarabunPSK" w:cs="TH SarabunPSK" w:hint="cs"/>
                <w:sz w:val="24"/>
                <w:szCs w:val="24"/>
                <w:cs/>
              </w:rPr>
              <w:t xml:space="preserve"> </w:t>
            </w:r>
            <w:proofErr w:type="gramStart"/>
            <w:r w:rsidRPr="00B84097">
              <w:rPr>
                <w:rFonts w:ascii="TH SarabunPSK" w:hAnsi="TH SarabunPSK" w:cs="TH SarabunPSK"/>
                <w:sz w:val="24"/>
                <w:szCs w:val="24"/>
              </w:rPr>
              <w:t>on a daily basis</w:t>
            </w:r>
            <w:proofErr w:type="gramEnd"/>
            <w:r w:rsidRPr="00B84097">
              <w:rPr>
                <w:rFonts w:ascii="TH SarabunPSK" w:hAnsi="TH SarabunPSK" w:cs="TH SarabunPSK"/>
                <w:sz w:val="24"/>
                <w:szCs w:val="24"/>
              </w:rPr>
              <w:t xml:space="preserve">, the information necessary for </w:t>
            </w:r>
          </w:p>
          <w:p w14:paraId="1E463C9D" w14:textId="36AABFA2" w:rsidR="003C705B" w:rsidRPr="00B84097" w:rsidRDefault="003C705B" w:rsidP="003C705B">
            <w:pPr>
              <w:rPr>
                <w:rFonts w:ascii="TH SarabunPSK" w:hAnsi="TH SarabunPSK" w:cs="TH SarabunPSK"/>
                <w:sz w:val="24"/>
                <w:szCs w:val="24"/>
                <w:cs/>
              </w:rPr>
            </w:pPr>
            <w:r w:rsidRPr="00B84097">
              <w:rPr>
                <w:rFonts w:ascii="TH SarabunPSK" w:hAnsi="TH SarabunPSK" w:cs="TH SarabunPSK"/>
                <w:sz w:val="24"/>
                <w:szCs w:val="24"/>
              </w:rPr>
              <w:t xml:space="preserve">providing the service) </w:t>
            </w:r>
            <w:r w:rsidRPr="00B84097">
              <w:rPr>
                <w:rFonts w:ascii="TH SarabunPSK" w:hAnsi="TH SarabunPSK" w:cs="TH SarabunPSK" w:hint="cs"/>
                <w:sz w:val="24"/>
                <w:szCs w:val="24"/>
                <w:cs/>
              </w:rPr>
              <w:t>หรือไม่</w:t>
            </w:r>
          </w:p>
          <w:p w14:paraId="10C9FCCF" w14:textId="77777777"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FF44A39" w14:textId="673F655D"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28569697" w14:textId="77777777" w:rsidR="003C705B" w:rsidRPr="003C705B" w:rsidRDefault="003C705B" w:rsidP="00D75CD4">
            <w:pPr>
              <w:pStyle w:val="ListParagraph"/>
              <w:numPr>
                <w:ilvl w:val="0"/>
                <w:numId w:val="15"/>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กระบวนงานจัดการข้อมูลจากภายในและภายนอกองค์กร</w:t>
            </w:r>
          </w:p>
          <w:p w14:paraId="678146BF" w14:textId="5044F1D9" w:rsidR="003C705B" w:rsidRPr="003C705B" w:rsidRDefault="003C705B" w:rsidP="00D75CD4">
            <w:pPr>
              <w:pStyle w:val="ListParagraph"/>
              <w:numPr>
                <w:ilvl w:val="0"/>
                <w:numId w:val="15"/>
              </w:numPr>
              <w:rPr>
                <w:rFonts w:ascii="TH SarabunPSK" w:hAnsi="TH SarabunPSK" w:cs="TH SarabunPSK"/>
                <w:color w:val="0070C0"/>
                <w:sz w:val="24"/>
                <w:szCs w:val="24"/>
              </w:rPr>
            </w:pPr>
            <w:r w:rsidRPr="003C705B">
              <w:rPr>
                <w:rFonts w:ascii="TH SarabunPSK" w:hAnsi="TH SarabunPSK" w:cs="TH SarabunPSK" w:hint="cs"/>
                <w:i/>
                <w:iCs/>
                <w:color w:val="808080" w:themeColor="background1" w:themeShade="80"/>
                <w:sz w:val="24"/>
                <w:szCs w:val="24"/>
                <w:cs/>
              </w:rPr>
              <w:t>รายละเอียด</w:t>
            </w:r>
            <w:r w:rsidRPr="003C705B">
              <w:rPr>
                <w:rFonts w:ascii="TH SarabunPSK" w:hAnsi="TH SarabunPSK" w:cs="TH SarabunPSK"/>
                <w:i/>
                <w:iCs/>
                <w:color w:val="808080" w:themeColor="background1" w:themeShade="80"/>
                <w:sz w:val="24"/>
                <w:szCs w:val="24"/>
                <w:cs/>
              </w:rPr>
              <w:t>ความต้องการข้อมูล</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การนำไปใช้ในการ</w:t>
            </w:r>
            <w:r>
              <w:rPr>
                <w:rFonts w:ascii="TH SarabunPSK" w:hAnsi="TH SarabunPSK" w:cs="TH SarabunPSK" w:hint="cs"/>
                <w:i/>
                <w:iCs/>
                <w:color w:val="808080" w:themeColor="background1" w:themeShade="80"/>
                <w:sz w:val="24"/>
                <w:szCs w:val="24"/>
                <w:cs/>
              </w:rPr>
              <w:t>ให้</w:t>
            </w:r>
            <w:r w:rsidRPr="003C705B">
              <w:rPr>
                <w:rFonts w:ascii="TH SarabunPSK" w:hAnsi="TH SarabunPSK" w:cs="TH SarabunPSK"/>
                <w:i/>
                <w:iCs/>
                <w:color w:val="808080" w:themeColor="background1" w:themeShade="80"/>
                <w:sz w:val="24"/>
                <w:szCs w:val="24"/>
                <w:cs/>
              </w:rPr>
              <w:t>บริการ</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แหล่งที่มา</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และวิธีการถ่ายโอน</w:t>
            </w:r>
            <w:r w:rsidRPr="003C705B">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ช่องทาง</w:t>
            </w:r>
            <w:r w:rsidRPr="003C705B">
              <w:rPr>
                <w:rFonts w:ascii="TH SarabunPSK" w:hAnsi="TH SarabunPSK" w:cs="TH SarabunPSK"/>
                <w:i/>
                <w:iCs/>
                <w:color w:val="808080" w:themeColor="background1" w:themeShade="80"/>
                <w:sz w:val="24"/>
                <w:szCs w:val="24"/>
                <w:cs/>
              </w:rPr>
              <w:t>การรับ</w:t>
            </w:r>
            <w:r>
              <w:rPr>
                <w:rFonts w:ascii="TH SarabunPSK" w:hAnsi="TH SarabunPSK" w:cs="TH SarabunPSK"/>
                <w:i/>
                <w:iCs/>
                <w:color w:val="808080" w:themeColor="background1" w:themeShade="80"/>
                <w:sz w:val="24"/>
                <w:szCs w:val="24"/>
              </w:rPr>
              <w:t>-</w:t>
            </w:r>
            <w:r>
              <w:rPr>
                <w:rFonts w:ascii="TH SarabunPSK" w:hAnsi="TH SarabunPSK" w:cs="TH SarabunPSK" w:hint="cs"/>
                <w:i/>
                <w:iCs/>
                <w:color w:val="808080" w:themeColor="background1" w:themeShade="80"/>
                <w:sz w:val="24"/>
                <w:szCs w:val="24"/>
                <w:cs/>
              </w:rPr>
              <w:t>ส่งข้อมูล</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และการแสดงผล</w:t>
            </w:r>
          </w:p>
          <w:p w14:paraId="34E0A654" w14:textId="77777777" w:rsidR="003C705B" w:rsidRPr="001D3EBD" w:rsidRDefault="003C705B" w:rsidP="00D75CD4">
            <w:pPr>
              <w:pStyle w:val="ListParagraph"/>
              <w:numPr>
                <w:ilvl w:val="0"/>
                <w:numId w:val="15"/>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แหล่งข้อมูล</w:t>
            </w:r>
          </w:p>
          <w:p w14:paraId="6E5B0FB6" w14:textId="77777777" w:rsidR="001D3EBD" w:rsidRDefault="001D3EBD" w:rsidP="001D3EBD">
            <w:pPr>
              <w:rPr>
                <w:rFonts w:ascii="TH SarabunPSK" w:hAnsi="TH SarabunPSK" w:cs="TH SarabunPSK"/>
                <w:i/>
                <w:iCs/>
                <w:color w:val="808080" w:themeColor="background1" w:themeShade="80"/>
                <w:sz w:val="24"/>
                <w:szCs w:val="24"/>
              </w:rPr>
            </w:pPr>
          </w:p>
          <w:p w14:paraId="1805E703" w14:textId="2113463E" w:rsidR="001D3EBD" w:rsidRPr="001D3EBD" w:rsidRDefault="001D3EBD" w:rsidP="001D3EBD">
            <w:p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ตัวอย่างแหล่งข้อมูลที่จำเป็น</w:t>
            </w:r>
            <w:r w:rsidR="00F30376">
              <w:rPr>
                <w:rFonts w:ascii="TH SarabunPSK" w:hAnsi="TH SarabunPSK" w:cs="TH SarabunPSK" w:hint="cs"/>
                <w:i/>
                <w:iCs/>
                <w:color w:val="808080" w:themeColor="background1" w:themeShade="80"/>
                <w:sz w:val="24"/>
                <w:szCs w:val="24"/>
                <w:cs/>
              </w:rPr>
              <w:t xml:space="preserve"> </w:t>
            </w:r>
            <w:r>
              <w:rPr>
                <w:rFonts w:ascii="TH SarabunPSK" w:hAnsi="TH SarabunPSK" w:cs="TH SarabunPSK" w:hint="cs"/>
                <w:i/>
                <w:iCs/>
                <w:color w:val="808080" w:themeColor="background1" w:themeShade="80"/>
                <w:sz w:val="24"/>
                <w:szCs w:val="24"/>
                <w:cs/>
              </w:rPr>
              <w:t>ได้แก่</w:t>
            </w:r>
          </w:p>
          <w:p w14:paraId="62EA8D25" w14:textId="4AE195F4" w:rsidR="00F30376" w:rsidRPr="00F30376" w:rsidRDefault="00F30376" w:rsidP="00F30376">
            <w:pPr>
              <w:rPr>
                <w:rFonts w:ascii="TH SarabunPSK" w:hAnsi="TH SarabunPSK" w:cs="TH SarabunPSK"/>
                <w:i/>
                <w:iCs/>
                <w:color w:val="808080" w:themeColor="background1" w:themeShade="80"/>
                <w:sz w:val="24"/>
                <w:szCs w:val="24"/>
              </w:rPr>
            </w:pPr>
            <w:r w:rsidRPr="00F30376">
              <w:rPr>
                <w:rFonts w:ascii="TH SarabunPSK" w:hAnsi="TH SarabunPSK" w:cs="TH SarabunPSK"/>
                <w:i/>
                <w:iCs/>
                <w:color w:val="808080" w:themeColor="background1" w:themeShade="80"/>
                <w:sz w:val="24"/>
                <w:szCs w:val="24"/>
              </w:rPr>
              <w:t>- NOTAM</w:t>
            </w:r>
            <w:r w:rsidR="001E44C6">
              <w:rPr>
                <w:rFonts w:ascii="TH SarabunPSK" w:hAnsi="TH SarabunPSK" w:cs="TH SarabunPSK"/>
                <w:i/>
                <w:iCs/>
                <w:color w:val="808080" w:themeColor="background1" w:themeShade="80"/>
                <w:sz w:val="24"/>
                <w:szCs w:val="24"/>
              </w:rPr>
              <w:t xml:space="preserve"> </w:t>
            </w:r>
            <w:r w:rsidR="001E44C6" w:rsidRPr="001E44C6">
              <w:rPr>
                <w:rFonts w:ascii="TH SarabunPSK" w:hAnsi="TH SarabunPSK" w:cs="TH SarabunPSK"/>
                <w:i/>
                <w:iCs/>
                <w:color w:val="808080" w:themeColor="background1" w:themeShade="80"/>
                <w:sz w:val="24"/>
                <w:szCs w:val="24"/>
              </w:rPr>
              <w:t>related to ATFM</w:t>
            </w:r>
          </w:p>
          <w:p w14:paraId="458B08AD" w14:textId="7D1E0E12" w:rsidR="001E44C6" w:rsidRDefault="00F30376" w:rsidP="00F30376">
            <w:pPr>
              <w:rPr>
                <w:rFonts w:ascii="TH SarabunPSK" w:hAnsi="TH SarabunPSK" w:cs="TH SarabunPSK"/>
                <w:i/>
                <w:iCs/>
                <w:color w:val="808080" w:themeColor="background1" w:themeShade="80"/>
                <w:sz w:val="24"/>
                <w:szCs w:val="24"/>
              </w:rPr>
            </w:pPr>
            <w:r w:rsidRPr="00F30376">
              <w:rPr>
                <w:rFonts w:ascii="TH SarabunPSK" w:hAnsi="TH SarabunPSK" w:cs="TH SarabunPSK"/>
                <w:i/>
                <w:iCs/>
                <w:color w:val="808080" w:themeColor="background1" w:themeShade="80"/>
                <w:sz w:val="24"/>
                <w:szCs w:val="24"/>
              </w:rPr>
              <w:t xml:space="preserve">- </w:t>
            </w:r>
            <w:r w:rsidR="001E44C6">
              <w:rPr>
                <w:rFonts w:ascii="TH SarabunPSK" w:hAnsi="TH SarabunPSK" w:cs="TH SarabunPSK"/>
                <w:i/>
                <w:iCs/>
                <w:color w:val="808080" w:themeColor="background1" w:themeShade="80"/>
                <w:sz w:val="24"/>
                <w:szCs w:val="24"/>
              </w:rPr>
              <w:t>F</w:t>
            </w:r>
            <w:r w:rsidR="001E44C6" w:rsidRPr="001E44C6">
              <w:rPr>
                <w:rFonts w:ascii="TH SarabunPSK" w:hAnsi="TH SarabunPSK" w:cs="TH SarabunPSK"/>
                <w:i/>
                <w:iCs/>
                <w:color w:val="808080" w:themeColor="background1" w:themeShade="80"/>
                <w:sz w:val="24"/>
                <w:szCs w:val="24"/>
              </w:rPr>
              <w:t>light plans</w:t>
            </w:r>
          </w:p>
          <w:p w14:paraId="22353E69" w14:textId="0D34AA51" w:rsidR="001E44C6" w:rsidRDefault="001E44C6" w:rsidP="00F3037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1E44C6">
              <w:rPr>
                <w:rFonts w:ascii="TH SarabunPSK" w:hAnsi="TH SarabunPSK" w:cs="TH SarabunPSK"/>
                <w:i/>
                <w:iCs/>
                <w:color w:val="808080" w:themeColor="background1" w:themeShade="80"/>
                <w:sz w:val="24"/>
                <w:szCs w:val="24"/>
              </w:rPr>
              <w:t>vailability of airspace and route structures</w:t>
            </w:r>
          </w:p>
          <w:p w14:paraId="396D00BC" w14:textId="0B8DFE46" w:rsidR="001E44C6" w:rsidRDefault="001E44C6" w:rsidP="00F3037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Pr="001E44C6">
              <w:rPr>
                <w:rFonts w:ascii="TH SarabunPSK" w:hAnsi="TH SarabunPSK" w:cs="TH SarabunPSK"/>
                <w:i/>
                <w:iCs/>
                <w:color w:val="808080" w:themeColor="background1" w:themeShade="80"/>
                <w:sz w:val="24"/>
                <w:szCs w:val="24"/>
              </w:rPr>
              <w:t>ATS unit sector configurations and activations</w:t>
            </w:r>
          </w:p>
          <w:p w14:paraId="4C769730" w14:textId="279E3FCC" w:rsidR="001E44C6" w:rsidRDefault="001E44C6" w:rsidP="00F3037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1E44C6">
              <w:rPr>
                <w:rFonts w:ascii="TH SarabunPSK" w:hAnsi="TH SarabunPSK" w:cs="TH SarabunPSK"/>
                <w:i/>
                <w:iCs/>
                <w:color w:val="808080" w:themeColor="background1" w:themeShade="80"/>
                <w:sz w:val="24"/>
                <w:szCs w:val="24"/>
              </w:rPr>
              <w:t>erodrome taxi times</w:t>
            </w:r>
          </w:p>
          <w:p w14:paraId="58F83BD9" w14:textId="16086157" w:rsidR="001E44C6" w:rsidRDefault="001E44C6" w:rsidP="00F3037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1E44C6">
              <w:rPr>
                <w:rFonts w:ascii="TH SarabunPSK" w:hAnsi="TH SarabunPSK" w:cs="TH SarabunPSK"/>
                <w:i/>
                <w:iCs/>
                <w:color w:val="808080" w:themeColor="background1" w:themeShade="80"/>
                <w:sz w:val="24"/>
                <w:szCs w:val="24"/>
              </w:rPr>
              <w:t>ir traffic control sector and airport capacities</w:t>
            </w:r>
          </w:p>
          <w:p w14:paraId="22F32EEC" w14:textId="466335DB" w:rsidR="001E44C6" w:rsidRDefault="001E44C6" w:rsidP="001E44C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R</w:t>
            </w:r>
            <w:r w:rsidRPr="001E44C6">
              <w:rPr>
                <w:rFonts w:ascii="TH SarabunPSK" w:hAnsi="TH SarabunPSK" w:cs="TH SarabunPSK"/>
                <w:i/>
                <w:iCs/>
                <w:color w:val="808080" w:themeColor="background1" w:themeShade="80"/>
                <w:sz w:val="24"/>
                <w:szCs w:val="24"/>
              </w:rPr>
              <w:t>oute availability including availability through application of flexible</w:t>
            </w:r>
            <w:r>
              <w:rPr>
                <w:rFonts w:ascii="TH SarabunPSK" w:hAnsi="TH SarabunPSK" w:cs="TH SarabunPSK"/>
                <w:i/>
                <w:iCs/>
                <w:color w:val="808080" w:themeColor="background1" w:themeShade="80"/>
                <w:sz w:val="24"/>
                <w:szCs w:val="24"/>
              </w:rPr>
              <w:t xml:space="preserve"> </w:t>
            </w:r>
            <w:r w:rsidRPr="001E44C6">
              <w:rPr>
                <w:rFonts w:ascii="TH SarabunPSK" w:hAnsi="TH SarabunPSK" w:cs="TH SarabunPSK"/>
                <w:i/>
                <w:iCs/>
                <w:color w:val="808080" w:themeColor="background1" w:themeShade="80"/>
                <w:sz w:val="24"/>
                <w:szCs w:val="24"/>
              </w:rPr>
              <w:t>use of airspace</w:t>
            </w:r>
          </w:p>
          <w:p w14:paraId="4CED2FD1" w14:textId="35ECBAD9" w:rsidR="001E44C6" w:rsidRDefault="001E44C6" w:rsidP="001E44C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1E44C6">
              <w:rPr>
                <w:rFonts w:ascii="TH SarabunPSK" w:hAnsi="TH SarabunPSK" w:cs="TH SarabunPSK"/>
                <w:i/>
                <w:iCs/>
                <w:color w:val="808080" w:themeColor="background1" w:themeShade="80"/>
                <w:sz w:val="24"/>
                <w:szCs w:val="24"/>
              </w:rPr>
              <w:t>irspace availability including availability through application of</w:t>
            </w:r>
            <w:r>
              <w:rPr>
                <w:rFonts w:ascii="TH SarabunPSK" w:hAnsi="TH SarabunPSK" w:cs="TH SarabunPSK"/>
                <w:i/>
                <w:iCs/>
                <w:color w:val="808080" w:themeColor="background1" w:themeShade="80"/>
                <w:sz w:val="24"/>
                <w:szCs w:val="24"/>
              </w:rPr>
              <w:t xml:space="preserve"> </w:t>
            </w:r>
            <w:r w:rsidRPr="001E44C6">
              <w:rPr>
                <w:rFonts w:ascii="TH SarabunPSK" w:hAnsi="TH SarabunPSK" w:cs="TH SarabunPSK"/>
                <w:i/>
                <w:iCs/>
                <w:color w:val="808080" w:themeColor="background1" w:themeShade="80"/>
                <w:sz w:val="24"/>
                <w:szCs w:val="24"/>
              </w:rPr>
              <w:t>flexible use of airspace</w:t>
            </w:r>
          </w:p>
          <w:p w14:paraId="18FF4593" w14:textId="22F9A0F8" w:rsidR="001E44C6" w:rsidRDefault="001E44C6" w:rsidP="001E44C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U</w:t>
            </w:r>
            <w:r w:rsidRPr="001E44C6">
              <w:rPr>
                <w:rFonts w:ascii="TH SarabunPSK" w:hAnsi="TH SarabunPSK" w:cs="TH SarabunPSK"/>
                <w:i/>
                <w:iCs/>
                <w:color w:val="808080" w:themeColor="background1" w:themeShade="80"/>
                <w:sz w:val="24"/>
                <w:szCs w:val="24"/>
              </w:rPr>
              <w:t>pdated flight positions</w:t>
            </w:r>
          </w:p>
          <w:p w14:paraId="049F968B" w14:textId="74A810B4" w:rsidR="001E44C6" w:rsidRDefault="001E44C6" w:rsidP="001E44C6">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1E44C6">
              <w:rPr>
                <w:rFonts w:ascii="TH SarabunPSK" w:hAnsi="TH SarabunPSK" w:cs="TH SarabunPSK"/>
                <w:i/>
                <w:iCs/>
                <w:color w:val="808080" w:themeColor="background1" w:themeShade="80"/>
                <w:sz w:val="24"/>
                <w:szCs w:val="24"/>
              </w:rPr>
              <w:t>ctual flight take-off times</w:t>
            </w:r>
          </w:p>
          <w:p w14:paraId="127F81B4" w14:textId="016372E7" w:rsidR="00F30376" w:rsidRPr="001E44C6" w:rsidRDefault="001E44C6" w:rsidP="00F30376">
            <w:pPr>
              <w:rPr>
                <w:rFonts w:ascii="TH SarabunPSK" w:hAnsi="TH SarabunPSK" w:cs="TH SarabunPSK"/>
                <w:i/>
                <w:iCs/>
                <w:color w:val="808080" w:themeColor="background1" w:themeShade="80"/>
                <w:sz w:val="24"/>
                <w:szCs w:val="24"/>
                <w:cs/>
              </w:rPr>
            </w:pPr>
            <w:r>
              <w:rPr>
                <w:rFonts w:ascii="TH SarabunPSK" w:hAnsi="TH SarabunPSK" w:cs="TH SarabunPSK"/>
                <w:i/>
                <w:iCs/>
                <w:color w:val="808080" w:themeColor="background1" w:themeShade="80"/>
                <w:sz w:val="24"/>
                <w:szCs w:val="24"/>
              </w:rPr>
              <w:t xml:space="preserve">- </w:t>
            </w:r>
            <w:r w:rsidR="00F30376" w:rsidRPr="00F30376">
              <w:rPr>
                <w:rFonts w:ascii="TH SarabunPSK" w:hAnsi="TH SarabunPSK" w:cs="TH SarabunPSK"/>
                <w:i/>
                <w:iCs/>
                <w:color w:val="808080" w:themeColor="background1" w:themeShade="80"/>
                <w:sz w:val="24"/>
                <w:szCs w:val="24"/>
              </w:rPr>
              <w:t>Meteorological information</w:t>
            </w:r>
          </w:p>
        </w:tc>
        <w:tc>
          <w:tcPr>
            <w:tcW w:w="2072" w:type="dxa"/>
          </w:tcPr>
          <w:p w14:paraId="0DF52155" w14:textId="1A473860" w:rsidR="003C705B" w:rsidRPr="00DB1BD2" w:rsidRDefault="003C705B" w:rsidP="003C705B">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F30376" w:rsidRPr="00DB1BD2">
              <w:rPr>
                <w:rFonts w:ascii="TH SarabunPSK" w:hAnsi="TH SarabunPSK" w:cs="TH SarabunPSK"/>
                <w:sz w:val="24"/>
                <w:szCs w:val="24"/>
              </w:rPr>
              <w:t>ATFM OM B.E. 2568</w:t>
            </w:r>
            <w:r w:rsidRPr="00DB1BD2">
              <w:rPr>
                <w:rFonts w:ascii="TH SarabunPSK" w:hAnsi="TH SarabunPSK" w:cs="TH SarabunPSK"/>
                <w:sz w:val="24"/>
                <w:szCs w:val="24"/>
              </w:rPr>
              <w:t xml:space="preserve"> Item 5</w:t>
            </w:r>
            <w:r w:rsidR="00F30376" w:rsidRPr="00DB1BD2">
              <w:rPr>
                <w:rFonts w:ascii="TH SarabunPSK" w:hAnsi="TH SarabunPSK" w:cs="TH SarabunPSK"/>
                <w:sz w:val="24"/>
                <w:szCs w:val="24"/>
              </w:rPr>
              <w:t xml:space="preserve"> </w:t>
            </w:r>
            <w:r w:rsidRPr="00DB1BD2">
              <w:rPr>
                <w:rFonts w:ascii="TH SarabunPSK" w:hAnsi="TH SarabunPSK" w:cs="TH SarabunPSK"/>
                <w:sz w:val="24"/>
                <w:szCs w:val="24"/>
              </w:rPr>
              <w:t>(</w:t>
            </w:r>
            <w:r w:rsidR="00F30376" w:rsidRPr="00DB1BD2">
              <w:rPr>
                <w:rFonts w:ascii="TH SarabunPSK" w:hAnsi="TH SarabunPSK" w:cs="TH SarabunPSK"/>
                <w:sz w:val="24"/>
                <w:szCs w:val="24"/>
              </w:rPr>
              <w:t>7</w:t>
            </w:r>
            <w:r w:rsidRPr="00DB1BD2">
              <w:rPr>
                <w:rFonts w:ascii="TH SarabunPSK" w:hAnsi="TH SarabunPSK" w:cs="TH SarabunPSK"/>
                <w:sz w:val="24"/>
                <w:szCs w:val="24"/>
              </w:rPr>
              <w:t>)</w:t>
            </w:r>
          </w:p>
          <w:p w14:paraId="681C51DC" w14:textId="36D96A9A" w:rsidR="00706075" w:rsidRPr="00DB1BD2" w:rsidRDefault="00392D5B" w:rsidP="00706075">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F30376" w:rsidRPr="00DB1BD2">
              <w:rPr>
                <w:rFonts w:ascii="TH SarabunPSK" w:hAnsi="TH SarabunPSK" w:cs="TH SarabunPSK"/>
                <w:sz w:val="24"/>
                <w:szCs w:val="24"/>
              </w:rPr>
              <w:t>– ATFM B.E. 2563</w:t>
            </w:r>
            <w:r w:rsidR="00706075" w:rsidRPr="00DB1BD2">
              <w:rPr>
                <w:rFonts w:ascii="TH SarabunPSK" w:hAnsi="TH SarabunPSK" w:cs="TH SarabunPSK"/>
                <w:sz w:val="24"/>
                <w:szCs w:val="24"/>
              </w:rPr>
              <w:t xml:space="preserve"> Item 2.1.2.1 </w:t>
            </w:r>
            <w:r w:rsidR="001E44C6" w:rsidRPr="00DB1BD2">
              <w:rPr>
                <w:rFonts w:ascii="TH SarabunPSK" w:hAnsi="TH SarabunPSK" w:cs="TH SarabunPSK"/>
                <w:sz w:val="24"/>
                <w:szCs w:val="24"/>
              </w:rPr>
              <w:t>h</w:t>
            </w:r>
            <w:r w:rsidR="00706075" w:rsidRPr="00DB1BD2">
              <w:rPr>
                <w:rFonts w:ascii="TH SarabunPSK" w:hAnsi="TH SarabunPSK" w:cs="TH SarabunPSK"/>
                <w:sz w:val="24"/>
                <w:szCs w:val="24"/>
              </w:rPr>
              <w:t>) and 11</w:t>
            </w:r>
          </w:p>
          <w:p w14:paraId="409F91CF" w14:textId="4513826E" w:rsidR="003C705B" w:rsidRPr="00B84097" w:rsidRDefault="003C705B"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184175313"/>
            <w:placeholder>
              <w:docPart w:val="7D22B78E55664C6F96FCF262F3EA71A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4A98D9D" w14:textId="485047C8"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7AA8A97"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10854444"/>
            <w:placeholder>
              <w:docPart w:val="C956CB8ACBEC4FBAB0020B320717F3B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493926E" w14:textId="57451965"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C655C0E" w14:textId="77777777" w:rsidR="003C705B" w:rsidRPr="003E333A" w:rsidRDefault="003C705B" w:rsidP="003C705B">
            <w:pPr>
              <w:rPr>
                <w:rFonts w:ascii="TH SarabunPSK" w:hAnsi="TH SarabunPSK" w:cs="TH SarabunPSK"/>
                <w:sz w:val="24"/>
                <w:szCs w:val="24"/>
              </w:rPr>
            </w:pPr>
          </w:p>
        </w:tc>
      </w:tr>
      <w:tr w:rsidR="003C705B" w:rsidRPr="003E333A" w14:paraId="22511039" w14:textId="77777777" w:rsidTr="0073747C">
        <w:tc>
          <w:tcPr>
            <w:tcW w:w="614" w:type="dxa"/>
          </w:tcPr>
          <w:p w14:paraId="5B0D9C3E" w14:textId="07B5FDA1" w:rsidR="003C705B" w:rsidRDefault="00F07B1B" w:rsidP="003C705B">
            <w:pPr>
              <w:rPr>
                <w:rFonts w:ascii="TH SarabunPSK" w:hAnsi="TH SarabunPSK" w:cs="TH SarabunPSK"/>
                <w:sz w:val="24"/>
                <w:szCs w:val="24"/>
              </w:rPr>
            </w:pPr>
            <w:r>
              <w:rPr>
                <w:rFonts w:ascii="TH SarabunPSK" w:hAnsi="TH SarabunPSK" w:cs="TH SarabunPSK"/>
                <w:sz w:val="24"/>
                <w:szCs w:val="24"/>
              </w:rPr>
              <w:t>9.2</w:t>
            </w:r>
          </w:p>
        </w:tc>
        <w:tc>
          <w:tcPr>
            <w:tcW w:w="4229" w:type="dxa"/>
          </w:tcPr>
          <w:p w14:paraId="48F59492" w14:textId="161706A4" w:rsidR="003C705B" w:rsidRPr="00B84097" w:rsidRDefault="003C705B" w:rsidP="003C705B">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 xml:space="preserve">กระบวนการจัดการเพื่อให้มั่นใจว่าผู้ได้รับใบรับรองจะส่งข้อมูลให้หน่วยงานอื่นที่จําเป็นต้องได้รับข้อมูล </w:t>
            </w:r>
            <w:r w:rsidRPr="00B84097">
              <w:rPr>
                <w:rFonts w:ascii="TH SarabunPSK" w:hAnsi="TH SarabunPSK" w:cs="TH SarabunPSK"/>
                <w:sz w:val="24"/>
                <w:szCs w:val="24"/>
              </w:rPr>
              <w:t xml:space="preserve">(The arrangements made or proposed to be made by the provider to ensure that it has, and will continue to be able to provide, information in connection with its air traffic services to another person whose functions reasonably require that information </w:t>
            </w:r>
            <w:r w:rsidR="00706075" w:rsidRPr="00B84097">
              <w:rPr>
                <w:rFonts w:ascii="TH SarabunPSK" w:hAnsi="TH SarabunPSK" w:cs="TH SarabunPSK" w:hint="cs"/>
                <w:sz w:val="24"/>
                <w:szCs w:val="24"/>
                <w:cs/>
              </w:rPr>
              <w:t>หรือไม่</w:t>
            </w:r>
          </w:p>
          <w:p w14:paraId="10518001" w14:textId="77777777"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A86D79" w14:textId="77777777"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57C7CE5" w14:textId="77777777" w:rsidR="003C705B" w:rsidRDefault="003C705B" w:rsidP="00D75CD4">
            <w:pPr>
              <w:pStyle w:val="ListParagraph"/>
              <w:numPr>
                <w:ilvl w:val="0"/>
                <w:numId w:val="16"/>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lastRenderedPageBreak/>
              <w:t>กระบวนงานจัดการข้อมูลจากภายในและภายนอกองค์กร</w:t>
            </w:r>
          </w:p>
          <w:p w14:paraId="46582FF4" w14:textId="08E11FED" w:rsidR="003C705B" w:rsidRDefault="003C705B" w:rsidP="00D75CD4">
            <w:pPr>
              <w:pStyle w:val="ListParagraph"/>
              <w:numPr>
                <w:ilvl w:val="0"/>
                <w:numId w:val="16"/>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รายการ</w:t>
            </w:r>
            <w:r w:rsidRPr="003C705B">
              <w:rPr>
                <w:rFonts w:ascii="TH SarabunPSK" w:hAnsi="TH SarabunPSK" w:cs="TH SarabunPSK"/>
                <w:i/>
                <w:iCs/>
                <w:color w:val="808080" w:themeColor="background1" w:themeShade="80"/>
                <w:sz w:val="24"/>
                <w:szCs w:val="24"/>
                <w:cs/>
              </w:rPr>
              <w:t>ข้อมูลเกี่ยวกับการ</w:t>
            </w:r>
            <w:r w:rsidR="001E44C6" w:rsidRPr="00DB1BD2">
              <w:rPr>
                <w:rFonts w:ascii="TH SarabunPSK" w:hAnsi="TH SarabunPSK" w:cs="TH SarabunPSK"/>
                <w:i/>
                <w:iCs/>
                <w:color w:val="808080" w:themeColor="background1" w:themeShade="80"/>
                <w:sz w:val="24"/>
                <w:szCs w:val="24"/>
                <w:cs/>
              </w:rPr>
              <w:t>การจัดการความคล่องตัวของการจราจรทางอากาศ</w:t>
            </w:r>
            <w:r>
              <w:rPr>
                <w:rFonts w:ascii="TH SarabunPSK" w:hAnsi="TH SarabunPSK" w:cs="TH SarabunPSK" w:hint="cs"/>
                <w:i/>
                <w:iCs/>
                <w:color w:val="808080" w:themeColor="background1" w:themeShade="80"/>
                <w:sz w:val="24"/>
                <w:szCs w:val="24"/>
                <w:cs/>
              </w:rPr>
              <w:t>ที่ต้องนำส่ง</w:t>
            </w:r>
            <w:r w:rsidRPr="003C705B">
              <w:rPr>
                <w:rFonts w:ascii="TH SarabunPSK" w:hAnsi="TH SarabunPSK" w:cs="TH SarabunPSK"/>
                <w:i/>
                <w:iCs/>
                <w:color w:val="808080" w:themeColor="background1" w:themeShade="80"/>
                <w:sz w:val="24"/>
                <w:szCs w:val="24"/>
                <w:cs/>
              </w:rPr>
              <w:t xml:space="preserve">ให้แก่บุคคลอื่นที่หน้าที่ความรับผิดชอบของบุคคลนั้นจำเป็นต้องใช้ข้อมูลดังกล่าวตามสมควร </w:t>
            </w:r>
          </w:p>
          <w:p w14:paraId="54720C46" w14:textId="12098F3E" w:rsidR="003C705B" w:rsidRDefault="003C705B" w:rsidP="00D75CD4">
            <w:pPr>
              <w:pStyle w:val="ListParagraph"/>
              <w:numPr>
                <w:ilvl w:val="0"/>
                <w:numId w:val="16"/>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 xml:space="preserve">การดำเนินการครบถ้วนตาม </w:t>
            </w:r>
            <w:r w:rsidRPr="00DB1BD2">
              <w:rPr>
                <w:rFonts w:ascii="TH SarabunPSK" w:hAnsi="TH SarabunPSK" w:cs="TH SarabunPSK"/>
                <w:i/>
                <w:iCs/>
                <w:color w:val="808080" w:themeColor="background1" w:themeShade="80"/>
                <w:sz w:val="24"/>
                <w:szCs w:val="24"/>
              </w:rPr>
              <w:t>MOS-A</w:t>
            </w:r>
            <w:r w:rsidR="001E44C6" w:rsidRPr="00DB1BD2">
              <w:rPr>
                <w:rFonts w:ascii="TH SarabunPSK" w:hAnsi="TH SarabunPSK" w:cs="TH SarabunPSK"/>
                <w:i/>
                <w:iCs/>
                <w:color w:val="808080" w:themeColor="background1" w:themeShade="80"/>
                <w:sz w:val="24"/>
                <w:szCs w:val="24"/>
              </w:rPr>
              <w:t>TFM</w:t>
            </w:r>
            <w:r w:rsidRPr="00DB1BD2">
              <w:rPr>
                <w:rFonts w:ascii="TH SarabunPSK" w:hAnsi="TH SarabunPSK" w:cs="TH SarabunPSK"/>
                <w:i/>
                <w:iCs/>
                <w:color w:val="808080" w:themeColor="background1" w:themeShade="80"/>
                <w:sz w:val="24"/>
                <w:szCs w:val="24"/>
              </w:rPr>
              <w:t xml:space="preserve"> Chapter </w:t>
            </w:r>
            <w:r w:rsidR="001E44C6" w:rsidRPr="00DB1BD2">
              <w:rPr>
                <w:rFonts w:ascii="TH SarabunPSK" w:hAnsi="TH SarabunPSK" w:cs="TH SarabunPSK"/>
                <w:i/>
                <w:iCs/>
                <w:color w:val="808080" w:themeColor="background1" w:themeShade="80"/>
                <w:sz w:val="24"/>
                <w:szCs w:val="24"/>
              </w:rPr>
              <w:t>14</w:t>
            </w:r>
          </w:p>
          <w:p w14:paraId="4E7FB782" w14:textId="7AC066D6" w:rsidR="003C705B" w:rsidRPr="003C705B" w:rsidRDefault="003C705B" w:rsidP="003C705B">
            <w:pPr>
              <w:ind w:left="72"/>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หมายเหตุ</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ข้อตกลงระหว่างหน่วยงานควรระบุความต้องการในการรับ</w:t>
            </w:r>
            <w:r>
              <w:rPr>
                <w:rFonts w:ascii="TH SarabunPSK" w:hAnsi="TH SarabunPSK" w:cs="TH SarabunPSK"/>
                <w:i/>
                <w:iCs/>
                <w:color w:val="808080" w:themeColor="background1" w:themeShade="80"/>
                <w:sz w:val="24"/>
                <w:szCs w:val="24"/>
              </w:rPr>
              <w:t>-</w:t>
            </w:r>
            <w:r>
              <w:rPr>
                <w:rFonts w:ascii="TH SarabunPSK" w:hAnsi="TH SarabunPSK" w:cs="TH SarabunPSK" w:hint="cs"/>
                <w:i/>
                <w:iCs/>
                <w:color w:val="808080" w:themeColor="background1" w:themeShade="80"/>
                <w:sz w:val="24"/>
                <w:szCs w:val="24"/>
                <w:cs/>
              </w:rPr>
              <w:t>ส่งข้อมูลให้ชัดเจน</w:t>
            </w:r>
          </w:p>
          <w:p w14:paraId="342FDF59" w14:textId="7A4A0978" w:rsidR="003C705B" w:rsidRDefault="003C705B" w:rsidP="003C705B">
            <w:pPr>
              <w:pStyle w:val="ListParagraph"/>
              <w:ind w:left="360"/>
              <w:rPr>
                <w:rFonts w:ascii="TH SarabunPSK" w:hAnsi="TH SarabunPSK" w:cs="TH SarabunPSK"/>
                <w:color w:val="0070C0"/>
                <w:sz w:val="24"/>
                <w:szCs w:val="24"/>
                <w:cs/>
              </w:rPr>
            </w:pPr>
          </w:p>
        </w:tc>
        <w:tc>
          <w:tcPr>
            <w:tcW w:w="2072" w:type="dxa"/>
          </w:tcPr>
          <w:p w14:paraId="6DE792E6" w14:textId="65A6C609" w:rsidR="003C705B" w:rsidRPr="00DB1BD2" w:rsidRDefault="003C705B" w:rsidP="003C705B">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1E44C6" w:rsidRPr="00DB1BD2">
              <w:rPr>
                <w:rFonts w:ascii="TH SarabunPSK" w:hAnsi="TH SarabunPSK" w:cs="TH SarabunPSK"/>
                <w:sz w:val="24"/>
                <w:szCs w:val="24"/>
              </w:rPr>
              <w:t xml:space="preserve">ATFM OM B.E. 2568 </w:t>
            </w:r>
            <w:r w:rsidRPr="00DB1BD2">
              <w:rPr>
                <w:rFonts w:ascii="TH SarabunPSK" w:hAnsi="TH SarabunPSK" w:cs="TH SarabunPSK"/>
                <w:sz w:val="24"/>
                <w:szCs w:val="24"/>
              </w:rPr>
              <w:t>Item 5</w:t>
            </w:r>
            <w:r w:rsidR="001E44C6" w:rsidRPr="00DB1BD2">
              <w:rPr>
                <w:rFonts w:ascii="TH SarabunPSK" w:hAnsi="TH SarabunPSK" w:cs="TH SarabunPSK"/>
                <w:sz w:val="24"/>
                <w:szCs w:val="24"/>
              </w:rPr>
              <w:t xml:space="preserve"> </w:t>
            </w:r>
            <w:r w:rsidRPr="00DB1BD2">
              <w:rPr>
                <w:rFonts w:ascii="TH SarabunPSK" w:hAnsi="TH SarabunPSK" w:cs="TH SarabunPSK"/>
                <w:sz w:val="24"/>
                <w:szCs w:val="24"/>
              </w:rPr>
              <w:t>(</w:t>
            </w:r>
            <w:r w:rsidR="001E44C6" w:rsidRPr="00DB1BD2">
              <w:rPr>
                <w:rFonts w:ascii="TH SarabunPSK" w:hAnsi="TH SarabunPSK" w:cs="TH SarabunPSK"/>
                <w:sz w:val="24"/>
                <w:szCs w:val="24"/>
              </w:rPr>
              <w:t>8</w:t>
            </w:r>
            <w:r w:rsidRPr="00DB1BD2">
              <w:rPr>
                <w:rFonts w:ascii="TH SarabunPSK" w:hAnsi="TH SarabunPSK" w:cs="TH SarabunPSK"/>
                <w:sz w:val="24"/>
                <w:szCs w:val="24"/>
              </w:rPr>
              <w:t>)</w:t>
            </w:r>
          </w:p>
          <w:p w14:paraId="1185AB12" w14:textId="4341587D" w:rsidR="00706075" w:rsidRPr="00DB1BD2" w:rsidRDefault="00392D5B" w:rsidP="00706075">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1E44C6" w:rsidRPr="00DB1BD2">
              <w:rPr>
                <w:rFonts w:ascii="TH SarabunPSK" w:hAnsi="TH SarabunPSK" w:cs="TH SarabunPSK"/>
                <w:sz w:val="24"/>
                <w:szCs w:val="24"/>
              </w:rPr>
              <w:t xml:space="preserve">– ATFM B.E. 2563 </w:t>
            </w:r>
            <w:r w:rsidR="00706075" w:rsidRPr="00DB1BD2">
              <w:rPr>
                <w:rFonts w:ascii="TH SarabunPSK" w:hAnsi="TH SarabunPSK" w:cs="TH SarabunPSK"/>
                <w:sz w:val="24"/>
                <w:szCs w:val="24"/>
              </w:rPr>
              <w:t xml:space="preserve">Item 2.1.2.1 </w:t>
            </w:r>
            <w:proofErr w:type="spellStart"/>
            <w:r w:rsidR="001E44C6" w:rsidRPr="00DB1BD2">
              <w:rPr>
                <w:rFonts w:ascii="TH SarabunPSK" w:hAnsi="TH SarabunPSK" w:cs="TH SarabunPSK"/>
                <w:sz w:val="24"/>
                <w:szCs w:val="24"/>
              </w:rPr>
              <w:t>i</w:t>
            </w:r>
            <w:proofErr w:type="spellEnd"/>
            <w:r w:rsidR="00706075" w:rsidRPr="00DB1BD2">
              <w:rPr>
                <w:rFonts w:ascii="TH SarabunPSK" w:hAnsi="TH SarabunPSK" w:cs="TH SarabunPSK"/>
                <w:sz w:val="24"/>
                <w:szCs w:val="24"/>
              </w:rPr>
              <w:t>) and 11</w:t>
            </w:r>
          </w:p>
          <w:p w14:paraId="2B983798" w14:textId="2A1AFEA7" w:rsidR="003C705B" w:rsidRPr="003E333A" w:rsidRDefault="003C705B"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544682482"/>
            <w:placeholder>
              <w:docPart w:val="FA1487F7EBF9485F81B79B698E66B25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9998908" w14:textId="363226B6"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22A9DF8"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69552475"/>
            <w:placeholder>
              <w:docPart w:val="92F5D73456A0492BAFD08241BE68DEE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7FB176D" w14:textId="115507A1"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6BE6C65" w14:textId="77777777" w:rsidR="003C705B" w:rsidRPr="003E333A" w:rsidRDefault="003C705B" w:rsidP="003C705B">
            <w:pPr>
              <w:rPr>
                <w:rFonts w:ascii="TH SarabunPSK" w:hAnsi="TH SarabunPSK" w:cs="TH SarabunPSK"/>
                <w:sz w:val="24"/>
                <w:szCs w:val="24"/>
              </w:rPr>
            </w:pPr>
          </w:p>
        </w:tc>
      </w:tr>
      <w:tr w:rsidR="003C705B" w:rsidRPr="003E333A" w14:paraId="48D447BD" w14:textId="77777777" w:rsidTr="0073747C">
        <w:tc>
          <w:tcPr>
            <w:tcW w:w="614" w:type="dxa"/>
          </w:tcPr>
          <w:p w14:paraId="2F36DF55" w14:textId="0CFD3B6F" w:rsidR="003C705B" w:rsidRDefault="00F07B1B" w:rsidP="003C705B">
            <w:pPr>
              <w:rPr>
                <w:rFonts w:ascii="TH SarabunPSK" w:hAnsi="TH SarabunPSK" w:cs="TH SarabunPSK"/>
                <w:sz w:val="24"/>
                <w:szCs w:val="24"/>
              </w:rPr>
            </w:pPr>
            <w:r>
              <w:rPr>
                <w:rFonts w:ascii="TH SarabunPSK" w:hAnsi="TH SarabunPSK" w:cs="TH SarabunPSK"/>
                <w:sz w:val="24"/>
                <w:szCs w:val="24"/>
              </w:rPr>
              <w:t>9.3</w:t>
            </w:r>
          </w:p>
        </w:tc>
        <w:tc>
          <w:tcPr>
            <w:tcW w:w="4229" w:type="dxa"/>
          </w:tcPr>
          <w:p w14:paraId="05A7F0A5" w14:textId="084AF24A" w:rsidR="003C705B" w:rsidRPr="00B84097" w:rsidRDefault="003C705B" w:rsidP="003C705B">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กระบวนการบันทึกและระบบการจัดเก็บเอกสาร</w:t>
            </w:r>
            <w:r w:rsidRPr="00B84097">
              <w:rPr>
                <w:rFonts w:ascii="TH SarabunPSK" w:hAnsi="TH SarabunPSK" w:cs="TH SarabunPSK"/>
                <w:sz w:val="24"/>
                <w:szCs w:val="24"/>
              </w:rPr>
              <w:t xml:space="preserve"> (document and record keeping system) </w:t>
            </w:r>
            <w:r w:rsidRPr="00B84097">
              <w:rPr>
                <w:rFonts w:ascii="TH SarabunPSK" w:hAnsi="TH SarabunPSK" w:cs="TH SarabunPSK" w:hint="cs"/>
                <w:sz w:val="24"/>
                <w:szCs w:val="24"/>
                <w:cs/>
              </w:rPr>
              <w:t>หรือไม่</w:t>
            </w:r>
          </w:p>
          <w:p w14:paraId="46840593" w14:textId="0ABCBCE9"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1D6A700" w14:textId="77777777"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2D19998" w14:textId="1EA7A864" w:rsidR="003C705B" w:rsidRDefault="007A4850" w:rsidP="00D75CD4">
            <w:pPr>
              <w:pStyle w:val="ListParagraph"/>
              <w:numPr>
                <w:ilvl w:val="0"/>
                <w:numId w:val="17"/>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ระบบควบคุมเอกสาร</w:t>
            </w:r>
            <w:r w:rsidR="005F0D6D">
              <w:rPr>
                <w:rFonts w:ascii="TH SarabunPSK" w:hAnsi="TH SarabunPSK" w:cs="TH SarabunPSK" w:hint="cs"/>
                <w:i/>
                <w:iCs/>
                <w:color w:val="808080" w:themeColor="background1" w:themeShade="80"/>
                <w:sz w:val="24"/>
                <w:szCs w:val="24"/>
                <w:cs/>
              </w:rPr>
              <w:t>คุณภาพ</w:t>
            </w:r>
            <w:r>
              <w:rPr>
                <w:rFonts w:ascii="TH SarabunPSK" w:hAnsi="TH SarabunPSK" w:cs="TH SarabunPSK" w:hint="cs"/>
                <w:i/>
                <w:iCs/>
                <w:color w:val="808080" w:themeColor="background1" w:themeShade="80"/>
                <w:sz w:val="24"/>
                <w:szCs w:val="24"/>
                <w:cs/>
              </w:rPr>
              <w:t>ครอบคลุมการดำเนินการทั้งหมด</w:t>
            </w:r>
            <w:r w:rsidR="005F0D6D">
              <w:rPr>
                <w:rFonts w:ascii="TH SarabunPSK" w:hAnsi="TH SarabunPSK" w:cs="TH SarabunPSK" w:hint="cs"/>
                <w:i/>
                <w:iCs/>
                <w:color w:val="808080" w:themeColor="background1" w:themeShade="80"/>
                <w:sz w:val="24"/>
                <w:szCs w:val="24"/>
                <w:cs/>
              </w:rPr>
              <w:t xml:space="preserve"> </w:t>
            </w:r>
          </w:p>
          <w:p w14:paraId="4EB5E034" w14:textId="451E7EAF" w:rsidR="005F0D6D" w:rsidRPr="007A4850" w:rsidRDefault="005F0D6D" w:rsidP="00D75CD4">
            <w:pPr>
              <w:pStyle w:val="ListParagraph"/>
              <w:numPr>
                <w:ilvl w:val="0"/>
                <w:numId w:val="17"/>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หน้าที่ความรับผิดชอบเอกสารแต่ละประเภท</w:t>
            </w:r>
          </w:p>
          <w:p w14:paraId="2E55BDA0" w14:textId="4228FEF4" w:rsidR="003C705B" w:rsidRPr="005F0D6D" w:rsidRDefault="007A4850" w:rsidP="00D75CD4">
            <w:pPr>
              <w:pStyle w:val="ListParagraph"/>
              <w:numPr>
                <w:ilvl w:val="0"/>
                <w:numId w:val="17"/>
              </w:numPr>
              <w:rPr>
                <w:rFonts w:ascii="TH SarabunPSK" w:hAnsi="TH SarabunPSK" w:cs="TH SarabunPSK"/>
                <w:color w:val="0070C0"/>
                <w:sz w:val="24"/>
                <w:szCs w:val="24"/>
              </w:rPr>
            </w:pPr>
            <w:r w:rsidRPr="007A4850">
              <w:rPr>
                <w:rFonts w:ascii="TH SarabunPSK" w:hAnsi="TH SarabunPSK" w:cs="TH SarabunPSK" w:hint="cs"/>
                <w:i/>
                <w:iCs/>
                <w:color w:val="808080" w:themeColor="background1" w:themeShade="80"/>
                <w:sz w:val="24"/>
                <w:szCs w:val="24"/>
                <w:cs/>
              </w:rPr>
              <w:t>บัญชีแม่บทเอกสารใน</w:t>
            </w:r>
            <w:r w:rsidR="001E44C6" w:rsidRPr="00DB1BD2">
              <w:rPr>
                <w:rFonts w:ascii="TH SarabunPSK" w:hAnsi="TH SarabunPSK" w:cs="TH SarabunPSK"/>
                <w:i/>
                <w:iCs/>
                <w:color w:val="808080" w:themeColor="background1" w:themeShade="80"/>
                <w:sz w:val="24"/>
                <w:szCs w:val="24"/>
                <w:cs/>
              </w:rPr>
              <w:t>การจัดการความคล่องตัวของการจราจรทางอากา</w:t>
            </w:r>
            <w:r w:rsidR="001E44C6" w:rsidRPr="00DB1BD2">
              <w:rPr>
                <w:rFonts w:ascii="TH SarabunPSK" w:hAnsi="TH SarabunPSK" w:cs="TH SarabunPSK" w:hint="cs"/>
                <w:i/>
                <w:iCs/>
                <w:color w:val="808080" w:themeColor="background1" w:themeShade="80"/>
                <w:sz w:val="24"/>
                <w:szCs w:val="24"/>
                <w:cs/>
              </w:rPr>
              <w:t>ศ</w:t>
            </w:r>
            <w:r w:rsidRPr="007A4850">
              <w:rPr>
                <w:rFonts w:ascii="TH SarabunPSK" w:hAnsi="TH SarabunPSK" w:cs="TH SarabunPSK" w:hint="cs"/>
                <w:i/>
                <w:iCs/>
                <w:color w:val="808080" w:themeColor="background1" w:themeShade="80"/>
                <w:sz w:val="24"/>
                <w:szCs w:val="24"/>
                <w:cs/>
              </w:rPr>
              <w:t>ทั้งหมด</w:t>
            </w:r>
            <w:r w:rsidRPr="007A4850">
              <w:rPr>
                <w:rFonts w:ascii="TH SarabunPSK" w:hAnsi="TH SarabunPSK" w:cs="TH SarabunPSK"/>
                <w:i/>
                <w:iCs/>
                <w:color w:val="808080" w:themeColor="background1" w:themeShade="80"/>
                <w:sz w:val="24"/>
                <w:szCs w:val="24"/>
              </w:rPr>
              <w:t xml:space="preserve"> (Master</w:t>
            </w:r>
            <w:r>
              <w:rPr>
                <w:rFonts w:ascii="TH SarabunPSK" w:hAnsi="TH SarabunPSK" w:cs="TH SarabunPSK"/>
                <w:i/>
                <w:iCs/>
                <w:color w:val="808080" w:themeColor="background1" w:themeShade="80"/>
                <w:sz w:val="24"/>
                <w:szCs w:val="24"/>
              </w:rPr>
              <w:t xml:space="preserve"> </w:t>
            </w:r>
            <w:r w:rsidRPr="007A4850">
              <w:rPr>
                <w:rFonts w:ascii="TH SarabunPSK" w:hAnsi="TH SarabunPSK" w:cs="TH SarabunPSK"/>
                <w:i/>
                <w:iCs/>
                <w:color w:val="808080" w:themeColor="background1" w:themeShade="80"/>
                <w:sz w:val="24"/>
                <w:szCs w:val="24"/>
              </w:rPr>
              <w:t>list)</w:t>
            </w:r>
          </w:p>
          <w:p w14:paraId="672297FE" w14:textId="09304E24" w:rsidR="00087F25" w:rsidRPr="00087F25" w:rsidRDefault="005F0D6D" w:rsidP="00D75CD4">
            <w:pPr>
              <w:pStyle w:val="ListParagraph"/>
              <w:numPr>
                <w:ilvl w:val="0"/>
                <w:numId w:val="17"/>
              </w:num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ระยะเวลาจัดเก็บเอกสารแต่ละประเภท</w:t>
            </w:r>
          </w:p>
        </w:tc>
        <w:tc>
          <w:tcPr>
            <w:tcW w:w="2072" w:type="dxa"/>
          </w:tcPr>
          <w:p w14:paraId="443D4C70" w14:textId="15283C76" w:rsidR="003C705B" w:rsidRPr="00DB1BD2" w:rsidRDefault="003C705B" w:rsidP="003C705B">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F07B1B" w:rsidRPr="00DB1BD2">
              <w:rPr>
                <w:rFonts w:ascii="TH SarabunPSK" w:hAnsi="TH SarabunPSK" w:cs="TH SarabunPSK"/>
                <w:sz w:val="24"/>
                <w:szCs w:val="24"/>
              </w:rPr>
              <w:t>ATFM OM B.E. 2568 Item 5 (9)</w:t>
            </w:r>
          </w:p>
          <w:p w14:paraId="7238C8C1" w14:textId="674AC7A2" w:rsidR="00706075" w:rsidRPr="00DB1BD2" w:rsidRDefault="00392D5B" w:rsidP="00706075">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F07B1B" w:rsidRPr="00DB1BD2">
              <w:rPr>
                <w:rFonts w:ascii="TH SarabunPSK" w:hAnsi="TH SarabunPSK" w:cs="TH SarabunPSK"/>
                <w:sz w:val="24"/>
                <w:szCs w:val="24"/>
              </w:rPr>
              <w:t xml:space="preserve">– ATFM B.E. 2563 </w:t>
            </w:r>
            <w:r w:rsidR="00706075" w:rsidRPr="00DB1BD2">
              <w:rPr>
                <w:rFonts w:ascii="TH SarabunPSK" w:hAnsi="TH SarabunPSK" w:cs="TH SarabunPSK"/>
                <w:sz w:val="24"/>
                <w:szCs w:val="24"/>
              </w:rPr>
              <w:t xml:space="preserve">Item 2.1.2.1 </w:t>
            </w:r>
            <w:r w:rsidR="00F07B1B" w:rsidRPr="00DB1BD2">
              <w:rPr>
                <w:rFonts w:ascii="TH SarabunPSK" w:hAnsi="TH SarabunPSK" w:cs="TH SarabunPSK"/>
                <w:sz w:val="24"/>
                <w:szCs w:val="24"/>
              </w:rPr>
              <w:t>j</w:t>
            </w:r>
            <w:r w:rsidR="00706075" w:rsidRPr="00DB1BD2">
              <w:rPr>
                <w:rFonts w:ascii="TH SarabunPSK" w:hAnsi="TH SarabunPSK" w:cs="TH SarabunPSK"/>
                <w:sz w:val="24"/>
                <w:szCs w:val="24"/>
              </w:rPr>
              <w:t>) and 11</w:t>
            </w:r>
          </w:p>
          <w:p w14:paraId="352DDC7E" w14:textId="66C8380B" w:rsidR="003C705B" w:rsidRPr="003E333A" w:rsidRDefault="003C705B"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16894006"/>
            <w:placeholder>
              <w:docPart w:val="58AAA777D2AD465DA858511999F127C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B7092DC" w14:textId="635E9C06"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8BEC787"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16189879"/>
            <w:placeholder>
              <w:docPart w:val="CE30389022DC4D0286D492D60B1022D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9F97C6D" w14:textId="3A162BF8"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7327617F" w14:textId="77777777" w:rsidR="003C705B" w:rsidRPr="003E333A" w:rsidRDefault="003C705B" w:rsidP="003C705B">
            <w:pPr>
              <w:rPr>
                <w:rFonts w:ascii="TH SarabunPSK" w:hAnsi="TH SarabunPSK" w:cs="TH SarabunPSK"/>
                <w:sz w:val="24"/>
                <w:szCs w:val="24"/>
              </w:rPr>
            </w:pPr>
          </w:p>
        </w:tc>
      </w:tr>
      <w:tr w:rsidR="00087F25" w:rsidRPr="003E333A" w14:paraId="5F459875" w14:textId="77777777" w:rsidTr="0073747C">
        <w:tc>
          <w:tcPr>
            <w:tcW w:w="614" w:type="dxa"/>
            <w:shd w:val="clear" w:color="auto" w:fill="D9D9D9" w:themeFill="background1" w:themeFillShade="D9"/>
          </w:tcPr>
          <w:p w14:paraId="482905CD" w14:textId="4E3DE18C" w:rsidR="00087F25" w:rsidRDefault="00F07B1B" w:rsidP="00087F25">
            <w:pPr>
              <w:rPr>
                <w:rFonts w:ascii="TH SarabunPSK" w:hAnsi="TH SarabunPSK" w:cs="TH SarabunPSK"/>
                <w:sz w:val="24"/>
                <w:szCs w:val="24"/>
              </w:rPr>
            </w:pPr>
            <w:r>
              <w:rPr>
                <w:rFonts w:ascii="TH SarabunPSK" w:hAnsi="TH SarabunPSK" w:cs="TH SarabunPSK"/>
                <w:sz w:val="24"/>
                <w:szCs w:val="24"/>
              </w:rPr>
              <w:t>10</w:t>
            </w:r>
          </w:p>
        </w:tc>
        <w:tc>
          <w:tcPr>
            <w:tcW w:w="15270" w:type="dxa"/>
            <w:gridSpan w:val="6"/>
            <w:shd w:val="clear" w:color="auto" w:fill="D9D9D9" w:themeFill="background1" w:themeFillShade="D9"/>
          </w:tcPr>
          <w:p w14:paraId="661C1B06" w14:textId="7095971B" w:rsidR="00087F25" w:rsidRPr="00B84097" w:rsidRDefault="00087F25" w:rsidP="00087F25">
            <w:pPr>
              <w:rPr>
                <w:rFonts w:ascii="TH SarabunPSK" w:hAnsi="TH SarabunPSK" w:cs="TH SarabunPSK"/>
                <w:sz w:val="24"/>
                <w:szCs w:val="24"/>
              </w:rPr>
            </w:pPr>
            <w:r w:rsidRPr="00B84097">
              <w:rPr>
                <w:rFonts w:ascii="TH SarabunPSK" w:hAnsi="TH SarabunPSK" w:cs="TH SarabunPSK" w:hint="cs"/>
                <w:sz w:val="24"/>
                <w:szCs w:val="24"/>
                <w:cs/>
              </w:rPr>
              <w:t>ข้อตกลงการให้บริการ</w:t>
            </w:r>
          </w:p>
        </w:tc>
      </w:tr>
      <w:tr w:rsidR="00087F25" w:rsidRPr="003E333A" w14:paraId="0274CE6C" w14:textId="77777777" w:rsidTr="0073747C">
        <w:tc>
          <w:tcPr>
            <w:tcW w:w="614" w:type="dxa"/>
          </w:tcPr>
          <w:p w14:paraId="1AB75DFB" w14:textId="040CEE9F" w:rsidR="00087F25" w:rsidRDefault="00F07B1B" w:rsidP="00087F25">
            <w:pPr>
              <w:rPr>
                <w:rFonts w:ascii="TH SarabunPSK" w:hAnsi="TH SarabunPSK" w:cs="TH SarabunPSK"/>
                <w:sz w:val="24"/>
                <w:szCs w:val="24"/>
              </w:rPr>
            </w:pPr>
            <w:r>
              <w:rPr>
                <w:rFonts w:ascii="TH SarabunPSK" w:hAnsi="TH SarabunPSK" w:cs="TH SarabunPSK"/>
                <w:sz w:val="24"/>
                <w:szCs w:val="24"/>
              </w:rPr>
              <w:t>10.1</w:t>
            </w:r>
          </w:p>
        </w:tc>
        <w:tc>
          <w:tcPr>
            <w:tcW w:w="4229" w:type="dxa"/>
          </w:tcPr>
          <w:p w14:paraId="45119C0B" w14:textId="68A8126D" w:rsidR="00087F25" w:rsidRPr="00DB1BD2" w:rsidRDefault="00087F25" w:rsidP="00F07B1B">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คู่มือดำเนินงานมีเ</w:t>
            </w:r>
            <w:r w:rsidRPr="00B84097">
              <w:rPr>
                <w:rFonts w:ascii="TH SarabunPSK" w:hAnsi="TH SarabunPSK" w:cs="TH SarabunPSK"/>
                <w:sz w:val="24"/>
                <w:szCs w:val="24"/>
                <w:cs/>
              </w:rPr>
              <w:t>อกสารแสดงการตกลงการปฏิบัติงานร่วมกันกับหน่วยงาน</w:t>
            </w:r>
            <w:r w:rsidRPr="00DB1BD2">
              <w:rPr>
                <w:rFonts w:ascii="TH SarabunPSK" w:hAnsi="TH SarabunPSK" w:cs="TH SarabunPSK"/>
                <w:sz w:val="24"/>
                <w:szCs w:val="24"/>
                <w:cs/>
              </w:rPr>
              <w:t>อื่นๆ ที่เกี่ยวข้องในการ</w:t>
            </w:r>
            <w:r w:rsidR="00F07B1B" w:rsidRPr="00DB1BD2">
              <w:rPr>
                <w:rFonts w:ascii="TH SarabunPSK" w:hAnsi="TH SarabunPSK" w:cs="TH SarabunPSK" w:hint="cs"/>
                <w:sz w:val="24"/>
                <w:szCs w:val="24"/>
                <w:cs/>
              </w:rPr>
              <w:t>ให้บริการการจัดการจราจรทางอากาศ ประเภท</w:t>
            </w:r>
            <w:r w:rsidR="00F07B1B" w:rsidRPr="00DB1BD2">
              <w:rPr>
                <w:rFonts w:ascii="TH SarabunPSK" w:hAnsi="TH SarabunPSK" w:cs="TH SarabunPSK"/>
                <w:sz w:val="24"/>
                <w:szCs w:val="24"/>
                <w:cs/>
              </w:rPr>
              <w:t>การจัดการความคล่องตัวของการจราจรทางอากาศ</w:t>
            </w:r>
            <w:r w:rsidRPr="00DB1BD2">
              <w:rPr>
                <w:rFonts w:ascii="TH SarabunPSK" w:hAnsi="TH SarabunPSK" w:cs="TH SarabunPSK" w:hint="cs"/>
                <w:sz w:val="24"/>
                <w:szCs w:val="24"/>
                <w:cs/>
              </w:rPr>
              <w:t xml:space="preserve"> </w:t>
            </w:r>
            <w:r w:rsidRPr="00DB1BD2">
              <w:rPr>
                <w:rFonts w:ascii="TH SarabunPSK" w:hAnsi="TH SarabunPSK" w:cs="TH SarabunPSK"/>
                <w:sz w:val="24"/>
                <w:szCs w:val="24"/>
              </w:rPr>
              <w:t>(</w:t>
            </w:r>
            <w:r w:rsidR="00F07B1B" w:rsidRPr="00DB1BD2">
              <w:rPr>
                <w:rFonts w:ascii="TH SarabunPSK" w:hAnsi="TH SarabunPSK" w:cs="TH SarabunPSK"/>
                <w:sz w:val="24"/>
                <w:szCs w:val="24"/>
              </w:rPr>
              <w:t>agreement entered into by the provider in relation to the provision of the air traffic flow management</w:t>
            </w:r>
            <w:r w:rsidRPr="00DB1BD2">
              <w:rPr>
                <w:rFonts w:ascii="TH SarabunPSK" w:hAnsi="TH SarabunPSK" w:cs="TH SarabunPSK"/>
                <w:sz w:val="24"/>
                <w:szCs w:val="24"/>
              </w:rPr>
              <w:t>)</w:t>
            </w:r>
            <w:r w:rsidRPr="00DB1BD2">
              <w:rPr>
                <w:rFonts w:ascii="TH SarabunPSK" w:hAnsi="TH SarabunPSK" w:cs="TH SarabunPSK" w:hint="cs"/>
                <w:sz w:val="24"/>
                <w:szCs w:val="24"/>
                <w:cs/>
              </w:rPr>
              <w:t xml:space="preserve"> หรือไม่</w:t>
            </w:r>
          </w:p>
          <w:p w14:paraId="4F9C2AA3" w14:textId="77777777" w:rsidR="00087F25" w:rsidRPr="003E333A" w:rsidRDefault="00087F25" w:rsidP="00087F25">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620EFB8" w14:textId="77777777" w:rsidR="00F07B1B" w:rsidRPr="00DB1BD2" w:rsidRDefault="00087F25" w:rsidP="00F07B1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087F25">
              <w:rPr>
                <w:rFonts w:ascii="TH SarabunPSK" w:hAnsi="TH SarabunPSK" w:cs="TH SarabunPSK" w:hint="cs"/>
                <w:i/>
                <w:iCs/>
                <w:color w:val="808080" w:themeColor="background1" w:themeShade="80"/>
                <w:sz w:val="24"/>
                <w:szCs w:val="24"/>
                <w:cs/>
              </w:rPr>
              <w:t>รายการข้อตกลงร่วมกับหน่วยงานอื่นๆ</w:t>
            </w:r>
            <w:r w:rsidR="00F07B1B">
              <w:rPr>
                <w:rFonts w:ascii="TH SarabunPSK" w:hAnsi="TH SarabunPSK" w:cs="TH SarabunPSK" w:hint="cs"/>
                <w:i/>
                <w:iCs/>
                <w:color w:val="808080" w:themeColor="background1" w:themeShade="80"/>
                <w:sz w:val="24"/>
                <w:szCs w:val="24"/>
                <w:cs/>
              </w:rPr>
              <w:t xml:space="preserve"> </w:t>
            </w:r>
            <w:r w:rsidRPr="00087F25">
              <w:rPr>
                <w:rFonts w:ascii="TH SarabunPSK" w:hAnsi="TH SarabunPSK" w:cs="TH SarabunPSK" w:hint="cs"/>
                <w:i/>
                <w:iCs/>
                <w:color w:val="808080" w:themeColor="background1" w:themeShade="80"/>
                <w:sz w:val="24"/>
                <w:szCs w:val="24"/>
                <w:cs/>
              </w:rPr>
              <w:t>ที่เกี่ยวข้องของแต่ละหน่วยงาน</w:t>
            </w:r>
            <w:r w:rsidR="00F07B1B">
              <w:rPr>
                <w:rFonts w:ascii="TH SarabunPSK" w:hAnsi="TH SarabunPSK" w:cs="TH SarabunPSK" w:hint="cs"/>
                <w:i/>
                <w:iCs/>
                <w:color w:val="808080" w:themeColor="background1" w:themeShade="80"/>
                <w:sz w:val="24"/>
                <w:szCs w:val="24"/>
                <w:cs/>
              </w:rPr>
              <w:t xml:space="preserve"> </w:t>
            </w:r>
            <w:r w:rsidR="00F07B1B" w:rsidRPr="00DB1BD2">
              <w:rPr>
                <w:rFonts w:ascii="TH SarabunPSK" w:hAnsi="TH SarabunPSK" w:cs="TH SarabunPSK"/>
                <w:i/>
                <w:iCs/>
                <w:color w:val="808080" w:themeColor="background1" w:themeShade="80"/>
                <w:sz w:val="24"/>
                <w:szCs w:val="24"/>
              </w:rPr>
              <w:t>(all ATFM stakeholders in the relevant area and appropriate</w:t>
            </w:r>
          </w:p>
          <w:p w14:paraId="63C91AE8" w14:textId="3399DF7A" w:rsidR="00087F25" w:rsidRDefault="00F07B1B" w:rsidP="00F07B1B">
            <w:pPr>
              <w:rPr>
                <w:rFonts w:ascii="TH SarabunPSK" w:hAnsi="TH SarabunPSK" w:cs="TH SarabunPSK"/>
                <w:i/>
                <w:iCs/>
                <w:color w:val="808080" w:themeColor="background1" w:themeShade="80"/>
                <w:sz w:val="24"/>
                <w:szCs w:val="24"/>
              </w:rPr>
            </w:pPr>
            <w:r w:rsidRPr="00DB1BD2">
              <w:rPr>
                <w:rFonts w:ascii="TH SarabunPSK" w:hAnsi="TH SarabunPSK" w:cs="TH SarabunPSK"/>
                <w:i/>
                <w:iCs/>
                <w:color w:val="808080" w:themeColor="background1" w:themeShade="80"/>
                <w:sz w:val="24"/>
                <w:szCs w:val="24"/>
              </w:rPr>
              <w:t>arrangements with adjacent ATFM units)</w:t>
            </w:r>
            <w:r>
              <w:rPr>
                <w:rFonts w:ascii="TH SarabunPSK" w:hAnsi="TH SarabunPSK" w:cs="TH SarabunPSK"/>
                <w:i/>
                <w:iCs/>
                <w:color w:val="808080" w:themeColor="background1" w:themeShade="80"/>
                <w:sz w:val="24"/>
                <w:szCs w:val="24"/>
              </w:rPr>
              <w:t xml:space="preserve"> </w:t>
            </w:r>
            <w:r w:rsidR="00C01CA9">
              <w:rPr>
                <w:rFonts w:ascii="TH SarabunPSK" w:hAnsi="TH SarabunPSK" w:cs="TH SarabunPSK" w:hint="cs"/>
                <w:i/>
                <w:iCs/>
                <w:color w:val="808080" w:themeColor="background1" w:themeShade="80"/>
                <w:sz w:val="24"/>
                <w:szCs w:val="24"/>
                <w:cs/>
              </w:rPr>
              <w:t xml:space="preserve">อาทิ </w:t>
            </w:r>
          </w:p>
          <w:p w14:paraId="4AB14A48" w14:textId="1810A941" w:rsidR="00F07B1B" w:rsidRDefault="00F07B1B" w:rsidP="00D75CD4">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ATS unit</w:t>
            </w:r>
            <w:r>
              <w:rPr>
                <w:rFonts w:ascii="TH SarabunPSK" w:hAnsi="TH SarabunPSK" w:cs="TH SarabunPSK"/>
                <w:i/>
                <w:iCs/>
                <w:color w:val="808080" w:themeColor="background1" w:themeShade="80"/>
                <w:sz w:val="24"/>
                <w:szCs w:val="24"/>
              </w:rPr>
              <w:t>s</w:t>
            </w:r>
          </w:p>
          <w:p w14:paraId="5378A2BC" w14:textId="18A34596" w:rsidR="00B84097" w:rsidRPr="00F07B1B" w:rsidRDefault="00B84097" w:rsidP="00D75CD4">
            <w:pPr>
              <w:pStyle w:val="ListParagraph"/>
              <w:numPr>
                <w:ilvl w:val="0"/>
                <w:numId w:val="5"/>
              </w:numPr>
              <w:rPr>
                <w:rFonts w:ascii="TH SarabunPSK" w:hAnsi="TH SarabunPSK" w:cs="TH SarabunPSK"/>
                <w:i/>
                <w:iCs/>
                <w:color w:val="808080" w:themeColor="background1" w:themeShade="80"/>
                <w:sz w:val="24"/>
                <w:szCs w:val="24"/>
              </w:rPr>
            </w:pPr>
            <w:r w:rsidRPr="00F07B1B">
              <w:rPr>
                <w:rFonts w:ascii="TH SarabunPSK" w:hAnsi="TH SarabunPSK" w:cs="TH SarabunPSK"/>
                <w:i/>
                <w:iCs/>
                <w:color w:val="808080" w:themeColor="background1" w:themeShade="80"/>
                <w:sz w:val="24"/>
                <w:szCs w:val="24"/>
              </w:rPr>
              <w:t>aviation meteorological service provider</w:t>
            </w:r>
          </w:p>
          <w:p w14:paraId="58F91811" w14:textId="77777777" w:rsidR="00F07B1B" w:rsidRPr="00B84097" w:rsidRDefault="00F07B1B" w:rsidP="00D75CD4">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the aerodrome operator</w:t>
            </w:r>
          </w:p>
          <w:p w14:paraId="1E58247A" w14:textId="087061E8" w:rsidR="00B84097" w:rsidRPr="00B84097" w:rsidRDefault="00B84097" w:rsidP="00D75CD4">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aircraft operators</w:t>
            </w:r>
          </w:p>
          <w:p w14:paraId="367C0BE7" w14:textId="5A68B31B" w:rsidR="00B84097" w:rsidRPr="00B84097" w:rsidRDefault="00B84097" w:rsidP="00D75CD4">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lastRenderedPageBreak/>
              <w:t>military authority</w:t>
            </w:r>
          </w:p>
          <w:p w14:paraId="739FD167" w14:textId="77777777" w:rsidR="00087F25" w:rsidRPr="00DB1BD2" w:rsidRDefault="00F07B1B" w:rsidP="00D75CD4">
            <w:pPr>
              <w:pStyle w:val="ListParagraph"/>
              <w:numPr>
                <w:ilvl w:val="0"/>
                <w:numId w:val="5"/>
              </w:numPr>
              <w:rPr>
                <w:rFonts w:ascii="TH SarabunPSK" w:hAnsi="TH SarabunPSK" w:cs="TH SarabunPSK"/>
                <w:color w:val="0070C0"/>
                <w:sz w:val="24"/>
                <w:szCs w:val="24"/>
              </w:rPr>
            </w:pPr>
            <w:r w:rsidRPr="00F07B1B">
              <w:rPr>
                <w:rFonts w:ascii="TH SarabunPSK" w:hAnsi="TH SarabunPSK" w:cs="TH SarabunPSK"/>
                <w:i/>
                <w:iCs/>
                <w:color w:val="808080" w:themeColor="background1" w:themeShade="80"/>
                <w:sz w:val="24"/>
                <w:szCs w:val="24"/>
              </w:rPr>
              <w:t>adjacent ATFM units</w:t>
            </w:r>
          </w:p>
          <w:p w14:paraId="53DBD751" w14:textId="77777777" w:rsidR="00DB1BD2" w:rsidRDefault="00DB1BD2" w:rsidP="00DB1BD2">
            <w:pPr>
              <w:rPr>
                <w:rFonts w:ascii="TH SarabunPSK" w:hAnsi="TH SarabunPSK" w:cs="TH SarabunPSK"/>
                <w:color w:val="0070C0"/>
                <w:sz w:val="24"/>
                <w:szCs w:val="24"/>
              </w:rPr>
            </w:pPr>
          </w:p>
          <w:p w14:paraId="362404FB" w14:textId="77777777" w:rsidR="00DB1BD2" w:rsidRDefault="00DB1BD2" w:rsidP="00DB1BD2">
            <w:pPr>
              <w:rPr>
                <w:rFonts w:ascii="TH SarabunPSK" w:hAnsi="TH SarabunPSK" w:cs="TH SarabunPSK"/>
                <w:color w:val="0070C0"/>
                <w:sz w:val="24"/>
                <w:szCs w:val="24"/>
              </w:rPr>
            </w:pPr>
          </w:p>
          <w:p w14:paraId="0E1D244E" w14:textId="77777777" w:rsidR="00DB1BD2" w:rsidRDefault="00DB1BD2" w:rsidP="00DB1BD2">
            <w:pPr>
              <w:rPr>
                <w:rFonts w:ascii="TH SarabunPSK" w:hAnsi="TH SarabunPSK" w:cs="TH SarabunPSK"/>
                <w:color w:val="0070C0"/>
                <w:sz w:val="24"/>
                <w:szCs w:val="24"/>
              </w:rPr>
            </w:pPr>
          </w:p>
          <w:p w14:paraId="079D3337" w14:textId="758AA9F3" w:rsidR="00DB1BD2" w:rsidRPr="00DB1BD2" w:rsidRDefault="00DB1BD2" w:rsidP="00DB1BD2">
            <w:pPr>
              <w:rPr>
                <w:rFonts w:ascii="TH SarabunPSK" w:hAnsi="TH SarabunPSK" w:cs="TH SarabunPSK"/>
                <w:color w:val="0070C0"/>
                <w:sz w:val="24"/>
                <w:szCs w:val="24"/>
                <w:cs/>
              </w:rPr>
            </w:pPr>
          </w:p>
        </w:tc>
        <w:tc>
          <w:tcPr>
            <w:tcW w:w="2072" w:type="dxa"/>
          </w:tcPr>
          <w:p w14:paraId="5C31839E" w14:textId="1C1E741D" w:rsidR="00087F25" w:rsidRPr="00DB1BD2" w:rsidRDefault="00087F25" w:rsidP="00F07B1B">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lastRenderedPageBreak/>
              <w:t xml:space="preserve">R3CAAT – </w:t>
            </w:r>
            <w:r w:rsidR="00F07B1B" w:rsidRPr="00DB1BD2">
              <w:rPr>
                <w:rFonts w:ascii="TH SarabunPSK" w:hAnsi="TH SarabunPSK" w:cs="TH SarabunPSK"/>
                <w:sz w:val="24"/>
                <w:szCs w:val="24"/>
              </w:rPr>
              <w:t>ATFM OM B.E. 2568 Item 5 (10)</w:t>
            </w:r>
          </w:p>
          <w:p w14:paraId="4605437A" w14:textId="743F2733" w:rsidR="00706075" w:rsidRPr="00DB1BD2" w:rsidRDefault="00392D5B" w:rsidP="00706075">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F07B1B" w:rsidRPr="00DB1BD2">
              <w:rPr>
                <w:rFonts w:ascii="TH SarabunPSK" w:hAnsi="TH SarabunPSK" w:cs="TH SarabunPSK"/>
                <w:sz w:val="24"/>
                <w:szCs w:val="24"/>
              </w:rPr>
              <w:t xml:space="preserve">– ATFM B.E. 2563 </w:t>
            </w:r>
            <w:r w:rsidR="00706075" w:rsidRPr="00DB1BD2">
              <w:rPr>
                <w:rFonts w:ascii="TH SarabunPSK" w:hAnsi="TH SarabunPSK" w:cs="TH SarabunPSK"/>
                <w:sz w:val="24"/>
                <w:szCs w:val="24"/>
              </w:rPr>
              <w:t xml:space="preserve">Item 2.1.2.1 </w:t>
            </w:r>
            <w:r w:rsidR="00F07B1B" w:rsidRPr="00DB1BD2">
              <w:rPr>
                <w:rFonts w:ascii="TH SarabunPSK" w:hAnsi="TH SarabunPSK" w:cs="TH SarabunPSK"/>
                <w:sz w:val="24"/>
                <w:szCs w:val="24"/>
              </w:rPr>
              <w:t>k</w:t>
            </w:r>
            <w:r w:rsidR="00706075" w:rsidRPr="00DB1BD2">
              <w:rPr>
                <w:rFonts w:ascii="TH SarabunPSK" w:hAnsi="TH SarabunPSK" w:cs="TH SarabunPSK"/>
                <w:sz w:val="24"/>
                <w:szCs w:val="24"/>
              </w:rPr>
              <w:t xml:space="preserve">) </w:t>
            </w:r>
          </w:p>
          <w:p w14:paraId="34C26DF8" w14:textId="02112515" w:rsidR="00087F25" w:rsidRPr="00B84097" w:rsidRDefault="00087F25"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26576407"/>
            <w:placeholder>
              <w:docPart w:val="C9BBE9847FD3453EAF376DC7B9DE898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2018449" w14:textId="134C0F95" w:rsidR="00087F25" w:rsidRDefault="00087F25" w:rsidP="00087F25">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F3C990C" w14:textId="77777777" w:rsidR="00087F25" w:rsidRPr="003E333A" w:rsidRDefault="00087F25" w:rsidP="00087F25">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44094800"/>
            <w:placeholder>
              <w:docPart w:val="BA7B05C7C8FA49778665D842EAA8D1D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2C82180" w14:textId="1A50D09E" w:rsidR="00087F25" w:rsidRDefault="00087F25" w:rsidP="00087F25">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2B9F190" w14:textId="77777777" w:rsidR="00087F25" w:rsidRPr="003E333A" w:rsidRDefault="00087F25" w:rsidP="00087F25">
            <w:pPr>
              <w:rPr>
                <w:rFonts w:ascii="TH SarabunPSK" w:hAnsi="TH SarabunPSK" w:cs="TH SarabunPSK"/>
                <w:sz w:val="24"/>
                <w:szCs w:val="24"/>
              </w:rPr>
            </w:pPr>
          </w:p>
        </w:tc>
      </w:tr>
      <w:tr w:rsidR="00C01CA9" w:rsidRPr="003E333A" w14:paraId="3154EB79" w14:textId="77777777" w:rsidTr="0073747C">
        <w:tc>
          <w:tcPr>
            <w:tcW w:w="614" w:type="dxa"/>
            <w:shd w:val="clear" w:color="auto" w:fill="D9D9D9" w:themeFill="background1" w:themeFillShade="D9"/>
          </w:tcPr>
          <w:p w14:paraId="62FF08CE" w14:textId="75DE62C1" w:rsidR="00C01CA9" w:rsidRDefault="00F07B1B" w:rsidP="00C01CA9">
            <w:pPr>
              <w:rPr>
                <w:rFonts w:ascii="TH SarabunPSK" w:hAnsi="TH SarabunPSK" w:cs="TH SarabunPSK"/>
                <w:sz w:val="24"/>
                <w:szCs w:val="24"/>
              </w:rPr>
            </w:pPr>
            <w:r>
              <w:rPr>
                <w:rFonts w:ascii="TH SarabunPSK" w:hAnsi="TH SarabunPSK" w:cs="TH SarabunPSK"/>
                <w:sz w:val="24"/>
                <w:szCs w:val="24"/>
              </w:rPr>
              <w:t>11</w:t>
            </w:r>
          </w:p>
        </w:tc>
        <w:tc>
          <w:tcPr>
            <w:tcW w:w="15270" w:type="dxa"/>
            <w:gridSpan w:val="6"/>
            <w:shd w:val="clear" w:color="auto" w:fill="D9D9D9" w:themeFill="background1" w:themeFillShade="D9"/>
          </w:tcPr>
          <w:p w14:paraId="026D2C9B" w14:textId="50834839" w:rsidR="00C01CA9" w:rsidRPr="00450DD3" w:rsidRDefault="00C01CA9" w:rsidP="00C01CA9">
            <w:pPr>
              <w:rPr>
                <w:rFonts w:ascii="TH SarabunPSK" w:hAnsi="TH SarabunPSK" w:cs="TH SarabunPSK"/>
                <w:sz w:val="24"/>
                <w:szCs w:val="24"/>
              </w:rPr>
            </w:pPr>
            <w:r w:rsidRPr="00450DD3">
              <w:rPr>
                <w:rFonts w:ascii="TH SarabunPSK" w:hAnsi="TH SarabunPSK" w:cs="TH SarabunPSK"/>
                <w:sz w:val="24"/>
                <w:szCs w:val="24"/>
                <w:cs/>
              </w:rPr>
              <w:t xml:space="preserve">ระบบการจัดการด้านนิรภัย </w:t>
            </w:r>
            <w:r w:rsidRPr="00450DD3">
              <w:rPr>
                <w:rFonts w:ascii="TH SarabunPSK" w:hAnsi="TH SarabunPSK" w:cs="TH SarabunPSK"/>
                <w:sz w:val="24"/>
                <w:szCs w:val="24"/>
              </w:rPr>
              <w:t>(Safety Management)</w:t>
            </w:r>
          </w:p>
        </w:tc>
      </w:tr>
      <w:tr w:rsidR="00C01CA9" w:rsidRPr="003E333A" w14:paraId="01F333B0" w14:textId="77777777" w:rsidTr="0073747C">
        <w:tc>
          <w:tcPr>
            <w:tcW w:w="614" w:type="dxa"/>
          </w:tcPr>
          <w:p w14:paraId="1EF84636" w14:textId="29465C6F" w:rsidR="00C01CA9" w:rsidRDefault="00F07B1B" w:rsidP="00C01CA9">
            <w:pPr>
              <w:rPr>
                <w:rFonts w:ascii="TH SarabunPSK" w:hAnsi="TH SarabunPSK" w:cs="TH SarabunPSK"/>
                <w:sz w:val="24"/>
                <w:szCs w:val="24"/>
              </w:rPr>
            </w:pPr>
            <w:r>
              <w:rPr>
                <w:rFonts w:ascii="TH SarabunPSK" w:hAnsi="TH SarabunPSK" w:cs="TH SarabunPSK"/>
                <w:sz w:val="24"/>
                <w:szCs w:val="24"/>
              </w:rPr>
              <w:t>11.2</w:t>
            </w:r>
          </w:p>
        </w:tc>
        <w:tc>
          <w:tcPr>
            <w:tcW w:w="4229" w:type="dxa"/>
          </w:tcPr>
          <w:p w14:paraId="2766D627" w14:textId="5776A39F" w:rsidR="00C01CA9" w:rsidRPr="00450DD3" w:rsidRDefault="00C01CA9" w:rsidP="00C01CA9">
            <w:pPr>
              <w:rPr>
                <w:rFonts w:ascii="TH SarabunPSK" w:hAnsi="TH SarabunPSK" w:cs="TH SarabunPSK"/>
                <w:sz w:val="24"/>
                <w:szCs w:val="24"/>
                <w:cs/>
              </w:rPr>
            </w:pPr>
            <w:r w:rsidRPr="00450DD3">
              <w:rPr>
                <w:rFonts w:ascii="TH SarabunPSK" w:hAnsi="TH SarabunPSK" w:cs="TH SarabunPSK" w:hint="cs"/>
                <w:sz w:val="24"/>
                <w:szCs w:val="24"/>
                <w:cs/>
              </w:rPr>
              <w:t>คู่มือ</w:t>
            </w:r>
            <w:r w:rsidRPr="00DB1BD2">
              <w:rPr>
                <w:rFonts w:ascii="TH SarabunPSK" w:hAnsi="TH SarabunPSK" w:cs="TH SarabunPSK" w:hint="cs"/>
                <w:sz w:val="24"/>
                <w:szCs w:val="24"/>
                <w:cs/>
              </w:rPr>
              <w:t>ดำเนินงานมี</w:t>
            </w:r>
            <w:r w:rsidRPr="00DB1BD2">
              <w:rPr>
                <w:rFonts w:ascii="TH SarabunPSK" w:hAnsi="TH SarabunPSK" w:cs="TH SarabunPSK"/>
                <w:sz w:val="24"/>
                <w:szCs w:val="24"/>
                <w:cs/>
              </w:rPr>
              <w:t>ระบบการจัดการด้านนิรภัย</w:t>
            </w:r>
            <w:r w:rsidR="003836A2" w:rsidRPr="00DB1BD2">
              <w:rPr>
                <w:rFonts w:ascii="TH SarabunPSK" w:hAnsi="TH SarabunPSK" w:cs="TH SarabunPSK" w:hint="cs"/>
                <w:sz w:val="24"/>
                <w:szCs w:val="24"/>
                <w:cs/>
              </w:rPr>
              <w:t xml:space="preserve"> </w:t>
            </w:r>
            <w:r w:rsidR="003836A2" w:rsidRPr="00DB1BD2">
              <w:rPr>
                <w:rFonts w:ascii="TH SarabunPSK" w:hAnsi="TH SarabunPSK" w:cs="TH SarabunPSK"/>
                <w:sz w:val="24"/>
                <w:szCs w:val="24"/>
              </w:rPr>
              <w:t>(Safety Management)</w:t>
            </w:r>
            <w:r w:rsidRPr="00DB1BD2">
              <w:rPr>
                <w:rFonts w:ascii="TH SarabunPSK" w:hAnsi="TH SarabunPSK" w:cs="TH SarabunPSK"/>
                <w:sz w:val="24"/>
                <w:szCs w:val="24"/>
                <w:cs/>
              </w:rPr>
              <w:t xml:space="preserve"> </w:t>
            </w:r>
          </w:p>
          <w:p w14:paraId="2F326598"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B211768" w14:textId="77777777" w:rsidR="00C01CA9" w:rsidRDefault="00C01CA9" w:rsidP="00C01CA9">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0DB45C66" w14:textId="77777777" w:rsidR="003836A2" w:rsidRPr="00DB1BD2" w:rsidRDefault="00C01CA9" w:rsidP="00D75CD4">
            <w:pPr>
              <w:pStyle w:val="ListParagraph"/>
              <w:numPr>
                <w:ilvl w:val="0"/>
                <w:numId w:val="18"/>
              </w:numPr>
              <w:rPr>
                <w:rFonts w:ascii="TH SarabunPSK" w:hAnsi="TH SarabunPSK" w:cs="TH SarabunPSK"/>
                <w:i/>
                <w:iCs/>
                <w:color w:val="808080" w:themeColor="background1" w:themeShade="80"/>
                <w:spacing w:val="-4"/>
                <w:sz w:val="24"/>
                <w:szCs w:val="24"/>
              </w:rPr>
            </w:pPr>
            <w:r w:rsidRPr="003836A2">
              <w:rPr>
                <w:rFonts w:ascii="TH SarabunPSK" w:hAnsi="TH SarabunPSK" w:cs="TH SarabunPSK" w:hint="cs"/>
                <w:i/>
                <w:iCs/>
                <w:color w:val="808080" w:themeColor="background1" w:themeShade="80"/>
                <w:spacing w:val="-4"/>
                <w:sz w:val="24"/>
                <w:szCs w:val="24"/>
                <w:cs/>
              </w:rPr>
              <w:t>หลักฐานแสดงการตรวจสอบความสอดคล้องกับ</w:t>
            </w:r>
            <w:r w:rsidRPr="003836A2">
              <w:rPr>
                <w:rFonts w:ascii="TH SarabunPSK" w:hAnsi="TH SarabunPSK" w:cs="TH SarabunPSK"/>
                <w:i/>
                <w:iCs/>
                <w:color w:val="808080" w:themeColor="background1" w:themeShade="80"/>
                <w:spacing w:val="-4"/>
                <w:sz w:val="24"/>
                <w:szCs w:val="24"/>
              </w:rPr>
              <w:t xml:space="preserve"> </w:t>
            </w:r>
            <w:r w:rsidRPr="00DB1BD2">
              <w:rPr>
                <w:rFonts w:ascii="TH SarabunPSK" w:hAnsi="TH SarabunPSK" w:cs="TH SarabunPSK"/>
                <w:i/>
                <w:iCs/>
                <w:color w:val="808080" w:themeColor="background1" w:themeShade="80"/>
                <w:spacing w:val="-4"/>
                <w:sz w:val="24"/>
                <w:szCs w:val="24"/>
              </w:rPr>
              <w:t>MOS-</w:t>
            </w:r>
            <w:r w:rsidR="003836A2" w:rsidRPr="00DB1BD2">
              <w:rPr>
                <w:rFonts w:ascii="TH SarabunPSK" w:hAnsi="TH SarabunPSK" w:cs="TH SarabunPSK"/>
                <w:i/>
                <w:iCs/>
                <w:color w:val="808080" w:themeColor="background1" w:themeShade="80"/>
                <w:spacing w:val="-4"/>
                <w:sz w:val="24"/>
                <w:szCs w:val="24"/>
              </w:rPr>
              <w:t>ATFM</w:t>
            </w:r>
            <w:r w:rsidRPr="00DB1BD2">
              <w:rPr>
                <w:rFonts w:ascii="TH SarabunPSK" w:hAnsi="TH SarabunPSK" w:cs="TH SarabunPSK"/>
                <w:i/>
                <w:iCs/>
                <w:color w:val="808080" w:themeColor="background1" w:themeShade="80"/>
                <w:spacing w:val="-4"/>
                <w:sz w:val="24"/>
                <w:szCs w:val="24"/>
              </w:rPr>
              <w:t xml:space="preserve"> Chapter </w:t>
            </w:r>
            <w:r w:rsidRPr="00DB1BD2">
              <w:rPr>
                <w:rFonts w:ascii="TH SarabunPSK" w:hAnsi="TH SarabunPSK" w:cs="TH SarabunPSK"/>
                <w:i/>
                <w:iCs/>
                <w:color w:val="808080" w:themeColor="background1" w:themeShade="80"/>
                <w:spacing w:val="-4"/>
                <w:sz w:val="24"/>
                <w:szCs w:val="24"/>
                <w:cs/>
              </w:rPr>
              <w:t>8</w:t>
            </w:r>
            <w:r w:rsidR="003836A2" w:rsidRPr="00DB1BD2">
              <w:rPr>
                <w:rFonts w:ascii="TH SarabunPSK" w:hAnsi="TH SarabunPSK" w:cs="TH SarabunPSK"/>
                <w:i/>
                <w:iCs/>
                <w:color w:val="808080" w:themeColor="background1" w:themeShade="80"/>
                <w:spacing w:val="-4"/>
                <w:sz w:val="24"/>
                <w:szCs w:val="24"/>
              </w:rPr>
              <w:t>.2</w:t>
            </w:r>
            <w:r w:rsidRPr="00DB1BD2">
              <w:rPr>
                <w:rFonts w:ascii="TH SarabunPSK" w:hAnsi="TH SarabunPSK" w:cs="TH SarabunPSK" w:hint="cs"/>
                <w:i/>
                <w:iCs/>
                <w:color w:val="808080" w:themeColor="background1" w:themeShade="80"/>
                <w:spacing w:val="-4"/>
                <w:sz w:val="24"/>
                <w:szCs w:val="24"/>
                <w:cs/>
              </w:rPr>
              <w:t xml:space="preserve"> </w:t>
            </w:r>
            <w:r w:rsidRPr="00DB1BD2">
              <w:rPr>
                <w:rFonts w:ascii="TH SarabunPSK" w:hAnsi="TH SarabunPSK" w:cs="TH SarabunPSK"/>
                <w:i/>
                <w:iCs/>
                <w:color w:val="808080" w:themeColor="background1" w:themeShade="80"/>
                <w:spacing w:val="-4"/>
                <w:sz w:val="24"/>
                <w:szCs w:val="24"/>
              </w:rPr>
              <w:t>(</w:t>
            </w:r>
            <w:r w:rsidR="003836A2" w:rsidRPr="00DB1BD2">
              <w:rPr>
                <w:rFonts w:ascii="TH SarabunPSK" w:hAnsi="TH SarabunPSK" w:cs="TH SarabunPSK"/>
                <w:i/>
                <w:iCs/>
                <w:color w:val="808080" w:themeColor="background1" w:themeShade="80"/>
                <w:spacing w:val="-4"/>
                <w:sz w:val="24"/>
                <w:szCs w:val="24"/>
              </w:rPr>
              <w:t>Safety assessment</w:t>
            </w:r>
            <w:r w:rsidRPr="00DB1BD2">
              <w:rPr>
                <w:rFonts w:ascii="TH SarabunPSK" w:hAnsi="TH SarabunPSK" w:cs="TH SarabunPSK"/>
                <w:i/>
                <w:iCs/>
                <w:color w:val="808080" w:themeColor="background1" w:themeShade="80"/>
                <w:spacing w:val="-4"/>
                <w:sz w:val="24"/>
                <w:szCs w:val="24"/>
              </w:rPr>
              <w:t>)</w:t>
            </w:r>
          </w:p>
          <w:p w14:paraId="3385B9EB" w14:textId="2188871E" w:rsidR="003836A2" w:rsidRPr="003836A2" w:rsidRDefault="00C01CA9" w:rsidP="00D75CD4">
            <w:pPr>
              <w:pStyle w:val="ListParagraph"/>
              <w:numPr>
                <w:ilvl w:val="0"/>
                <w:numId w:val="18"/>
              </w:numPr>
              <w:rPr>
                <w:rFonts w:ascii="TH SarabunPSK" w:hAnsi="TH SarabunPSK" w:cs="TH SarabunPSK"/>
                <w:i/>
                <w:iCs/>
                <w:color w:val="808080" w:themeColor="background1" w:themeShade="80"/>
                <w:sz w:val="24"/>
                <w:szCs w:val="24"/>
              </w:rPr>
            </w:pPr>
            <w:r w:rsidRPr="00DB1BD2">
              <w:rPr>
                <w:rFonts w:ascii="TH SarabunPSK" w:hAnsi="TH SarabunPSK" w:cs="TH SarabunPSK" w:hint="cs"/>
                <w:i/>
                <w:iCs/>
                <w:color w:val="808080" w:themeColor="background1" w:themeShade="80"/>
                <w:spacing w:val="-4"/>
                <w:sz w:val="24"/>
                <w:szCs w:val="24"/>
                <w:cs/>
              </w:rPr>
              <w:t>กระบวนการนำส่ง</w:t>
            </w:r>
            <w:r w:rsidR="003836A2" w:rsidRPr="00DB1BD2">
              <w:rPr>
                <w:rFonts w:ascii="TH SarabunPSK" w:hAnsi="TH SarabunPSK" w:cs="TH SarabunPSK" w:hint="cs"/>
                <w:i/>
                <w:iCs/>
                <w:color w:val="808080" w:themeColor="background1" w:themeShade="80"/>
                <w:spacing w:val="-4"/>
                <w:sz w:val="24"/>
                <w:szCs w:val="24"/>
                <w:cs/>
              </w:rPr>
              <w:t xml:space="preserve"> </w:t>
            </w:r>
            <w:r w:rsidR="003836A2" w:rsidRPr="00DB1BD2">
              <w:rPr>
                <w:rFonts w:ascii="TH SarabunPSK" w:hAnsi="TH SarabunPSK" w:cs="TH SarabunPSK"/>
                <w:i/>
                <w:iCs/>
                <w:color w:val="808080" w:themeColor="background1" w:themeShade="80"/>
                <w:spacing w:val="-4"/>
                <w:sz w:val="24"/>
                <w:szCs w:val="24"/>
              </w:rPr>
              <w:t>Safety assessment</w:t>
            </w:r>
            <w:r w:rsidR="003836A2" w:rsidRPr="00DB1BD2">
              <w:rPr>
                <w:rFonts w:ascii="TH SarabunPSK" w:hAnsi="TH SarabunPSK" w:cs="TH SarabunPSK" w:hint="cs"/>
                <w:i/>
                <w:iCs/>
                <w:color w:val="808080" w:themeColor="background1" w:themeShade="80"/>
                <w:spacing w:val="-4"/>
                <w:sz w:val="24"/>
                <w:szCs w:val="24"/>
                <w:cs/>
              </w:rPr>
              <w:t xml:space="preserve"> เมื่อเกิดการเปลี่ยนแปลงที่ส่งผลกระทบต่อความปลอดภัย</w:t>
            </w:r>
            <w:r w:rsidRPr="00DB1BD2">
              <w:rPr>
                <w:rFonts w:ascii="TH SarabunPSK" w:hAnsi="TH SarabunPSK" w:cs="TH SarabunPSK" w:hint="cs"/>
                <w:i/>
                <w:iCs/>
                <w:color w:val="808080" w:themeColor="background1" w:themeShade="80"/>
                <w:spacing w:val="-4"/>
                <w:sz w:val="24"/>
                <w:szCs w:val="24"/>
                <w:cs/>
              </w:rPr>
              <w:t>เพื่อ</w:t>
            </w:r>
            <w:r w:rsidRPr="003836A2">
              <w:rPr>
                <w:rFonts w:ascii="TH SarabunPSK" w:hAnsi="TH SarabunPSK" w:cs="TH SarabunPSK" w:hint="cs"/>
                <w:i/>
                <w:iCs/>
                <w:color w:val="808080" w:themeColor="background1" w:themeShade="80"/>
                <w:sz w:val="24"/>
                <w:szCs w:val="24"/>
                <w:cs/>
              </w:rPr>
              <w:t xml:space="preserve">ขอความเห็นชอบจาก กพท. </w:t>
            </w:r>
            <w:r w:rsidR="003836A2" w:rsidRPr="003836A2">
              <w:rPr>
                <w:rFonts w:ascii="TH SarabunPSK" w:hAnsi="TH SarabunPSK" w:cs="TH SarabunPSK" w:hint="cs"/>
                <w:i/>
                <w:iCs/>
                <w:color w:val="808080" w:themeColor="background1" w:themeShade="80"/>
                <w:sz w:val="24"/>
                <w:szCs w:val="24"/>
                <w:cs/>
              </w:rPr>
              <w:t>ครอบคลุมขอบเขตการเปลี่ยนแปลง ดังนี้</w:t>
            </w:r>
          </w:p>
          <w:p w14:paraId="0D987D69" w14:textId="77777777" w:rsid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t>the equipment, procedural and human elements being changed</w:t>
            </w:r>
          </w:p>
          <w:p w14:paraId="376E065F" w14:textId="77777777" w:rsid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3836A2">
              <w:rPr>
                <w:rFonts w:ascii="TH SarabunPSK" w:hAnsi="TH SarabunPSK" w:cs="TH SarabunPSK"/>
                <w:i/>
                <w:iCs/>
                <w:color w:val="808080" w:themeColor="background1" w:themeShade="80"/>
                <w:sz w:val="24"/>
                <w:szCs w:val="24"/>
              </w:rPr>
              <w:t>interfaces and interactions between the elements being changed and the</w:t>
            </w:r>
            <w:r w:rsidRPr="003836A2">
              <w:rPr>
                <w:rFonts w:ascii="TH SarabunPSK" w:hAnsi="TH SarabunPSK" w:cs="TH SarabunPSK" w:hint="cs"/>
                <w:i/>
                <w:iCs/>
                <w:color w:val="808080" w:themeColor="background1" w:themeShade="80"/>
                <w:sz w:val="24"/>
                <w:szCs w:val="24"/>
                <w:cs/>
              </w:rPr>
              <w:t xml:space="preserve"> </w:t>
            </w:r>
            <w:r w:rsidRPr="003836A2">
              <w:rPr>
                <w:rFonts w:ascii="TH SarabunPSK" w:hAnsi="TH SarabunPSK" w:cs="TH SarabunPSK"/>
                <w:i/>
                <w:iCs/>
                <w:color w:val="808080" w:themeColor="background1" w:themeShade="80"/>
                <w:sz w:val="24"/>
                <w:szCs w:val="24"/>
              </w:rPr>
              <w:t>remainder of the functional system</w:t>
            </w:r>
          </w:p>
          <w:p w14:paraId="28E322C0" w14:textId="77777777" w:rsid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3836A2">
              <w:rPr>
                <w:rFonts w:ascii="TH SarabunPSK" w:hAnsi="TH SarabunPSK" w:cs="TH SarabunPSK"/>
                <w:i/>
                <w:iCs/>
                <w:color w:val="808080" w:themeColor="background1" w:themeShade="80"/>
                <w:sz w:val="24"/>
                <w:szCs w:val="24"/>
              </w:rPr>
              <w:t>interfaces and interactions between the elements being changed and the</w:t>
            </w:r>
            <w:r w:rsidRPr="003836A2">
              <w:rPr>
                <w:rFonts w:ascii="TH SarabunPSK" w:hAnsi="TH SarabunPSK" w:cs="TH SarabunPSK" w:hint="cs"/>
                <w:i/>
                <w:iCs/>
                <w:color w:val="808080" w:themeColor="background1" w:themeShade="80"/>
                <w:sz w:val="24"/>
                <w:szCs w:val="24"/>
                <w:cs/>
              </w:rPr>
              <w:t xml:space="preserve"> </w:t>
            </w:r>
            <w:r w:rsidRPr="003836A2">
              <w:rPr>
                <w:rFonts w:ascii="TH SarabunPSK" w:hAnsi="TH SarabunPSK" w:cs="TH SarabunPSK"/>
                <w:i/>
                <w:iCs/>
                <w:color w:val="808080" w:themeColor="background1" w:themeShade="80"/>
                <w:sz w:val="24"/>
                <w:szCs w:val="24"/>
              </w:rPr>
              <w:t>context in which it is intended to operate</w:t>
            </w:r>
          </w:p>
          <w:p w14:paraId="6039A777" w14:textId="77777777" w:rsid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3836A2">
              <w:rPr>
                <w:rFonts w:ascii="TH SarabunPSK" w:hAnsi="TH SarabunPSK" w:cs="TH SarabunPSK"/>
                <w:i/>
                <w:iCs/>
                <w:color w:val="808080" w:themeColor="background1" w:themeShade="80"/>
                <w:sz w:val="24"/>
                <w:szCs w:val="24"/>
              </w:rPr>
              <w:t>the life cycle of the change from definition to operations including transition</w:t>
            </w:r>
            <w:r w:rsidRPr="003836A2">
              <w:rPr>
                <w:rFonts w:ascii="TH SarabunPSK" w:hAnsi="TH SarabunPSK" w:cs="TH SarabunPSK" w:hint="cs"/>
                <w:i/>
                <w:iCs/>
                <w:color w:val="808080" w:themeColor="background1" w:themeShade="80"/>
                <w:sz w:val="24"/>
                <w:szCs w:val="24"/>
                <w:cs/>
              </w:rPr>
              <w:t xml:space="preserve"> </w:t>
            </w:r>
            <w:r w:rsidRPr="003836A2">
              <w:rPr>
                <w:rFonts w:ascii="TH SarabunPSK" w:hAnsi="TH SarabunPSK" w:cs="TH SarabunPSK"/>
                <w:i/>
                <w:iCs/>
                <w:color w:val="808080" w:themeColor="background1" w:themeShade="80"/>
                <w:sz w:val="24"/>
                <w:szCs w:val="24"/>
              </w:rPr>
              <w:t>into service</w:t>
            </w:r>
          </w:p>
          <w:p w14:paraId="38700647" w14:textId="77777777" w:rsid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3836A2">
              <w:rPr>
                <w:rFonts w:ascii="TH SarabunPSK" w:hAnsi="TH SarabunPSK" w:cs="TH SarabunPSK"/>
                <w:i/>
                <w:iCs/>
                <w:color w:val="808080" w:themeColor="background1" w:themeShade="80"/>
                <w:sz w:val="24"/>
                <w:szCs w:val="24"/>
              </w:rPr>
              <w:t>planned degraded modes of operation of the functional system</w:t>
            </w:r>
          </w:p>
          <w:p w14:paraId="06F091D5" w14:textId="3C2A28E7" w:rsidR="00C01CA9" w:rsidRPr="003836A2" w:rsidRDefault="003836A2" w:rsidP="003836A2">
            <w:pPr>
              <w:pStyle w:val="ListParagraph"/>
              <w:numPr>
                <w:ilvl w:val="0"/>
                <w:numId w:val="1"/>
              </w:numPr>
              <w:ind w:left="567"/>
              <w:rPr>
                <w:rFonts w:ascii="TH SarabunPSK" w:hAnsi="TH SarabunPSK" w:cs="TH SarabunPSK"/>
                <w:i/>
                <w:iCs/>
                <w:color w:val="808080" w:themeColor="background1" w:themeShade="80"/>
                <w:sz w:val="24"/>
                <w:szCs w:val="24"/>
              </w:rPr>
            </w:pPr>
            <w:r w:rsidRPr="003836A2">
              <w:rPr>
                <w:rFonts w:ascii="TH SarabunPSK" w:hAnsi="TH SarabunPSK" w:cs="TH SarabunPSK"/>
                <w:i/>
                <w:iCs/>
                <w:color w:val="808080" w:themeColor="background1" w:themeShade="80"/>
                <w:sz w:val="24"/>
                <w:szCs w:val="24"/>
              </w:rPr>
              <w:t>activities potentially hazardous to civil aircraft</w:t>
            </w:r>
          </w:p>
          <w:p w14:paraId="49E31EEF" w14:textId="77777777" w:rsidR="00C01CA9" w:rsidRDefault="00C01CA9" w:rsidP="00D75CD4">
            <w:pPr>
              <w:pStyle w:val="ListParagraph"/>
              <w:numPr>
                <w:ilvl w:val="0"/>
                <w:numId w:val="18"/>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คู่มือ</w:t>
            </w:r>
            <w:r w:rsidRPr="00087F25">
              <w:rPr>
                <w:rFonts w:ascii="TH SarabunPSK" w:hAnsi="TH SarabunPSK" w:cs="TH SarabunPSK"/>
                <w:i/>
                <w:iCs/>
                <w:color w:val="808080" w:themeColor="background1" w:themeShade="80"/>
                <w:sz w:val="24"/>
                <w:szCs w:val="24"/>
                <w:cs/>
              </w:rPr>
              <w:t>ระบบการจัดการด้านนิรภัย</w:t>
            </w:r>
            <w:r w:rsidRPr="00087F25">
              <w:rPr>
                <w:rFonts w:ascii="TH SarabunPSK" w:hAnsi="TH SarabunPSK" w:cs="TH SarabunPSK" w:hint="cs"/>
                <w:i/>
                <w:iCs/>
                <w:color w:val="808080" w:themeColor="background1" w:themeShade="80"/>
                <w:sz w:val="24"/>
                <w:szCs w:val="24"/>
                <w:cs/>
              </w:rPr>
              <w:t>ได้รับการเห็นชอบ</w:t>
            </w:r>
            <w:r>
              <w:rPr>
                <w:rFonts w:ascii="TH SarabunPSK" w:hAnsi="TH SarabunPSK" w:cs="TH SarabunPSK" w:hint="cs"/>
                <w:i/>
                <w:iCs/>
                <w:color w:val="808080" w:themeColor="background1" w:themeShade="80"/>
                <w:sz w:val="24"/>
                <w:szCs w:val="24"/>
                <w:cs/>
              </w:rPr>
              <w:t>จาก กพท.</w:t>
            </w:r>
          </w:p>
          <w:p w14:paraId="2DC7C1FD" w14:textId="77777777" w:rsidR="003836A2" w:rsidRDefault="003836A2" w:rsidP="003836A2">
            <w:pPr>
              <w:ind w:left="72"/>
              <w:rPr>
                <w:rFonts w:ascii="TH SarabunPSK" w:hAnsi="TH SarabunPSK" w:cs="TH SarabunPSK"/>
                <w:i/>
                <w:iCs/>
                <w:color w:val="808080" w:themeColor="background1" w:themeShade="80"/>
                <w:sz w:val="24"/>
                <w:szCs w:val="24"/>
              </w:rPr>
            </w:pPr>
          </w:p>
          <w:p w14:paraId="6F19A058" w14:textId="77777777" w:rsidR="002E4251" w:rsidRDefault="002E4251" w:rsidP="003836A2">
            <w:pPr>
              <w:ind w:left="72"/>
              <w:rPr>
                <w:rFonts w:ascii="TH SarabunPSK" w:hAnsi="TH SarabunPSK" w:cs="TH SarabunPSK"/>
                <w:i/>
                <w:iCs/>
                <w:color w:val="808080" w:themeColor="background1" w:themeShade="80"/>
                <w:sz w:val="24"/>
                <w:szCs w:val="24"/>
              </w:rPr>
            </w:pPr>
          </w:p>
          <w:p w14:paraId="35AA44C8" w14:textId="4C6A17C5" w:rsidR="002E4251" w:rsidRPr="003836A2" w:rsidRDefault="002E4251" w:rsidP="003836A2">
            <w:pPr>
              <w:ind w:left="72"/>
              <w:rPr>
                <w:rFonts w:ascii="TH SarabunPSK" w:hAnsi="TH SarabunPSK" w:cs="TH SarabunPSK"/>
                <w:i/>
                <w:iCs/>
                <w:color w:val="808080" w:themeColor="background1" w:themeShade="80"/>
                <w:sz w:val="24"/>
                <w:szCs w:val="24"/>
                <w:cs/>
              </w:rPr>
            </w:pPr>
          </w:p>
        </w:tc>
        <w:tc>
          <w:tcPr>
            <w:tcW w:w="2072" w:type="dxa"/>
          </w:tcPr>
          <w:p w14:paraId="4E33D1D2" w14:textId="77777777" w:rsidR="003836A2" w:rsidRPr="00DB1BD2" w:rsidRDefault="00C01CA9" w:rsidP="00C01CA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w:t>
            </w:r>
            <w:r w:rsidR="003836A2" w:rsidRPr="00DB1BD2">
              <w:rPr>
                <w:rFonts w:ascii="TH SarabunPSK" w:hAnsi="TH SarabunPSK" w:cs="TH SarabunPSK"/>
                <w:sz w:val="24"/>
                <w:szCs w:val="24"/>
              </w:rPr>
              <w:t>ATFM OM B.E. 2568 Item 5 (11)</w:t>
            </w:r>
          </w:p>
          <w:p w14:paraId="0E4B5B5A" w14:textId="61CBDD30" w:rsidR="00C01CA9" w:rsidRPr="00DB1BD2" w:rsidRDefault="00392D5B" w:rsidP="00C01CA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3836A2" w:rsidRPr="00DB1BD2">
              <w:rPr>
                <w:rFonts w:ascii="TH SarabunPSK" w:hAnsi="TH SarabunPSK" w:cs="TH SarabunPSK"/>
                <w:sz w:val="24"/>
                <w:szCs w:val="24"/>
              </w:rPr>
              <w:t>– ATFM B.E. 2563</w:t>
            </w:r>
            <w:r w:rsidR="00C01CA9" w:rsidRPr="00DB1BD2">
              <w:rPr>
                <w:rFonts w:ascii="TH SarabunPSK" w:hAnsi="TH SarabunPSK" w:cs="TH SarabunPSK"/>
                <w:sz w:val="24"/>
                <w:szCs w:val="24"/>
              </w:rPr>
              <w:t xml:space="preserve"> Item 2.1.2.1 </w:t>
            </w:r>
            <w:r w:rsidR="003836A2" w:rsidRPr="00DB1BD2">
              <w:rPr>
                <w:rFonts w:ascii="TH SarabunPSK" w:hAnsi="TH SarabunPSK" w:cs="TH SarabunPSK"/>
                <w:sz w:val="24"/>
                <w:szCs w:val="24"/>
              </w:rPr>
              <w:t>l</w:t>
            </w:r>
            <w:r w:rsidR="00C01CA9" w:rsidRPr="00DB1BD2">
              <w:rPr>
                <w:rFonts w:ascii="TH SarabunPSK" w:hAnsi="TH SarabunPSK" w:cs="TH SarabunPSK"/>
                <w:sz w:val="24"/>
                <w:szCs w:val="24"/>
              </w:rPr>
              <w:t>) and 8.2</w:t>
            </w:r>
          </w:p>
          <w:p w14:paraId="601D8B37" w14:textId="7D7000B2" w:rsidR="00C01CA9" w:rsidRPr="00450DD3" w:rsidRDefault="00C01CA9"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883834555"/>
            <w:placeholder>
              <w:docPart w:val="FF27D89ECE4C4134BDA583BF28A7D7D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8729FA9" w14:textId="1FCB6CC4"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063F8B4"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2864418"/>
            <w:placeholder>
              <w:docPart w:val="59FA0ABD4151431B8168D3F77E476E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48D0DA" w14:textId="4811A2A1"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28135A2" w14:textId="77777777" w:rsidR="00C01CA9" w:rsidRPr="003E333A" w:rsidRDefault="00C01CA9" w:rsidP="00C01CA9">
            <w:pPr>
              <w:rPr>
                <w:rFonts w:ascii="TH SarabunPSK" w:hAnsi="TH SarabunPSK" w:cs="TH SarabunPSK"/>
                <w:sz w:val="24"/>
                <w:szCs w:val="24"/>
              </w:rPr>
            </w:pPr>
          </w:p>
        </w:tc>
      </w:tr>
      <w:tr w:rsidR="00C01CA9" w:rsidRPr="003E333A" w14:paraId="43E3D7F2" w14:textId="77777777" w:rsidTr="0073747C">
        <w:tc>
          <w:tcPr>
            <w:tcW w:w="614" w:type="dxa"/>
            <w:shd w:val="clear" w:color="auto" w:fill="D9D9D9" w:themeFill="background1" w:themeFillShade="D9"/>
          </w:tcPr>
          <w:p w14:paraId="36EF7E80" w14:textId="3AECCB9E" w:rsidR="00C01CA9" w:rsidRDefault="003836A2" w:rsidP="00C01CA9">
            <w:pPr>
              <w:rPr>
                <w:rFonts w:ascii="TH SarabunPSK" w:hAnsi="TH SarabunPSK" w:cs="TH SarabunPSK"/>
                <w:sz w:val="24"/>
                <w:szCs w:val="24"/>
              </w:rPr>
            </w:pPr>
            <w:r>
              <w:rPr>
                <w:rFonts w:ascii="TH SarabunPSK" w:hAnsi="TH SarabunPSK" w:cs="TH SarabunPSK"/>
                <w:sz w:val="24"/>
                <w:szCs w:val="24"/>
              </w:rPr>
              <w:lastRenderedPageBreak/>
              <w:t>12</w:t>
            </w:r>
          </w:p>
        </w:tc>
        <w:tc>
          <w:tcPr>
            <w:tcW w:w="15270" w:type="dxa"/>
            <w:gridSpan w:val="6"/>
            <w:shd w:val="clear" w:color="auto" w:fill="D9D9D9" w:themeFill="background1" w:themeFillShade="D9"/>
          </w:tcPr>
          <w:p w14:paraId="3A755FAA" w14:textId="5275C97F" w:rsidR="00C01CA9" w:rsidRPr="00450DD3" w:rsidRDefault="00C01CA9" w:rsidP="00C01CA9">
            <w:pPr>
              <w:rPr>
                <w:rFonts w:ascii="TH SarabunPSK" w:hAnsi="TH SarabunPSK" w:cs="TH SarabunPSK"/>
                <w:sz w:val="24"/>
                <w:szCs w:val="24"/>
              </w:rPr>
            </w:pPr>
            <w:r w:rsidRPr="00450DD3">
              <w:rPr>
                <w:rFonts w:ascii="TH SarabunPSK" w:hAnsi="TH SarabunPSK" w:cs="TH SarabunPSK"/>
                <w:sz w:val="24"/>
                <w:szCs w:val="24"/>
                <w:cs/>
              </w:rPr>
              <w:t>ระบบการจัดการด้านคุณภาพ</w:t>
            </w:r>
            <w:r w:rsidRPr="00450DD3">
              <w:rPr>
                <w:rFonts w:ascii="TH SarabunPSK" w:hAnsi="TH SarabunPSK" w:cs="TH SarabunPSK" w:hint="cs"/>
                <w:sz w:val="24"/>
                <w:szCs w:val="24"/>
                <w:cs/>
              </w:rPr>
              <w:t xml:space="preserve"> </w:t>
            </w:r>
            <w:r w:rsidRPr="00450DD3">
              <w:rPr>
                <w:rFonts w:ascii="TH SarabunPSK" w:hAnsi="TH SarabunPSK" w:cs="TH SarabunPSK"/>
                <w:sz w:val="24"/>
                <w:szCs w:val="24"/>
              </w:rPr>
              <w:t>(Quality Management System)</w:t>
            </w:r>
          </w:p>
        </w:tc>
      </w:tr>
      <w:tr w:rsidR="00C01CA9" w:rsidRPr="003E333A" w14:paraId="4C073087" w14:textId="77777777" w:rsidTr="0073747C">
        <w:tc>
          <w:tcPr>
            <w:tcW w:w="614" w:type="dxa"/>
          </w:tcPr>
          <w:p w14:paraId="2F2355E8" w14:textId="130E52CC" w:rsidR="00C01CA9" w:rsidRDefault="00C01CA9" w:rsidP="00C01CA9">
            <w:pPr>
              <w:rPr>
                <w:rFonts w:ascii="TH SarabunPSK" w:hAnsi="TH SarabunPSK" w:cs="TH SarabunPSK"/>
                <w:sz w:val="24"/>
                <w:szCs w:val="24"/>
              </w:rPr>
            </w:pPr>
            <w:r>
              <w:rPr>
                <w:rFonts w:ascii="TH SarabunPSK" w:hAnsi="TH SarabunPSK" w:cs="TH SarabunPSK"/>
                <w:sz w:val="24"/>
                <w:szCs w:val="24"/>
              </w:rPr>
              <w:t>1</w:t>
            </w:r>
            <w:r w:rsidR="00E274F7">
              <w:rPr>
                <w:rFonts w:ascii="TH SarabunPSK" w:hAnsi="TH SarabunPSK" w:cs="TH SarabunPSK"/>
                <w:sz w:val="24"/>
                <w:szCs w:val="24"/>
              </w:rPr>
              <w:t>2</w:t>
            </w:r>
            <w:r>
              <w:rPr>
                <w:rFonts w:ascii="TH SarabunPSK" w:hAnsi="TH SarabunPSK" w:cs="TH SarabunPSK"/>
                <w:sz w:val="24"/>
                <w:szCs w:val="24"/>
              </w:rPr>
              <w:t>.1</w:t>
            </w:r>
          </w:p>
        </w:tc>
        <w:tc>
          <w:tcPr>
            <w:tcW w:w="4229" w:type="dxa"/>
          </w:tcPr>
          <w:p w14:paraId="705602EB" w14:textId="3CE82AC5" w:rsidR="00C01CA9" w:rsidRPr="00450DD3" w:rsidRDefault="00C01CA9" w:rsidP="00C01CA9">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450DD3">
              <w:rPr>
                <w:rFonts w:ascii="TH SarabunPSK" w:hAnsi="TH SarabunPSK" w:cs="TH SarabunPSK"/>
                <w:sz w:val="24"/>
                <w:szCs w:val="24"/>
                <w:cs/>
              </w:rPr>
              <w:t>ระบบการจัดการด้านคุณภาพ</w:t>
            </w:r>
            <w:r w:rsidRPr="00450DD3">
              <w:rPr>
                <w:rFonts w:ascii="TH SarabunPSK" w:hAnsi="TH SarabunPSK" w:cs="TH SarabunPSK"/>
                <w:sz w:val="24"/>
                <w:szCs w:val="24"/>
              </w:rPr>
              <w:t xml:space="preserve">  </w:t>
            </w:r>
            <w:r w:rsidRPr="00450DD3">
              <w:rPr>
                <w:rFonts w:ascii="TH SarabunPSK" w:hAnsi="TH SarabunPSK" w:cs="TH SarabunPSK" w:hint="cs"/>
                <w:sz w:val="24"/>
                <w:szCs w:val="24"/>
                <w:cs/>
              </w:rPr>
              <w:t>หรือไม่</w:t>
            </w:r>
          </w:p>
          <w:p w14:paraId="2EBADD6B"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1CD2903" w14:textId="77777777" w:rsidR="00C01CA9" w:rsidRDefault="00C01CA9" w:rsidP="00C01CA9">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27E44929" w14:textId="79C4F265" w:rsidR="003836A2" w:rsidRDefault="00C01CA9" w:rsidP="00D75CD4">
            <w:pPr>
              <w:pStyle w:val="ListParagraph"/>
              <w:numPr>
                <w:ilvl w:val="0"/>
                <w:numId w:val="19"/>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หลักฐานแสดงการตรวจสอบความสอดคล้องกับ</w:t>
            </w:r>
            <w:r w:rsidRPr="00087F25">
              <w:rPr>
                <w:rFonts w:ascii="TH SarabunPSK" w:hAnsi="TH SarabunPSK" w:cs="TH SarabunPSK"/>
                <w:i/>
                <w:iCs/>
                <w:color w:val="808080" w:themeColor="background1" w:themeShade="80"/>
                <w:sz w:val="24"/>
                <w:szCs w:val="24"/>
              </w:rPr>
              <w:t xml:space="preserve"> </w:t>
            </w:r>
            <w:r w:rsidR="003836A2" w:rsidRPr="00DB1BD2">
              <w:rPr>
                <w:rFonts w:ascii="TH SarabunPSK" w:hAnsi="TH SarabunPSK" w:cs="TH SarabunPSK"/>
                <w:i/>
                <w:iCs/>
                <w:color w:val="808080" w:themeColor="background1" w:themeShade="80"/>
                <w:sz w:val="24"/>
                <w:szCs w:val="24"/>
              </w:rPr>
              <w:t xml:space="preserve">MOS-ATFM Chapter </w:t>
            </w:r>
            <w:r w:rsidR="003836A2" w:rsidRPr="00DB1BD2">
              <w:rPr>
                <w:rFonts w:ascii="TH SarabunPSK" w:hAnsi="TH SarabunPSK" w:cs="TH SarabunPSK"/>
                <w:i/>
                <w:iCs/>
                <w:color w:val="808080" w:themeColor="background1" w:themeShade="80"/>
                <w:sz w:val="24"/>
                <w:szCs w:val="24"/>
                <w:cs/>
              </w:rPr>
              <w:t>8</w:t>
            </w:r>
            <w:r w:rsidR="003836A2" w:rsidRPr="00DB1BD2">
              <w:rPr>
                <w:rFonts w:ascii="TH SarabunPSK" w:hAnsi="TH SarabunPSK" w:cs="TH SarabunPSK"/>
                <w:i/>
                <w:iCs/>
                <w:color w:val="808080" w:themeColor="background1" w:themeShade="80"/>
                <w:sz w:val="24"/>
                <w:szCs w:val="24"/>
              </w:rPr>
              <w:t>.3 (Quality Management)</w:t>
            </w:r>
          </w:p>
          <w:p w14:paraId="3F5E839A" w14:textId="52E4A03E" w:rsidR="00C01CA9" w:rsidRPr="000D26DE" w:rsidRDefault="00C01CA9" w:rsidP="00D75CD4">
            <w:pPr>
              <w:pStyle w:val="ListParagraph"/>
              <w:numPr>
                <w:ilvl w:val="0"/>
                <w:numId w:val="19"/>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การจำแนกประเภทของเอกสาร</w:t>
            </w:r>
          </w:p>
          <w:p w14:paraId="79A37AB2" w14:textId="6E3A2F3D" w:rsidR="00C01CA9" w:rsidRPr="003836A2" w:rsidRDefault="00C01CA9" w:rsidP="00D75CD4">
            <w:pPr>
              <w:pStyle w:val="ListParagraph"/>
              <w:numPr>
                <w:ilvl w:val="0"/>
                <w:numId w:val="19"/>
              </w:numPr>
              <w:rPr>
                <w:rFonts w:ascii="TH SarabunPSK" w:hAnsi="TH SarabunPSK" w:cs="TH SarabunPSK"/>
                <w:i/>
                <w:iCs/>
                <w:color w:val="808080" w:themeColor="background1" w:themeShade="80"/>
                <w:sz w:val="24"/>
                <w:szCs w:val="24"/>
                <w:cs/>
              </w:rPr>
            </w:pPr>
            <w:r w:rsidRPr="000D26DE">
              <w:rPr>
                <w:rFonts w:ascii="TH SarabunPSK" w:hAnsi="TH SarabunPSK" w:cs="TH SarabunPSK" w:hint="cs"/>
                <w:i/>
                <w:iCs/>
                <w:color w:val="808080" w:themeColor="background1" w:themeShade="80"/>
                <w:sz w:val="24"/>
                <w:szCs w:val="24"/>
                <w:cs/>
              </w:rPr>
              <w:t>รายการคู่มือควบคุมเอกสารคุณภาพที่ครอบคลุมเอกสารทุกประเภท</w:t>
            </w:r>
          </w:p>
        </w:tc>
        <w:tc>
          <w:tcPr>
            <w:tcW w:w="2072" w:type="dxa"/>
          </w:tcPr>
          <w:p w14:paraId="7DA20A47" w14:textId="3199CDBF" w:rsidR="003836A2" w:rsidRPr="00DB1BD2" w:rsidRDefault="003836A2" w:rsidP="003836A2">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R3CAAT – ATFM OM B.E. 2568 Item 5 (12)</w:t>
            </w:r>
          </w:p>
          <w:p w14:paraId="22372C1A" w14:textId="073AF5AF" w:rsidR="00C01CA9" w:rsidRPr="00DB1BD2" w:rsidRDefault="00392D5B" w:rsidP="00C01CA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3836A2" w:rsidRPr="00DB1BD2">
              <w:rPr>
                <w:rFonts w:ascii="TH SarabunPSK" w:hAnsi="TH SarabunPSK" w:cs="TH SarabunPSK"/>
                <w:sz w:val="24"/>
                <w:szCs w:val="24"/>
              </w:rPr>
              <w:t xml:space="preserve">– ATFM B.E. 2563 </w:t>
            </w:r>
            <w:r w:rsidR="00C01CA9" w:rsidRPr="00DB1BD2">
              <w:rPr>
                <w:rFonts w:ascii="TH SarabunPSK" w:hAnsi="TH SarabunPSK" w:cs="TH SarabunPSK"/>
                <w:sz w:val="24"/>
                <w:szCs w:val="24"/>
              </w:rPr>
              <w:t xml:space="preserve">Item 2.1.2.1 </w:t>
            </w:r>
            <w:r w:rsidR="003836A2" w:rsidRPr="00DB1BD2">
              <w:rPr>
                <w:rFonts w:ascii="TH SarabunPSK" w:hAnsi="TH SarabunPSK" w:cs="TH SarabunPSK"/>
                <w:sz w:val="24"/>
                <w:szCs w:val="24"/>
              </w:rPr>
              <w:t>m</w:t>
            </w:r>
            <w:r w:rsidR="00C01CA9" w:rsidRPr="00DB1BD2">
              <w:rPr>
                <w:rFonts w:ascii="TH SarabunPSK" w:hAnsi="TH SarabunPSK" w:cs="TH SarabunPSK"/>
                <w:sz w:val="24"/>
                <w:szCs w:val="24"/>
              </w:rPr>
              <w:t>) and</w:t>
            </w:r>
            <w:r w:rsidR="003836A2" w:rsidRPr="00DB1BD2">
              <w:rPr>
                <w:rFonts w:ascii="TH SarabunPSK" w:hAnsi="TH SarabunPSK" w:cs="TH SarabunPSK"/>
                <w:sz w:val="24"/>
                <w:szCs w:val="24"/>
              </w:rPr>
              <w:t xml:space="preserve"> </w:t>
            </w:r>
            <w:r w:rsidR="00C01CA9" w:rsidRPr="00DB1BD2">
              <w:rPr>
                <w:rFonts w:ascii="TH SarabunPSK" w:hAnsi="TH SarabunPSK" w:cs="TH SarabunPSK"/>
                <w:sz w:val="24"/>
                <w:szCs w:val="24"/>
              </w:rPr>
              <w:t>11</w:t>
            </w:r>
          </w:p>
          <w:p w14:paraId="0FA70191" w14:textId="1B5EC77A" w:rsidR="00C01CA9" w:rsidRPr="00450DD3" w:rsidRDefault="00C01CA9"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15244669"/>
            <w:placeholder>
              <w:docPart w:val="001FE0584B204746A077B62F04ECFDB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4F3D7BE" w14:textId="75A634BC"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9A8531C"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6272625"/>
            <w:placeholder>
              <w:docPart w:val="41816D192B9C4A32981A82A3D63466BF"/>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9895720" w14:textId="20A22312"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4E04D6E" w14:textId="77777777" w:rsidR="00C01CA9" w:rsidRPr="003E333A" w:rsidRDefault="00C01CA9" w:rsidP="00C01CA9">
            <w:pPr>
              <w:rPr>
                <w:rFonts w:ascii="TH SarabunPSK" w:hAnsi="TH SarabunPSK" w:cs="TH SarabunPSK"/>
                <w:sz w:val="24"/>
                <w:szCs w:val="24"/>
              </w:rPr>
            </w:pPr>
          </w:p>
        </w:tc>
      </w:tr>
      <w:tr w:rsidR="00C01CA9" w:rsidRPr="003E333A" w14:paraId="581FBABD" w14:textId="77777777" w:rsidTr="0073747C">
        <w:tc>
          <w:tcPr>
            <w:tcW w:w="614" w:type="dxa"/>
            <w:shd w:val="clear" w:color="auto" w:fill="D9D9D9" w:themeFill="background1" w:themeFillShade="D9"/>
          </w:tcPr>
          <w:p w14:paraId="004F5A03" w14:textId="63C04FB8" w:rsidR="00C01CA9" w:rsidRDefault="00E274F7" w:rsidP="00C01CA9">
            <w:pPr>
              <w:rPr>
                <w:rFonts w:ascii="TH SarabunPSK" w:hAnsi="TH SarabunPSK" w:cs="TH SarabunPSK"/>
                <w:sz w:val="24"/>
                <w:szCs w:val="24"/>
              </w:rPr>
            </w:pPr>
            <w:r>
              <w:rPr>
                <w:rFonts w:ascii="TH SarabunPSK" w:hAnsi="TH SarabunPSK" w:cs="TH SarabunPSK"/>
                <w:sz w:val="24"/>
                <w:szCs w:val="24"/>
              </w:rPr>
              <w:t>13</w:t>
            </w:r>
          </w:p>
        </w:tc>
        <w:tc>
          <w:tcPr>
            <w:tcW w:w="15270" w:type="dxa"/>
            <w:gridSpan w:val="6"/>
            <w:shd w:val="clear" w:color="auto" w:fill="D9D9D9" w:themeFill="background1" w:themeFillShade="D9"/>
          </w:tcPr>
          <w:p w14:paraId="7DB65D21" w14:textId="5C529534" w:rsidR="00C01CA9" w:rsidRPr="00450DD3" w:rsidRDefault="00C01CA9" w:rsidP="00C01CA9">
            <w:pPr>
              <w:rPr>
                <w:rFonts w:ascii="TH SarabunPSK" w:hAnsi="TH SarabunPSK" w:cs="TH SarabunPSK"/>
                <w:sz w:val="24"/>
                <w:szCs w:val="24"/>
              </w:rPr>
            </w:pPr>
            <w:r w:rsidRPr="00450DD3">
              <w:rPr>
                <w:rFonts w:ascii="TH SarabunPSK" w:hAnsi="TH SarabunPSK" w:cs="TH SarabunPSK"/>
                <w:sz w:val="24"/>
                <w:szCs w:val="24"/>
                <w:cs/>
              </w:rPr>
              <w:t>แผนรองรับภาวะฉุกเฉิน</w:t>
            </w:r>
            <w:r w:rsidRPr="00450DD3">
              <w:rPr>
                <w:rFonts w:ascii="TH SarabunPSK" w:hAnsi="TH SarabunPSK" w:cs="TH SarabunPSK"/>
                <w:sz w:val="24"/>
                <w:szCs w:val="24"/>
              </w:rPr>
              <w:t xml:space="preserve"> (Contingency Plan)</w:t>
            </w:r>
          </w:p>
        </w:tc>
      </w:tr>
      <w:tr w:rsidR="00C01CA9" w:rsidRPr="003E333A" w14:paraId="627CF7BE" w14:textId="77777777" w:rsidTr="0073747C">
        <w:tc>
          <w:tcPr>
            <w:tcW w:w="614" w:type="dxa"/>
          </w:tcPr>
          <w:p w14:paraId="544BD953" w14:textId="36ED3BD0" w:rsidR="00C01CA9" w:rsidRDefault="00E274F7" w:rsidP="00C01CA9">
            <w:pPr>
              <w:rPr>
                <w:rFonts w:ascii="TH SarabunPSK" w:hAnsi="TH SarabunPSK" w:cs="TH SarabunPSK"/>
                <w:sz w:val="24"/>
                <w:szCs w:val="24"/>
              </w:rPr>
            </w:pPr>
            <w:r>
              <w:rPr>
                <w:rFonts w:ascii="TH SarabunPSK" w:hAnsi="TH SarabunPSK" w:cs="TH SarabunPSK"/>
                <w:sz w:val="24"/>
                <w:szCs w:val="24"/>
              </w:rPr>
              <w:t>13.1</w:t>
            </w:r>
          </w:p>
        </w:tc>
        <w:tc>
          <w:tcPr>
            <w:tcW w:w="4229" w:type="dxa"/>
          </w:tcPr>
          <w:p w14:paraId="6A0A6DA8" w14:textId="5DCC8972" w:rsidR="00C01CA9" w:rsidRPr="00450DD3" w:rsidRDefault="00C01CA9" w:rsidP="00C01CA9">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450DD3">
              <w:rPr>
                <w:rFonts w:ascii="TH SarabunPSK" w:hAnsi="TH SarabunPSK" w:cs="TH SarabunPSK"/>
                <w:sz w:val="24"/>
                <w:szCs w:val="24"/>
                <w:cs/>
              </w:rPr>
              <w:t>แผนรองรับภาวะฉุกเฉิน</w:t>
            </w:r>
            <w:r w:rsidRPr="00450DD3">
              <w:rPr>
                <w:rFonts w:ascii="TH SarabunPSK" w:hAnsi="TH SarabunPSK" w:cs="TH SarabunPSK" w:hint="cs"/>
                <w:sz w:val="24"/>
                <w:szCs w:val="24"/>
                <w:cs/>
              </w:rPr>
              <w:t>ของแต่ละหน่วยงานหรือไม่</w:t>
            </w:r>
          </w:p>
          <w:p w14:paraId="2D1DBA8C"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88A51A4" w14:textId="77777777" w:rsidR="00C01CA9" w:rsidRDefault="00C01CA9" w:rsidP="00C01CA9">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123ABB5" w14:textId="262E6CEF" w:rsidR="00C01CA9" w:rsidRDefault="00C01CA9" w:rsidP="00D75CD4">
            <w:pPr>
              <w:pStyle w:val="ListParagraph"/>
              <w:numPr>
                <w:ilvl w:val="0"/>
                <w:numId w:val="20"/>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cs/>
              </w:rPr>
              <w:t>แผนรองรับภาวะฉุกเฉิน</w:t>
            </w:r>
            <w:r>
              <w:rPr>
                <w:rFonts w:ascii="TH SarabunPSK" w:hAnsi="TH SarabunPSK" w:cs="TH SarabunPSK" w:hint="cs"/>
                <w:i/>
                <w:iCs/>
                <w:color w:val="808080" w:themeColor="background1" w:themeShade="80"/>
                <w:sz w:val="24"/>
                <w:szCs w:val="24"/>
                <w:cs/>
              </w:rPr>
              <w:t>ครอบคลุมกรณีอย่างน้อย</w:t>
            </w:r>
          </w:p>
          <w:p w14:paraId="094FF413" w14:textId="77777777" w:rsidR="003836A2" w:rsidRDefault="00C01CA9" w:rsidP="003836A2">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003836A2" w:rsidRPr="003836A2">
              <w:rPr>
                <w:rFonts w:ascii="TH SarabunPSK" w:hAnsi="TH SarabunPSK" w:cs="TH SarabunPSK"/>
                <w:i/>
                <w:iCs/>
                <w:color w:val="808080" w:themeColor="background1" w:themeShade="80"/>
                <w:sz w:val="24"/>
                <w:szCs w:val="24"/>
              </w:rPr>
              <w:t>ATFM system</w:t>
            </w:r>
            <w:r w:rsidR="003836A2">
              <w:rPr>
                <w:rFonts w:ascii="TH SarabunPSK" w:hAnsi="TH SarabunPSK" w:cs="TH SarabunPSK"/>
                <w:i/>
                <w:iCs/>
                <w:color w:val="808080" w:themeColor="background1" w:themeShade="80"/>
                <w:sz w:val="24"/>
                <w:szCs w:val="24"/>
              </w:rPr>
              <w:t xml:space="preserve"> </w:t>
            </w:r>
            <w:r w:rsidR="003836A2" w:rsidRPr="003836A2">
              <w:rPr>
                <w:rFonts w:ascii="TH SarabunPSK" w:hAnsi="TH SarabunPSK" w:cs="TH SarabunPSK"/>
                <w:i/>
                <w:iCs/>
                <w:color w:val="808080" w:themeColor="background1" w:themeShade="80"/>
                <w:sz w:val="24"/>
                <w:szCs w:val="24"/>
              </w:rPr>
              <w:t>unavailability</w:t>
            </w:r>
          </w:p>
          <w:p w14:paraId="04308DF1" w14:textId="77777777" w:rsidR="00E274F7" w:rsidRDefault="003836A2" w:rsidP="00E274F7">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A</w:t>
            </w:r>
            <w:r w:rsidRPr="003836A2">
              <w:rPr>
                <w:rFonts w:ascii="TH SarabunPSK" w:hAnsi="TH SarabunPSK" w:cs="TH SarabunPSK"/>
                <w:i/>
                <w:iCs/>
                <w:color w:val="808080" w:themeColor="background1" w:themeShade="80"/>
                <w:sz w:val="24"/>
                <w:szCs w:val="24"/>
              </w:rPr>
              <w:t xml:space="preserve"> temporary and unexpected degradation</w:t>
            </w:r>
          </w:p>
          <w:p w14:paraId="206F5B6D" w14:textId="15091774" w:rsidR="00E274F7" w:rsidRPr="00E274F7" w:rsidRDefault="00E274F7" w:rsidP="00E274F7">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S</w:t>
            </w:r>
            <w:r w:rsidR="003836A2" w:rsidRPr="003836A2">
              <w:rPr>
                <w:rFonts w:ascii="TH SarabunPSK" w:hAnsi="TH SarabunPSK" w:cs="TH SarabunPSK"/>
                <w:i/>
                <w:iCs/>
                <w:color w:val="808080" w:themeColor="background1" w:themeShade="80"/>
                <w:sz w:val="24"/>
                <w:szCs w:val="24"/>
              </w:rPr>
              <w:t>ignificant discontinuity</w:t>
            </w:r>
            <w:r>
              <w:rPr>
                <w:rFonts w:ascii="TH SarabunPSK" w:hAnsi="TH SarabunPSK" w:cs="TH SarabunPSK"/>
                <w:i/>
                <w:iCs/>
                <w:color w:val="808080" w:themeColor="background1" w:themeShade="80"/>
                <w:sz w:val="24"/>
                <w:szCs w:val="24"/>
              </w:rPr>
              <w:t xml:space="preserve"> </w:t>
            </w:r>
            <w:r w:rsidR="003836A2" w:rsidRPr="00E274F7">
              <w:rPr>
                <w:rFonts w:ascii="TH SarabunPSK" w:hAnsi="TH SarabunPSK" w:cs="TH SarabunPSK"/>
                <w:i/>
                <w:iCs/>
                <w:color w:val="808080" w:themeColor="background1" w:themeShade="80"/>
                <w:sz w:val="24"/>
                <w:szCs w:val="24"/>
              </w:rPr>
              <w:t>of the service provided</w:t>
            </w:r>
          </w:p>
          <w:p w14:paraId="5095E054" w14:textId="799AB49C" w:rsidR="00E274F7" w:rsidRPr="00DB1BD2" w:rsidRDefault="00E274F7" w:rsidP="00D75CD4">
            <w:pPr>
              <w:pStyle w:val="ListParagraph"/>
              <w:numPr>
                <w:ilvl w:val="0"/>
                <w:numId w:val="20"/>
              </w:numPr>
              <w:rPr>
                <w:rFonts w:ascii="TH SarabunPSK" w:hAnsi="TH SarabunPSK" w:cs="TH SarabunPSK"/>
                <w:i/>
                <w:iCs/>
                <w:color w:val="808080" w:themeColor="background1" w:themeShade="80"/>
                <w:sz w:val="24"/>
                <w:szCs w:val="24"/>
              </w:rPr>
            </w:pPr>
            <w:r w:rsidRPr="00DB1BD2">
              <w:rPr>
                <w:rFonts w:ascii="TH SarabunPSK" w:hAnsi="TH SarabunPSK" w:cs="TH SarabunPSK"/>
                <w:i/>
                <w:iCs/>
                <w:color w:val="808080" w:themeColor="background1" w:themeShade="80"/>
                <w:sz w:val="24"/>
                <w:szCs w:val="24"/>
                <w:cs/>
              </w:rPr>
              <w:t>แผนรองรับภาวะฉุกเฉิน</w:t>
            </w:r>
            <w:r w:rsidRPr="00DB1BD2">
              <w:rPr>
                <w:rFonts w:ascii="TH SarabunPSK" w:hAnsi="TH SarabunPSK" w:cs="TH SarabunPSK" w:hint="cs"/>
                <w:i/>
                <w:iCs/>
                <w:color w:val="808080" w:themeColor="background1" w:themeShade="80"/>
                <w:sz w:val="24"/>
                <w:szCs w:val="24"/>
                <w:cs/>
              </w:rPr>
              <w:t>ต้องมีการอธิบายหน้าที่หรือการตอบสนองต่อ</w:t>
            </w:r>
            <w:r w:rsidRPr="00DB1BD2">
              <w:rPr>
                <w:rFonts w:ascii="TH SarabunPSK" w:hAnsi="TH SarabunPSK" w:cs="TH SarabunPSK"/>
                <w:i/>
                <w:iCs/>
                <w:color w:val="808080" w:themeColor="background1" w:themeShade="80"/>
                <w:sz w:val="24"/>
                <w:szCs w:val="24"/>
                <w:cs/>
              </w:rPr>
              <w:t>ภาวะฉุกเฉิน</w:t>
            </w:r>
            <w:r w:rsidRPr="00DB1BD2">
              <w:rPr>
                <w:rFonts w:ascii="TH SarabunPSK" w:hAnsi="TH SarabunPSK" w:cs="TH SarabunPSK" w:hint="cs"/>
                <w:i/>
                <w:iCs/>
                <w:color w:val="808080" w:themeColor="background1" w:themeShade="80"/>
                <w:sz w:val="24"/>
                <w:szCs w:val="24"/>
                <w:cs/>
              </w:rPr>
              <w:t>ของบุคลากรแต่ละตำแหน่งอย่างเป็นลำดับขั้นชัดเจนเพื่อความปลอดภัย</w:t>
            </w:r>
            <w:r w:rsidRPr="00DB1BD2">
              <w:rPr>
                <w:rFonts w:ascii="TH SarabunPSK" w:hAnsi="TH SarabunPSK" w:cs="TH SarabunPSK"/>
                <w:i/>
                <w:iCs/>
                <w:color w:val="808080" w:themeColor="background1" w:themeShade="80"/>
                <w:sz w:val="24"/>
                <w:szCs w:val="24"/>
              </w:rPr>
              <w:t xml:space="preserve"> </w:t>
            </w:r>
            <w:r w:rsidRPr="00DB1BD2">
              <w:rPr>
                <w:rFonts w:ascii="TH SarabunPSK" w:hAnsi="TH SarabunPSK" w:cs="TH SarabunPSK" w:hint="cs"/>
                <w:i/>
                <w:iCs/>
                <w:color w:val="808080" w:themeColor="background1" w:themeShade="80"/>
                <w:sz w:val="24"/>
                <w:szCs w:val="24"/>
                <w:cs/>
              </w:rPr>
              <w:t>รวมถึงวิธีปฏิบัติเมื่อเมื่อกลับสู่สถานการณ์ปกติ</w:t>
            </w:r>
          </w:p>
          <w:p w14:paraId="7CDD17DF" w14:textId="06FC1E83" w:rsidR="00C01CA9" w:rsidRPr="00E274F7" w:rsidRDefault="00C01CA9" w:rsidP="00D75CD4">
            <w:pPr>
              <w:pStyle w:val="ListParagraph"/>
              <w:numPr>
                <w:ilvl w:val="0"/>
                <w:numId w:val="20"/>
              </w:numPr>
              <w:rPr>
                <w:rFonts w:ascii="TH SarabunPSK" w:hAnsi="TH SarabunPSK" w:cs="TH SarabunPSK"/>
                <w:i/>
                <w:iCs/>
                <w:color w:val="808080" w:themeColor="background1" w:themeShade="80"/>
                <w:sz w:val="24"/>
                <w:szCs w:val="24"/>
                <w:cs/>
              </w:rPr>
            </w:pPr>
            <w:r w:rsidRPr="00E274F7">
              <w:rPr>
                <w:rFonts w:ascii="TH SarabunPSK" w:hAnsi="TH SarabunPSK" w:cs="TH SarabunPSK" w:hint="cs"/>
                <w:i/>
                <w:iCs/>
                <w:color w:val="808080" w:themeColor="background1" w:themeShade="80"/>
                <w:spacing w:val="-4"/>
                <w:sz w:val="24"/>
                <w:szCs w:val="24"/>
                <w:cs/>
              </w:rPr>
              <w:t>หลักฐานแสดงการตรวจสอบความสอดคล้องกับ</w:t>
            </w:r>
            <w:r w:rsidRPr="00E274F7">
              <w:rPr>
                <w:rFonts w:ascii="TH SarabunPSK" w:hAnsi="TH SarabunPSK" w:cs="TH SarabunPSK"/>
                <w:i/>
                <w:iCs/>
                <w:color w:val="808080" w:themeColor="background1" w:themeShade="80"/>
                <w:spacing w:val="-4"/>
                <w:sz w:val="24"/>
                <w:szCs w:val="24"/>
              </w:rPr>
              <w:t xml:space="preserve"> MOS-</w:t>
            </w:r>
            <w:r w:rsidR="00E274F7" w:rsidRPr="00E274F7">
              <w:rPr>
                <w:rFonts w:ascii="TH SarabunPSK" w:hAnsi="TH SarabunPSK" w:cs="TH SarabunPSK"/>
                <w:i/>
                <w:iCs/>
                <w:color w:val="808080" w:themeColor="background1" w:themeShade="80"/>
                <w:spacing w:val="-4"/>
                <w:sz w:val="24"/>
                <w:szCs w:val="24"/>
              </w:rPr>
              <w:t>ATFM</w:t>
            </w:r>
            <w:r w:rsidRPr="00087F25">
              <w:rPr>
                <w:rFonts w:ascii="TH SarabunPSK" w:hAnsi="TH SarabunPSK" w:cs="TH SarabunPSK"/>
                <w:i/>
                <w:iCs/>
                <w:color w:val="808080" w:themeColor="background1" w:themeShade="80"/>
                <w:sz w:val="24"/>
                <w:szCs w:val="24"/>
              </w:rPr>
              <w:t xml:space="preserve"> Chapter </w:t>
            </w:r>
            <w:r>
              <w:rPr>
                <w:rFonts w:ascii="TH SarabunPSK" w:hAnsi="TH SarabunPSK" w:cs="TH SarabunPSK"/>
                <w:i/>
                <w:iCs/>
                <w:color w:val="808080" w:themeColor="background1" w:themeShade="80"/>
                <w:sz w:val="24"/>
                <w:szCs w:val="24"/>
              </w:rPr>
              <w:t>9</w:t>
            </w:r>
          </w:p>
        </w:tc>
        <w:tc>
          <w:tcPr>
            <w:tcW w:w="2072" w:type="dxa"/>
          </w:tcPr>
          <w:p w14:paraId="656744BE" w14:textId="36961091" w:rsidR="00E274F7" w:rsidRPr="00DB1BD2" w:rsidRDefault="00E274F7" w:rsidP="00E274F7">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R3CAAT – ATFM OM B.E. 2568 Item 5 (13)</w:t>
            </w:r>
          </w:p>
          <w:p w14:paraId="46A6908F" w14:textId="5436C301" w:rsidR="00C01CA9" w:rsidRPr="00DB1BD2" w:rsidRDefault="00392D5B" w:rsidP="00C01CA9">
            <w:pPr>
              <w:pStyle w:val="ListParagraph"/>
              <w:numPr>
                <w:ilvl w:val="0"/>
                <w:numId w:val="1"/>
              </w:numPr>
              <w:rPr>
                <w:rFonts w:ascii="TH SarabunPSK" w:hAnsi="TH SarabunPSK" w:cs="TH SarabunPSK"/>
                <w:sz w:val="24"/>
                <w:szCs w:val="24"/>
              </w:rPr>
            </w:pPr>
            <w:r w:rsidRPr="00DB1BD2">
              <w:rPr>
                <w:rFonts w:ascii="TH SarabunPSK" w:hAnsi="TH SarabunPSK" w:cs="TH SarabunPSK"/>
                <w:sz w:val="24"/>
                <w:szCs w:val="24"/>
              </w:rPr>
              <w:t xml:space="preserve">R3CAAT – MOS </w:t>
            </w:r>
            <w:r w:rsidR="00E274F7" w:rsidRPr="00DB1BD2">
              <w:rPr>
                <w:rFonts w:ascii="TH SarabunPSK" w:hAnsi="TH SarabunPSK" w:cs="TH SarabunPSK"/>
                <w:sz w:val="24"/>
                <w:szCs w:val="24"/>
              </w:rPr>
              <w:t xml:space="preserve">– ATFM B.E. 2563 </w:t>
            </w:r>
            <w:r w:rsidR="00C01CA9" w:rsidRPr="00DB1BD2">
              <w:rPr>
                <w:rFonts w:ascii="TH SarabunPSK" w:hAnsi="TH SarabunPSK" w:cs="TH SarabunPSK"/>
                <w:sz w:val="24"/>
                <w:szCs w:val="24"/>
              </w:rPr>
              <w:t xml:space="preserve">Item 2.1.2.1 </w:t>
            </w:r>
            <w:r w:rsidR="00E274F7" w:rsidRPr="00DB1BD2">
              <w:rPr>
                <w:rFonts w:ascii="TH SarabunPSK" w:hAnsi="TH SarabunPSK" w:cs="TH SarabunPSK"/>
                <w:sz w:val="24"/>
                <w:szCs w:val="24"/>
              </w:rPr>
              <w:t>n</w:t>
            </w:r>
            <w:r w:rsidR="00C01CA9" w:rsidRPr="00DB1BD2">
              <w:rPr>
                <w:rFonts w:ascii="TH SarabunPSK" w:hAnsi="TH SarabunPSK" w:cs="TH SarabunPSK"/>
                <w:sz w:val="24"/>
                <w:szCs w:val="24"/>
              </w:rPr>
              <w:t>) and</w:t>
            </w:r>
            <w:r w:rsidR="00E274F7" w:rsidRPr="00DB1BD2">
              <w:rPr>
                <w:rFonts w:ascii="TH SarabunPSK" w:hAnsi="TH SarabunPSK" w:cs="TH SarabunPSK"/>
                <w:sz w:val="24"/>
                <w:szCs w:val="24"/>
              </w:rPr>
              <w:t xml:space="preserve"> </w:t>
            </w:r>
            <w:r w:rsidR="00C01CA9" w:rsidRPr="00DB1BD2">
              <w:rPr>
                <w:rFonts w:ascii="TH SarabunPSK" w:hAnsi="TH SarabunPSK" w:cs="TH SarabunPSK"/>
                <w:sz w:val="24"/>
                <w:szCs w:val="24"/>
              </w:rPr>
              <w:t>9</w:t>
            </w:r>
          </w:p>
          <w:p w14:paraId="48E9B43B" w14:textId="1E1741C7" w:rsidR="00C01CA9" w:rsidRPr="00450DD3" w:rsidRDefault="00C01CA9"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885251774"/>
            <w:placeholder>
              <w:docPart w:val="D1F350C340AF4BA68C965E35BA39939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8B41CC4" w14:textId="1FD3DB7B"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0C0632B"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18022160"/>
            <w:placeholder>
              <w:docPart w:val="11D142E8325D46B2B340C1BD4382EAA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FA94BE7" w14:textId="05335C4C"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CD1AA3F" w14:textId="77777777" w:rsidR="00C01CA9" w:rsidRPr="003E333A" w:rsidRDefault="00C01CA9" w:rsidP="00C01CA9">
            <w:pPr>
              <w:rPr>
                <w:rFonts w:ascii="TH SarabunPSK" w:hAnsi="TH SarabunPSK" w:cs="TH SarabunPSK"/>
                <w:sz w:val="24"/>
                <w:szCs w:val="24"/>
              </w:rPr>
            </w:pPr>
          </w:p>
        </w:tc>
      </w:tr>
      <w:tr w:rsidR="00C01CA9" w:rsidRPr="003E333A" w14:paraId="7A0704A0" w14:textId="77777777" w:rsidTr="0073747C">
        <w:tc>
          <w:tcPr>
            <w:tcW w:w="614" w:type="dxa"/>
            <w:shd w:val="clear" w:color="auto" w:fill="D9D9D9" w:themeFill="background1" w:themeFillShade="D9"/>
          </w:tcPr>
          <w:p w14:paraId="3320DE09" w14:textId="554D4321" w:rsidR="00C01CA9" w:rsidRDefault="00E274F7" w:rsidP="00C01CA9">
            <w:pPr>
              <w:rPr>
                <w:rFonts w:ascii="TH SarabunPSK" w:hAnsi="TH SarabunPSK" w:cs="TH SarabunPSK"/>
                <w:sz w:val="24"/>
                <w:szCs w:val="24"/>
              </w:rPr>
            </w:pPr>
            <w:r>
              <w:rPr>
                <w:rFonts w:ascii="TH SarabunPSK" w:hAnsi="TH SarabunPSK" w:cs="TH SarabunPSK"/>
                <w:sz w:val="24"/>
                <w:szCs w:val="24"/>
              </w:rPr>
              <w:t>14</w:t>
            </w:r>
          </w:p>
        </w:tc>
        <w:tc>
          <w:tcPr>
            <w:tcW w:w="15270" w:type="dxa"/>
            <w:gridSpan w:val="6"/>
            <w:shd w:val="clear" w:color="auto" w:fill="D9D9D9" w:themeFill="background1" w:themeFillShade="D9"/>
          </w:tcPr>
          <w:p w14:paraId="0F0626B1" w14:textId="2620612B" w:rsidR="00C01CA9" w:rsidRPr="00450DD3" w:rsidRDefault="00C01CA9" w:rsidP="00C01CA9">
            <w:pPr>
              <w:rPr>
                <w:rFonts w:ascii="TH SarabunPSK" w:hAnsi="TH SarabunPSK" w:cs="TH SarabunPSK"/>
                <w:sz w:val="24"/>
                <w:szCs w:val="24"/>
              </w:rPr>
            </w:pPr>
            <w:r w:rsidRPr="00450DD3">
              <w:rPr>
                <w:rFonts w:ascii="TH SarabunPSK" w:hAnsi="TH SarabunPSK" w:cs="TH SarabunPSK"/>
                <w:sz w:val="24"/>
                <w:szCs w:val="24"/>
                <w:cs/>
              </w:rPr>
              <w:t>แผนรักษาความปลอดภัย</w:t>
            </w:r>
            <w:r w:rsidRPr="00450DD3">
              <w:rPr>
                <w:rFonts w:ascii="TH SarabunPSK" w:hAnsi="TH SarabunPSK" w:cs="TH SarabunPSK" w:hint="cs"/>
                <w:sz w:val="24"/>
                <w:szCs w:val="24"/>
                <w:cs/>
              </w:rPr>
              <w:t xml:space="preserve"> </w:t>
            </w:r>
            <w:r w:rsidRPr="00450DD3">
              <w:rPr>
                <w:rFonts w:ascii="TH SarabunPSK" w:hAnsi="TH SarabunPSK" w:cs="TH SarabunPSK"/>
                <w:sz w:val="24"/>
                <w:szCs w:val="24"/>
              </w:rPr>
              <w:t xml:space="preserve">(Security </w:t>
            </w:r>
            <w:proofErr w:type="spellStart"/>
            <w:r w:rsidRPr="00450DD3">
              <w:rPr>
                <w:rFonts w:ascii="TH SarabunPSK" w:hAnsi="TH SarabunPSK" w:cs="TH SarabunPSK"/>
                <w:sz w:val="24"/>
                <w:szCs w:val="24"/>
              </w:rPr>
              <w:t>programme</w:t>
            </w:r>
            <w:proofErr w:type="spellEnd"/>
            <w:r w:rsidRPr="00450DD3">
              <w:rPr>
                <w:rFonts w:ascii="TH SarabunPSK" w:hAnsi="TH SarabunPSK" w:cs="TH SarabunPSK"/>
                <w:sz w:val="24"/>
                <w:szCs w:val="24"/>
              </w:rPr>
              <w:t>)</w:t>
            </w:r>
          </w:p>
        </w:tc>
      </w:tr>
      <w:tr w:rsidR="00C01CA9" w:rsidRPr="003E333A" w14:paraId="4DBA6772" w14:textId="77777777" w:rsidTr="0073747C">
        <w:tc>
          <w:tcPr>
            <w:tcW w:w="614" w:type="dxa"/>
          </w:tcPr>
          <w:p w14:paraId="39BBFE64" w14:textId="52DE0B7C" w:rsidR="00C01CA9" w:rsidRDefault="00E274F7" w:rsidP="00C01CA9">
            <w:pPr>
              <w:rPr>
                <w:rFonts w:ascii="TH SarabunPSK" w:hAnsi="TH SarabunPSK" w:cs="TH SarabunPSK"/>
                <w:sz w:val="24"/>
                <w:szCs w:val="24"/>
              </w:rPr>
            </w:pPr>
            <w:r>
              <w:rPr>
                <w:rFonts w:ascii="TH SarabunPSK" w:hAnsi="TH SarabunPSK" w:cs="TH SarabunPSK"/>
                <w:sz w:val="24"/>
                <w:szCs w:val="24"/>
              </w:rPr>
              <w:t>14.1</w:t>
            </w:r>
          </w:p>
        </w:tc>
        <w:tc>
          <w:tcPr>
            <w:tcW w:w="4229" w:type="dxa"/>
          </w:tcPr>
          <w:p w14:paraId="6C0BEF77" w14:textId="02661E66" w:rsidR="00C01CA9" w:rsidRPr="003E333A" w:rsidRDefault="00C01CA9" w:rsidP="00C01CA9">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คู่มือการดำเนินงานมีแผนรักษาความปลอดภัย (</w:t>
            </w:r>
            <w:r w:rsidRPr="00C01CA9">
              <w:rPr>
                <w:rFonts w:ascii="TH SarabunPSK" w:hAnsi="TH SarabunPSK" w:cs="TH SarabunPSK"/>
                <w:color w:val="000000"/>
                <w:sz w:val="24"/>
                <w:szCs w:val="24"/>
              </w:rPr>
              <w:t xml:space="preserve">Security </w:t>
            </w:r>
            <w:proofErr w:type="spellStart"/>
            <w:r w:rsidRPr="00C01CA9">
              <w:rPr>
                <w:rFonts w:ascii="TH SarabunPSK" w:hAnsi="TH SarabunPSK" w:cs="TH SarabunPSK"/>
                <w:color w:val="000000"/>
                <w:sz w:val="24"/>
                <w:szCs w:val="24"/>
              </w:rPr>
              <w:t>programme</w:t>
            </w:r>
            <w:proofErr w:type="spellEnd"/>
            <w:r>
              <w:rPr>
                <w:rFonts w:ascii="TH SarabunPSK" w:hAnsi="TH SarabunPSK" w:cs="TH SarabunPSK"/>
                <w:color w:val="000000"/>
                <w:sz w:val="24"/>
                <w:szCs w:val="24"/>
              </w:rPr>
              <w:t>)</w:t>
            </w:r>
            <w:r w:rsidRPr="00C01CA9">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หรือไม่</w:t>
            </w:r>
          </w:p>
          <w:p w14:paraId="20EE8C30"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5626CD4"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0C937ED6" w14:textId="09091F9E" w:rsidR="00E274F7" w:rsidRPr="00DB1BD2" w:rsidRDefault="00E274F7" w:rsidP="00D75CD4">
            <w:pPr>
              <w:pStyle w:val="ListParagraph"/>
              <w:numPr>
                <w:ilvl w:val="0"/>
                <w:numId w:val="6"/>
              </w:numPr>
              <w:rPr>
                <w:rFonts w:ascii="TH SarabunPSK" w:hAnsi="TH SarabunPSK" w:cs="TH SarabunPSK"/>
                <w:i/>
                <w:iCs/>
                <w:color w:val="808080" w:themeColor="background1" w:themeShade="80"/>
                <w:sz w:val="24"/>
                <w:szCs w:val="24"/>
              </w:rPr>
            </w:pPr>
            <w:r w:rsidRPr="00DB1BD2">
              <w:rPr>
                <w:rFonts w:ascii="TH SarabunPSK" w:hAnsi="TH SarabunPSK" w:cs="TH SarabunPSK"/>
                <w:i/>
                <w:iCs/>
                <w:color w:val="808080" w:themeColor="background1" w:themeShade="80"/>
                <w:sz w:val="24"/>
                <w:szCs w:val="24"/>
                <w:cs/>
              </w:rPr>
              <w:t>แผนเผชิญเหตุด้านการรักษาความปลอดภัย</w:t>
            </w:r>
            <w:r w:rsidRPr="00DB1BD2">
              <w:rPr>
                <w:rFonts w:ascii="TH SarabunPSK" w:hAnsi="TH SarabunPSK" w:cs="TH SarabunPSK" w:hint="cs"/>
                <w:i/>
                <w:iCs/>
                <w:color w:val="808080" w:themeColor="background1" w:themeShade="80"/>
                <w:sz w:val="24"/>
                <w:szCs w:val="24"/>
                <w:cs/>
              </w:rPr>
              <w:t>ของระบบที่ใช้ใน</w:t>
            </w:r>
            <w:r w:rsidRPr="00DB1BD2">
              <w:rPr>
                <w:rFonts w:ascii="TH SarabunPSK" w:hAnsi="TH SarabunPSK" w:cs="TH SarabunPSK"/>
                <w:i/>
                <w:iCs/>
                <w:color w:val="808080" w:themeColor="background1" w:themeShade="80"/>
                <w:sz w:val="24"/>
                <w:szCs w:val="24"/>
                <w:cs/>
              </w:rPr>
              <w:t>การจัดการความคล่องตัวของการจราจรทางอากาศ</w:t>
            </w:r>
          </w:p>
          <w:p w14:paraId="33865829" w14:textId="5737A3CB" w:rsidR="00C01CA9" w:rsidRDefault="00C01CA9" w:rsidP="00D75CD4">
            <w:pPr>
              <w:pStyle w:val="ListParagraph"/>
              <w:numPr>
                <w:ilvl w:val="0"/>
                <w:numId w:val="6"/>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รายการ</w:t>
            </w:r>
            <w:r w:rsidRPr="004112F9">
              <w:rPr>
                <w:rFonts w:ascii="TH SarabunPSK" w:hAnsi="TH SarabunPSK" w:cs="TH SarabunPSK"/>
                <w:i/>
                <w:iCs/>
                <w:color w:val="808080" w:themeColor="background1" w:themeShade="80"/>
                <w:sz w:val="24"/>
                <w:szCs w:val="24"/>
                <w:cs/>
              </w:rPr>
              <w:t>แผนเผชิญเหตุด้านการรักษาความปลอดภัย</w:t>
            </w:r>
            <w:r>
              <w:rPr>
                <w:rFonts w:ascii="TH SarabunPSK" w:hAnsi="TH SarabunPSK" w:cs="TH SarabunPSK" w:hint="cs"/>
                <w:i/>
                <w:iCs/>
                <w:color w:val="808080" w:themeColor="background1" w:themeShade="80"/>
                <w:sz w:val="24"/>
                <w:szCs w:val="24"/>
                <w:cs/>
              </w:rPr>
              <w:t xml:space="preserve">ได้รับการเห็นชอบโดย กพท. </w:t>
            </w:r>
            <w:r>
              <w:rPr>
                <w:rFonts w:ascii="TH SarabunPSK" w:hAnsi="TH SarabunPSK" w:cs="TH SarabunPSK"/>
                <w:i/>
                <w:iCs/>
                <w:color w:val="808080" w:themeColor="background1" w:themeShade="80"/>
                <w:sz w:val="24"/>
                <w:szCs w:val="24"/>
              </w:rPr>
              <w:t>(SFD)</w:t>
            </w:r>
            <w:r>
              <w:rPr>
                <w:rFonts w:ascii="TH SarabunPSK" w:hAnsi="TH SarabunPSK" w:cs="TH SarabunPSK" w:hint="cs"/>
                <w:i/>
                <w:iCs/>
                <w:color w:val="808080" w:themeColor="background1" w:themeShade="80"/>
                <w:sz w:val="24"/>
                <w:szCs w:val="24"/>
                <w:cs/>
              </w:rPr>
              <w:t xml:space="preserve"> เรียบร้อยแล้ว</w:t>
            </w:r>
          </w:p>
          <w:p w14:paraId="53B58DFD" w14:textId="0F448FD1" w:rsidR="00C01CA9" w:rsidRDefault="00C01CA9" w:rsidP="00D75CD4">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แผนรักษาความปลอดภัยสอดคล้องกับ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1967346A" w14:textId="77777777" w:rsidR="00C01CA9" w:rsidRDefault="00C01CA9" w:rsidP="00D75CD4">
            <w:pPr>
              <w:pStyle w:val="ListParagraph"/>
              <w:numPr>
                <w:ilvl w:val="0"/>
                <w:numId w:val="6"/>
              </w:numPr>
              <w:rPr>
                <w:rFonts w:ascii="TH SarabunPSK" w:hAnsi="TH SarabunPSK" w:cs="TH SarabunPSK"/>
                <w:i/>
                <w:iCs/>
                <w:color w:val="808080" w:themeColor="background1" w:themeShade="80"/>
                <w:sz w:val="24"/>
                <w:szCs w:val="24"/>
              </w:rPr>
            </w:pPr>
            <w:r w:rsidRPr="004112F9">
              <w:rPr>
                <w:rFonts w:ascii="TH SarabunPSK" w:hAnsi="TH SarabunPSK" w:cs="TH SarabunPSK" w:hint="cs"/>
                <w:i/>
                <w:iCs/>
                <w:color w:val="808080" w:themeColor="background1" w:themeShade="80"/>
                <w:sz w:val="24"/>
                <w:szCs w:val="24"/>
                <w:cs/>
              </w:rPr>
              <w:lastRenderedPageBreak/>
              <w:t>การฝึกอบรมและฝึกซ้อมร่วมกับหน่วยงานที่เกี่ยวข้อ</w:t>
            </w:r>
            <w:r>
              <w:rPr>
                <w:rFonts w:ascii="TH SarabunPSK" w:hAnsi="TH SarabunPSK" w:cs="TH SarabunPSK" w:hint="cs"/>
                <w:i/>
                <w:iCs/>
                <w:color w:val="808080" w:themeColor="background1" w:themeShade="80"/>
                <w:sz w:val="24"/>
                <w:szCs w:val="24"/>
                <w:cs/>
              </w:rPr>
              <w:t>ง</w:t>
            </w:r>
          </w:p>
          <w:p w14:paraId="25E9E96D" w14:textId="77777777" w:rsidR="00395928" w:rsidRDefault="00395928" w:rsidP="00395928">
            <w:pPr>
              <w:rPr>
                <w:rFonts w:ascii="TH SarabunPSK" w:hAnsi="TH SarabunPSK" w:cs="TH SarabunPSK"/>
                <w:i/>
                <w:iCs/>
                <w:color w:val="808080" w:themeColor="background1" w:themeShade="80"/>
                <w:sz w:val="24"/>
                <w:szCs w:val="24"/>
              </w:rPr>
            </w:pPr>
          </w:p>
          <w:p w14:paraId="7C1B27A1" w14:textId="62538511" w:rsidR="00395928" w:rsidRPr="00395928" w:rsidRDefault="00395928" w:rsidP="00395928">
            <w:pPr>
              <w:rPr>
                <w:rFonts w:ascii="TH SarabunPSK" w:hAnsi="TH SarabunPSK" w:cs="TH SarabunPSK"/>
                <w:i/>
                <w:iCs/>
                <w:color w:val="808080" w:themeColor="background1" w:themeShade="80"/>
                <w:sz w:val="24"/>
                <w:szCs w:val="24"/>
                <w:cs/>
              </w:rPr>
            </w:pPr>
          </w:p>
        </w:tc>
        <w:tc>
          <w:tcPr>
            <w:tcW w:w="2072" w:type="dxa"/>
          </w:tcPr>
          <w:p w14:paraId="1CBE9382" w14:textId="0FB2284C" w:rsidR="00C01CA9" w:rsidRPr="00173C70" w:rsidRDefault="00C01CA9" w:rsidP="00C01CA9">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lastRenderedPageBreak/>
              <w:t xml:space="preserve">R3CAAT – </w:t>
            </w:r>
            <w:r w:rsidR="00E274F7" w:rsidRPr="00173C70">
              <w:rPr>
                <w:rFonts w:ascii="TH SarabunPSK" w:hAnsi="TH SarabunPSK" w:cs="TH SarabunPSK"/>
                <w:sz w:val="24"/>
                <w:szCs w:val="24"/>
              </w:rPr>
              <w:t xml:space="preserve">ATFM OM B.E. 2568 </w:t>
            </w:r>
            <w:r w:rsidRPr="00173C70">
              <w:rPr>
                <w:rFonts w:ascii="TH SarabunPSK" w:hAnsi="TH SarabunPSK" w:cs="TH SarabunPSK"/>
                <w:sz w:val="24"/>
                <w:szCs w:val="24"/>
              </w:rPr>
              <w:t>Item 5</w:t>
            </w:r>
            <w:r w:rsidR="00E274F7" w:rsidRPr="00173C70">
              <w:rPr>
                <w:rFonts w:ascii="TH SarabunPSK" w:hAnsi="TH SarabunPSK" w:cs="TH SarabunPSK"/>
                <w:sz w:val="24"/>
                <w:szCs w:val="24"/>
              </w:rPr>
              <w:t xml:space="preserve"> </w:t>
            </w:r>
            <w:r w:rsidRPr="00173C70">
              <w:rPr>
                <w:rFonts w:ascii="TH SarabunPSK" w:hAnsi="TH SarabunPSK" w:cs="TH SarabunPSK"/>
                <w:sz w:val="24"/>
                <w:szCs w:val="24"/>
              </w:rPr>
              <w:t>(1</w:t>
            </w:r>
            <w:r w:rsidR="00E274F7" w:rsidRPr="00173C70">
              <w:rPr>
                <w:rFonts w:ascii="TH SarabunPSK" w:hAnsi="TH SarabunPSK" w:cs="TH SarabunPSK"/>
                <w:sz w:val="24"/>
                <w:szCs w:val="24"/>
              </w:rPr>
              <w:t>4</w:t>
            </w:r>
            <w:r w:rsidRPr="00173C70">
              <w:rPr>
                <w:rFonts w:ascii="TH SarabunPSK" w:hAnsi="TH SarabunPSK" w:cs="TH SarabunPSK"/>
                <w:sz w:val="24"/>
                <w:szCs w:val="24"/>
              </w:rPr>
              <w:t>)</w:t>
            </w:r>
          </w:p>
          <w:p w14:paraId="6B1747CA" w14:textId="70C53384" w:rsidR="00E274F7" w:rsidRPr="00173C70" w:rsidRDefault="00C01CA9" w:rsidP="00E274F7">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t xml:space="preserve">R3CAAT – MOS </w:t>
            </w:r>
            <w:r w:rsidR="00E274F7" w:rsidRPr="00173C70">
              <w:rPr>
                <w:rFonts w:ascii="TH SarabunPSK" w:hAnsi="TH SarabunPSK" w:cs="TH SarabunPSK"/>
                <w:sz w:val="24"/>
                <w:szCs w:val="24"/>
              </w:rPr>
              <w:t xml:space="preserve">– ATFM B.E. 2563 </w:t>
            </w:r>
            <w:r w:rsidRPr="00173C70">
              <w:rPr>
                <w:rFonts w:ascii="TH SarabunPSK" w:hAnsi="TH SarabunPSK" w:cs="TH SarabunPSK"/>
                <w:sz w:val="24"/>
                <w:szCs w:val="24"/>
              </w:rPr>
              <w:t xml:space="preserve">Item 2.1.2.1 </w:t>
            </w:r>
            <w:r w:rsidR="003A68E9" w:rsidRPr="00173C70">
              <w:rPr>
                <w:rFonts w:ascii="TH SarabunPSK" w:hAnsi="TH SarabunPSK" w:cs="TH SarabunPSK"/>
                <w:sz w:val="24"/>
                <w:szCs w:val="24"/>
              </w:rPr>
              <w:t>o</w:t>
            </w:r>
            <w:r w:rsidRPr="00173C70">
              <w:rPr>
                <w:rFonts w:ascii="TH SarabunPSK" w:hAnsi="TH SarabunPSK" w:cs="TH SarabunPSK"/>
                <w:sz w:val="24"/>
                <w:szCs w:val="24"/>
              </w:rPr>
              <w:t>)</w:t>
            </w:r>
            <w:r w:rsidR="00E274F7" w:rsidRPr="00173C70">
              <w:rPr>
                <w:rFonts w:ascii="TH SarabunPSK" w:hAnsi="TH SarabunPSK" w:cs="TH SarabunPSK"/>
                <w:sz w:val="24"/>
                <w:szCs w:val="24"/>
              </w:rPr>
              <w:t xml:space="preserve"> and 10</w:t>
            </w:r>
          </w:p>
          <w:p w14:paraId="38CC3B82" w14:textId="1276BF86" w:rsidR="00C01CA9" w:rsidRPr="00450DD3" w:rsidRDefault="00C01CA9"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78296056"/>
            <w:placeholder>
              <w:docPart w:val="C357111F074E41F1BA4AF9356CEADDF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E13B2FC" w14:textId="014E9710"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4C62F56"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4424868"/>
            <w:placeholder>
              <w:docPart w:val="7DD2803F2173433B9DD76E64652FC33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212BC26" w14:textId="07183BE8"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3C8E9B5" w14:textId="77777777" w:rsidR="00C01CA9" w:rsidRPr="003E333A" w:rsidRDefault="00C01CA9" w:rsidP="00C01CA9">
            <w:pPr>
              <w:rPr>
                <w:rFonts w:ascii="TH SarabunPSK" w:hAnsi="TH SarabunPSK" w:cs="TH SarabunPSK"/>
                <w:sz w:val="24"/>
                <w:szCs w:val="24"/>
              </w:rPr>
            </w:pPr>
          </w:p>
        </w:tc>
      </w:tr>
      <w:tr w:rsidR="00C01CA9" w:rsidRPr="003E333A" w14:paraId="175CA7AB" w14:textId="77777777" w:rsidTr="0073747C">
        <w:tc>
          <w:tcPr>
            <w:tcW w:w="614" w:type="dxa"/>
            <w:shd w:val="clear" w:color="auto" w:fill="D9D9D9" w:themeFill="background1" w:themeFillShade="D9"/>
          </w:tcPr>
          <w:p w14:paraId="6AE6F5BE" w14:textId="04F449DF" w:rsidR="00C01CA9" w:rsidRDefault="00D074BC" w:rsidP="00C01CA9">
            <w:pPr>
              <w:rPr>
                <w:rFonts w:ascii="TH SarabunPSK" w:hAnsi="TH SarabunPSK" w:cs="TH SarabunPSK"/>
                <w:sz w:val="24"/>
                <w:szCs w:val="24"/>
              </w:rPr>
            </w:pPr>
            <w:r>
              <w:rPr>
                <w:rFonts w:ascii="TH SarabunPSK" w:hAnsi="TH SarabunPSK" w:cs="TH SarabunPSK"/>
                <w:sz w:val="24"/>
                <w:szCs w:val="24"/>
              </w:rPr>
              <w:t>15</w:t>
            </w:r>
          </w:p>
        </w:tc>
        <w:tc>
          <w:tcPr>
            <w:tcW w:w="15270" w:type="dxa"/>
            <w:gridSpan w:val="6"/>
            <w:shd w:val="clear" w:color="auto" w:fill="D9D9D9" w:themeFill="background1" w:themeFillShade="D9"/>
          </w:tcPr>
          <w:p w14:paraId="2672A625" w14:textId="1AF41EA6" w:rsidR="00C01CA9" w:rsidRPr="00450DD3" w:rsidRDefault="00C01CA9" w:rsidP="00C01CA9">
            <w:pPr>
              <w:rPr>
                <w:rFonts w:ascii="TH SarabunPSK" w:hAnsi="TH SarabunPSK" w:cs="TH SarabunPSK"/>
                <w:sz w:val="24"/>
                <w:szCs w:val="24"/>
              </w:rPr>
            </w:pPr>
            <w:r w:rsidRPr="00450DD3">
              <w:rPr>
                <w:rFonts w:ascii="TH SarabunPSK" w:hAnsi="TH SarabunPSK" w:cs="TH SarabunPSK" w:hint="cs"/>
                <w:sz w:val="24"/>
                <w:szCs w:val="24"/>
                <w:cs/>
              </w:rPr>
              <w:t>การดำเนินงานตามมาตรฐาน</w:t>
            </w:r>
            <w:r w:rsidR="00D074BC" w:rsidRPr="00D074BC">
              <w:rPr>
                <w:rFonts w:ascii="TH SarabunPSK" w:hAnsi="TH SarabunPSK" w:cs="TH SarabunPSK"/>
                <w:sz w:val="24"/>
                <w:szCs w:val="24"/>
                <w:cs/>
              </w:rPr>
              <w:t>การจัดการความคล่องตัวของการจราจรทางอากาศ</w:t>
            </w:r>
          </w:p>
        </w:tc>
      </w:tr>
      <w:tr w:rsidR="00C01CA9" w:rsidRPr="003E333A" w14:paraId="7643C00F" w14:textId="77777777" w:rsidTr="0073747C">
        <w:tc>
          <w:tcPr>
            <w:tcW w:w="614" w:type="dxa"/>
          </w:tcPr>
          <w:p w14:paraId="52107BD4" w14:textId="1D413C20" w:rsidR="00C01CA9" w:rsidRDefault="00D074BC" w:rsidP="00C01CA9">
            <w:pPr>
              <w:rPr>
                <w:rFonts w:ascii="TH SarabunPSK" w:hAnsi="TH SarabunPSK" w:cs="TH SarabunPSK"/>
                <w:sz w:val="24"/>
                <w:szCs w:val="24"/>
              </w:rPr>
            </w:pPr>
            <w:r>
              <w:rPr>
                <w:rFonts w:ascii="TH SarabunPSK" w:hAnsi="TH SarabunPSK" w:cs="TH SarabunPSK"/>
                <w:sz w:val="24"/>
                <w:szCs w:val="24"/>
              </w:rPr>
              <w:t>15.1</w:t>
            </w:r>
          </w:p>
        </w:tc>
        <w:tc>
          <w:tcPr>
            <w:tcW w:w="4229" w:type="dxa"/>
          </w:tcPr>
          <w:p w14:paraId="2673C600" w14:textId="77777777" w:rsidR="00D074BC"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color w:val="000000"/>
                <w:sz w:val="24"/>
                <w:szCs w:val="24"/>
                <w:cs/>
              </w:rPr>
              <w:t>คู่มือการ</w:t>
            </w:r>
            <w:r w:rsidRPr="00450DD3">
              <w:rPr>
                <w:rFonts w:ascii="TH SarabunPSK" w:hAnsi="TH SarabunPSK" w:cs="TH SarabunPSK"/>
                <w:sz w:val="24"/>
                <w:szCs w:val="24"/>
                <w:cs/>
              </w:rPr>
              <w:t>ดำเนินงานมีรายละเอียดเกี่ยวกับกระบวนการและเอกสารที่ใช้งาน เพื่อแสดงให้เห็นว่าการดําเนินการทั้งหมดเป็นไปตามมาตรฐานและถูกต้องครบถ้วนตามมาตรฐาน กฎ ระเบียบ และวิธีปฏิบัติ</w:t>
            </w:r>
            <w:r w:rsidRPr="00173C70">
              <w:rPr>
                <w:rFonts w:ascii="TH SarabunPSK" w:hAnsi="TH SarabunPSK" w:cs="TH SarabunPSK"/>
                <w:sz w:val="24"/>
                <w:szCs w:val="24"/>
                <w:cs/>
              </w:rPr>
              <w:t>สําหรับ</w:t>
            </w:r>
            <w:r w:rsidR="00D074BC" w:rsidRPr="00173C70">
              <w:rPr>
                <w:rFonts w:ascii="TH SarabunPSK" w:hAnsi="TH SarabunPSK" w:cs="TH SarabunPSK"/>
                <w:sz w:val="24"/>
                <w:szCs w:val="24"/>
                <w:cs/>
              </w:rPr>
              <w:t xml:space="preserve">การจัดการความคล่องตัวของการจราจรทางอากาศ </w:t>
            </w:r>
            <w:r w:rsidRPr="00173C70">
              <w:rPr>
                <w:rFonts w:ascii="TH SarabunPSK" w:hAnsi="TH SarabunPSK" w:cs="TH SarabunPSK"/>
                <w:sz w:val="24"/>
                <w:szCs w:val="24"/>
                <w:cs/>
              </w:rPr>
              <w:t xml:space="preserve">ที่ระบุใน </w:t>
            </w:r>
            <w:r w:rsidRPr="00173C70">
              <w:rPr>
                <w:rFonts w:ascii="TH SarabunPSK" w:hAnsi="TH SarabunPSK" w:cs="TH SarabunPSK"/>
                <w:sz w:val="24"/>
                <w:szCs w:val="24"/>
              </w:rPr>
              <w:t xml:space="preserve">Annex </w:t>
            </w:r>
            <w:r w:rsidRPr="00173C70">
              <w:rPr>
                <w:rFonts w:ascii="TH SarabunPSK" w:hAnsi="TH SarabunPSK" w:cs="TH SarabunPSK"/>
                <w:sz w:val="24"/>
                <w:szCs w:val="24"/>
                <w:cs/>
              </w:rPr>
              <w:t>11</w:t>
            </w:r>
            <w:r w:rsidRPr="00173C70">
              <w:rPr>
                <w:rFonts w:ascii="TH SarabunPSK" w:hAnsi="TH SarabunPSK" w:cs="TH SarabunPSK"/>
                <w:sz w:val="24"/>
                <w:szCs w:val="24"/>
              </w:rPr>
              <w:t xml:space="preserve">, </w:t>
            </w:r>
            <w:r w:rsidR="00D074BC" w:rsidRPr="00173C70">
              <w:rPr>
                <w:rFonts w:ascii="TH SarabunPSK" w:hAnsi="TH SarabunPSK" w:cs="TH SarabunPSK"/>
                <w:sz w:val="24"/>
                <w:szCs w:val="24"/>
              </w:rPr>
              <w:t xml:space="preserve">ICAO PANS-ATM, </w:t>
            </w:r>
            <w:r w:rsidRPr="00173C70">
              <w:rPr>
                <w:rFonts w:ascii="TH SarabunPSK" w:hAnsi="TH SarabunPSK" w:cs="TH SarabunPSK"/>
                <w:sz w:val="24"/>
                <w:szCs w:val="24"/>
              </w:rPr>
              <w:t xml:space="preserve">Doc </w:t>
            </w:r>
            <w:r w:rsidR="00D074BC" w:rsidRPr="00173C70">
              <w:rPr>
                <w:rFonts w:ascii="TH SarabunPSK" w:hAnsi="TH SarabunPSK" w:cs="TH SarabunPSK"/>
                <w:sz w:val="24"/>
                <w:szCs w:val="24"/>
              </w:rPr>
              <w:t xml:space="preserve">9971, Doc 9854, </w:t>
            </w:r>
            <w:r w:rsidRPr="00173C70">
              <w:rPr>
                <w:rFonts w:ascii="TH SarabunPSK" w:hAnsi="TH SarabunPSK" w:cs="TH SarabunPSK"/>
                <w:sz w:val="24"/>
                <w:szCs w:val="24"/>
              </w:rPr>
              <w:t>ICAO Regional Supplementary</w:t>
            </w:r>
            <w:r w:rsidR="00D074BC" w:rsidRPr="00173C70">
              <w:rPr>
                <w:rFonts w:ascii="TH SarabunPSK" w:hAnsi="TH SarabunPSK" w:cs="TH SarabunPSK"/>
                <w:sz w:val="24"/>
                <w:szCs w:val="24"/>
              </w:rPr>
              <w:t xml:space="preserve"> </w:t>
            </w:r>
            <w:r w:rsidR="00D074BC" w:rsidRPr="00173C70">
              <w:rPr>
                <w:rFonts w:ascii="TH SarabunPSK" w:hAnsi="TH SarabunPSK" w:cs="TH SarabunPSK" w:hint="cs"/>
                <w:sz w:val="24"/>
                <w:szCs w:val="24"/>
                <w:cs/>
              </w:rPr>
              <w:t>และ</w:t>
            </w:r>
            <w:r w:rsidRPr="00173C70">
              <w:rPr>
                <w:rFonts w:ascii="TH SarabunPSK" w:hAnsi="TH SarabunPSK" w:cs="TH SarabunPSK"/>
                <w:sz w:val="24"/>
                <w:szCs w:val="24"/>
                <w:cs/>
              </w:rPr>
              <w:t>คู่มือมาตรฐานการให้บริการการจัดการจราจรทางอากาศ ประเภท</w:t>
            </w:r>
            <w:r w:rsidR="00D074BC" w:rsidRPr="00173C70">
              <w:rPr>
                <w:rFonts w:ascii="TH SarabunPSK" w:hAnsi="TH SarabunPSK" w:cs="TH SarabunPSK"/>
                <w:sz w:val="24"/>
                <w:szCs w:val="24"/>
                <w:cs/>
              </w:rPr>
              <w:t>การจัดการความคล่องตัวของการจราจรทางอากาศ</w:t>
            </w:r>
            <w:r w:rsidR="00D074BC" w:rsidRPr="00173C70">
              <w:rPr>
                <w:rFonts w:ascii="TH SarabunPSK" w:hAnsi="TH SarabunPSK" w:cs="TH SarabunPSK"/>
                <w:sz w:val="24"/>
                <w:szCs w:val="24"/>
              </w:rPr>
              <w:t xml:space="preserve"> </w:t>
            </w:r>
            <w:r w:rsidR="00D074BC" w:rsidRPr="00173C70">
              <w:rPr>
                <w:rFonts w:ascii="TH SarabunPSK" w:hAnsi="TH SarabunPSK" w:cs="TH SarabunPSK"/>
                <w:sz w:val="24"/>
                <w:szCs w:val="24"/>
                <w:cs/>
              </w:rPr>
              <w:t>รวมถึงคําสั่งของหน่วยงานสําหรับ</w:t>
            </w:r>
            <w:r w:rsidR="00D074BC" w:rsidRPr="00173C70">
              <w:rPr>
                <w:rFonts w:ascii="TH SarabunPSK" w:hAnsi="TH SarabunPSK" w:cs="TH SarabunPSK" w:hint="cs"/>
                <w:sz w:val="24"/>
                <w:szCs w:val="24"/>
                <w:cs/>
              </w:rPr>
              <w:t>ก</w:t>
            </w:r>
            <w:r w:rsidR="00D074BC" w:rsidRPr="00173C70">
              <w:rPr>
                <w:rFonts w:ascii="TH SarabunPSK" w:hAnsi="TH SarabunPSK" w:cs="TH SarabunPSK"/>
                <w:sz w:val="24"/>
                <w:szCs w:val="24"/>
                <w:cs/>
              </w:rPr>
              <w:t>ารจัดการความคล่องตัวของการจราจรทางอากาศ</w:t>
            </w:r>
          </w:p>
          <w:p w14:paraId="388769A2" w14:textId="78B72E2F"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DEC30B6"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557883C" w14:textId="4FD3B3A8" w:rsidR="00C01CA9" w:rsidRPr="004112F9" w:rsidRDefault="00C01CA9" w:rsidP="00D75CD4">
            <w:pPr>
              <w:pStyle w:val="ListParagraph"/>
              <w:numPr>
                <w:ilvl w:val="0"/>
                <w:numId w:val="21"/>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กระบวนงานตรวจสอบและติดตามการให้บริการจราจรทางอากาศเป็นไปตามมาตรฐาน</w:t>
            </w:r>
            <w:r w:rsidRPr="0073747C">
              <w:rPr>
                <w:rFonts w:ascii="TH SarabunPSK" w:hAnsi="TH SarabunPSK" w:cs="TH SarabunPSK"/>
                <w:i/>
                <w:iCs/>
                <w:color w:val="808080" w:themeColor="background1" w:themeShade="80"/>
                <w:sz w:val="24"/>
                <w:szCs w:val="24"/>
                <w:cs/>
              </w:rPr>
              <w:t xml:space="preserve"> กฎ ระเบีย</w:t>
            </w:r>
            <w:r>
              <w:rPr>
                <w:rFonts w:ascii="TH SarabunPSK" w:hAnsi="TH SarabunPSK" w:cs="TH SarabunPSK" w:hint="cs"/>
                <w:i/>
                <w:iCs/>
                <w:color w:val="808080" w:themeColor="background1" w:themeShade="80"/>
                <w:sz w:val="24"/>
                <w:szCs w:val="24"/>
                <w:cs/>
              </w:rPr>
              <w:t xml:space="preserve">บ รวมถึงมาตรฐานสากล </w:t>
            </w:r>
          </w:p>
          <w:p w14:paraId="22B94CDD" w14:textId="77777777" w:rsidR="00C01CA9" w:rsidRPr="0073747C" w:rsidRDefault="00C01CA9" w:rsidP="00D75CD4">
            <w:pPr>
              <w:pStyle w:val="ListParagraph"/>
              <w:numPr>
                <w:ilvl w:val="0"/>
                <w:numId w:val="21"/>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 xml:space="preserve">การแก้ไขตาม </w:t>
            </w:r>
            <w:r>
              <w:rPr>
                <w:rFonts w:ascii="TH SarabunPSK" w:hAnsi="TH SarabunPSK" w:cs="TH SarabunPSK"/>
                <w:i/>
                <w:iCs/>
                <w:color w:val="808080" w:themeColor="background1" w:themeShade="80"/>
                <w:sz w:val="24"/>
                <w:szCs w:val="24"/>
              </w:rPr>
              <w:t>Amendment</w:t>
            </w:r>
            <w:r>
              <w:rPr>
                <w:rFonts w:ascii="TH SarabunPSK" w:hAnsi="TH SarabunPSK" w:cs="TH SarabunPSK" w:hint="cs"/>
                <w:i/>
                <w:iCs/>
                <w:color w:val="808080" w:themeColor="background1" w:themeShade="80"/>
                <w:sz w:val="24"/>
                <w:szCs w:val="24"/>
                <w:cs/>
              </w:rPr>
              <w:t xml:space="preserve"> ล่าสุดตามที่ กพท. แจ้ง</w:t>
            </w:r>
          </w:p>
          <w:p w14:paraId="5D6B47B6" w14:textId="74E535F3" w:rsidR="00C01CA9" w:rsidRPr="0073747C" w:rsidRDefault="00C01CA9" w:rsidP="00C01CA9">
            <w:pPr>
              <w:rPr>
                <w:rFonts w:ascii="TH SarabunPSK" w:hAnsi="TH SarabunPSK" w:cs="TH SarabunPSK"/>
                <w:color w:val="0070C0"/>
                <w:sz w:val="24"/>
                <w:szCs w:val="24"/>
                <w:cs/>
              </w:rPr>
            </w:pPr>
            <w:r w:rsidRPr="0073747C">
              <w:rPr>
                <w:rFonts w:ascii="TH SarabunPSK" w:hAnsi="TH SarabunPSK" w:cs="TH SarabunPSK" w:hint="cs"/>
                <w:i/>
                <w:iCs/>
                <w:color w:val="808080" w:themeColor="background1" w:themeShade="80"/>
                <w:sz w:val="24"/>
                <w:szCs w:val="24"/>
                <w:cs/>
              </w:rPr>
              <w:t>หมายเหตุ</w:t>
            </w:r>
            <w:r w:rsidRPr="0073747C">
              <w:rPr>
                <w:rFonts w:ascii="TH SarabunPSK" w:hAnsi="TH SarabunPSK" w:cs="TH SarabunPSK"/>
                <w:i/>
                <w:iCs/>
                <w:color w:val="808080" w:themeColor="background1" w:themeShade="80"/>
                <w:sz w:val="24"/>
                <w:szCs w:val="24"/>
              </w:rPr>
              <w:t xml:space="preserve">: </w:t>
            </w:r>
            <w:r w:rsidRPr="0073747C">
              <w:rPr>
                <w:rFonts w:ascii="TH SarabunPSK" w:hAnsi="TH SarabunPSK" w:cs="TH SarabunPSK" w:hint="cs"/>
                <w:i/>
                <w:iCs/>
                <w:color w:val="808080" w:themeColor="background1" w:themeShade="80"/>
                <w:sz w:val="24"/>
                <w:szCs w:val="24"/>
                <w:cs/>
              </w:rPr>
              <w:t>กพท. อาจขอสุ่มตรวจสอบเอกสารการดำเนินการทั้งกระบวนการ อาทิ การแจ้งหน่วยงานที่เกี่ยวข้อง การแก้ไขเอกสารที่เกี่ยวข้อง</w:t>
            </w:r>
          </w:p>
        </w:tc>
        <w:tc>
          <w:tcPr>
            <w:tcW w:w="2072" w:type="dxa"/>
          </w:tcPr>
          <w:p w14:paraId="18CA52DF" w14:textId="5828C487" w:rsidR="00D074BC" w:rsidRPr="00173C70" w:rsidRDefault="00D074BC" w:rsidP="00D074BC">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t>R3CAAT – ATFM OM B.E. 2568 Item 5 (15)</w:t>
            </w:r>
          </w:p>
          <w:p w14:paraId="44E1FB1C" w14:textId="36BB8779" w:rsidR="00C01CA9" w:rsidRPr="00173C70" w:rsidRDefault="00C01CA9" w:rsidP="00C01CA9">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t xml:space="preserve">R3CAAT – MOS </w:t>
            </w:r>
            <w:r w:rsidR="00D074BC" w:rsidRPr="00173C70">
              <w:rPr>
                <w:rFonts w:ascii="TH SarabunPSK" w:hAnsi="TH SarabunPSK" w:cs="TH SarabunPSK"/>
                <w:sz w:val="24"/>
                <w:szCs w:val="24"/>
              </w:rPr>
              <w:t xml:space="preserve">– ATFM B.E. 2563 </w:t>
            </w:r>
            <w:r w:rsidRPr="00173C70">
              <w:rPr>
                <w:rFonts w:ascii="TH SarabunPSK" w:hAnsi="TH SarabunPSK" w:cs="TH SarabunPSK"/>
                <w:sz w:val="24"/>
                <w:szCs w:val="24"/>
              </w:rPr>
              <w:t xml:space="preserve">Item 2.1.2.1 </w:t>
            </w:r>
            <w:r w:rsidR="00D074BC" w:rsidRPr="00173C70">
              <w:rPr>
                <w:rFonts w:ascii="TH SarabunPSK" w:hAnsi="TH SarabunPSK" w:cs="TH SarabunPSK"/>
                <w:sz w:val="24"/>
                <w:szCs w:val="24"/>
              </w:rPr>
              <w:t>p</w:t>
            </w:r>
            <w:r w:rsidRPr="00173C70">
              <w:rPr>
                <w:rFonts w:ascii="TH SarabunPSK" w:hAnsi="TH SarabunPSK" w:cs="TH SarabunPSK"/>
                <w:sz w:val="24"/>
                <w:szCs w:val="24"/>
              </w:rPr>
              <w:t>)</w:t>
            </w:r>
          </w:p>
          <w:p w14:paraId="77AAE6D5" w14:textId="00AAC84A" w:rsidR="00C01CA9" w:rsidRPr="00450DD3" w:rsidRDefault="00C01CA9" w:rsidP="00DB1BD2">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557965024"/>
            <w:placeholder>
              <w:docPart w:val="6885FC1A10C3494D804586E8A53824D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26671C9" w14:textId="275F43CD"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F282853"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9585293"/>
            <w:placeholder>
              <w:docPart w:val="182111DB51654CEBAC23F54F2FEA10F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29FDF2E" w14:textId="293E7512"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A41B82F" w14:textId="77777777" w:rsidR="00C01CA9" w:rsidRPr="003E333A" w:rsidRDefault="00C01CA9" w:rsidP="00C01CA9">
            <w:pPr>
              <w:rPr>
                <w:rFonts w:ascii="TH SarabunPSK" w:hAnsi="TH SarabunPSK" w:cs="TH SarabunPSK"/>
                <w:sz w:val="24"/>
                <w:szCs w:val="24"/>
              </w:rPr>
            </w:pPr>
          </w:p>
        </w:tc>
      </w:tr>
      <w:tr w:rsidR="00C01CA9" w:rsidRPr="003E333A" w14:paraId="2D49C522" w14:textId="77777777" w:rsidTr="0073747C">
        <w:tc>
          <w:tcPr>
            <w:tcW w:w="614" w:type="dxa"/>
          </w:tcPr>
          <w:p w14:paraId="29FC789D" w14:textId="4A5F5C06" w:rsidR="00C01CA9" w:rsidRDefault="00083F3D" w:rsidP="00C01CA9">
            <w:pPr>
              <w:rPr>
                <w:rFonts w:ascii="TH SarabunPSK" w:hAnsi="TH SarabunPSK" w:cs="TH SarabunPSK"/>
                <w:sz w:val="24"/>
                <w:szCs w:val="24"/>
              </w:rPr>
            </w:pPr>
            <w:r>
              <w:rPr>
                <w:rFonts w:ascii="TH SarabunPSK" w:hAnsi="TH SarabunPSK" w:cs="TH SarabunPSK"/>
                <w:sz w:val="24"/>
                <w:szCs w:val="24"/>
              </w:rPr>
              <w:t>15.2</w:t>
            </w:r>
          </w:p>
        </w:tc>
        <w:tc>
          <w:tcPr>
            <w:tcW w:w="4229" w:type="dxa"/>
          </w:tcPr>
          <w:p w14:paraId="1419728D" w14:textId="165A83FC" w:rsidR="00C01CA9" w:rsidRDefault="00C01CA9" w:rsidP="00C01CA9">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w:t>
            </w:r>
            <w:r w:rsidRPr="00C21AFA">
              <w:rPr>
                <w:rFonts w:ascii="TH SarabunPSK" w:hAnsi="TH SarabunPSK" w:cs="TH SarabunPSK"/>
                <w:color w:val="000000"/>
                <w:sz w:val="24"/>
                <w:szCs w:val="24"/>
                <w:cs/>
              </w:rPr>
              <w:t>กระบวนการและเอกสารที่ใช้ในการปฏิบัติงานของผู้ปฏิบัติงาน</w:t>
            </w:r>
            <w:r>
              <w:rPr>
                <w:rFonts w:ascii="TH SarabunPSK" w:hAnsi="TH SarabunPSK" w:cs="TH SarabunPSK"/>
                <w:color w:val="000000"/>
                <w:sz w:val="24"/>
                <w:szCs w:val="24"/>
              </w:rPr>
              <w:t xml:space="preserve"> (</w:t>
            </w:r>
            <w:r w:rsidRPr="00C21AFA">
              <w:rPr>
                <w:rFonts w:ascii="TH SarabunPSK" w:hAnsi="TH SarabunPSK" w:cs="TH SarabunPSK"/>
                <w:color w:val="000000"/>
                <w:sz w:val="24"/>
                <w:szCs w:val="24"/>
              </w:rPr>
              <w:t>processes and documentation used to provide operational instructions to staff</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7597FE39"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300BABB"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EBCB5FA" w14:textId="2965F8B0" w:rsidR="00D074BC" w:rsidRDefault="00C01CA9" w:rsidP="00D75CD4">
            <w:pPr>
              <w:pStyle w:val="ListParagraph"/>
              <w:numPr>
                <w:ilvl w:val="0"/>
                <w:numId w:val="22"/>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กระบวนงานแจกจ่ายแนวปฏิบัติหรือคำสั่งแก่</w:t>
            </w:r>
            <w:r w:rsidR="00D074BC" w:rsidRPr="00173C70">
              <w:rPr>
                <w:rFonts w:ascii="TH SarabunPSK" w:hAnsi="TH SarabunPSK" w:cs="TH SarabunPSK"/>
                <w:i/>
                <w:iCs/>
                <w:color w:val="808080" w:themeColor="background1" w:themeShade="80"/>
                <w:sz w:val="24"/>
                <w:szCs w:val="24"/>
                <w:cs/>
              </w:rPr>
              <w:t>บุคลากร</w:t>
            </w:r>
            <w:r w:rsidR="00D074BC" w:rsidRPr="00173C70">
              <w:rPr>
                <w:rFonts w:ascii="TH SarabunPSK" w:hAnsi="TH SarabunPSK" w:cs="TH SarabunPSK" w:hint="cs"/>
                <w:i/>
                <w:iCs/>
                <w:color w:val="808080" w:themeColor="background1" w:themeShade="80"/>
                <w:sz w:val="24"/>
                <w:szCs w:val="24"/>
                <w:cs/>
              </w:rPr>
              <w:t>ที่เกี่ยวข้อง</w:t>
            </w:r>
          </w:p>
          <w:p w14:paraId="55ABF0A2" w14:textId="48024C15" w:rsidR="00C01CA9" w:rsidRPr="00B374DA" w:rsidRDefault="00C01CA9" w:rsidP="00D75CD4">
            <w:pPr>
              <w:pStyle w:val="ListParagraph"/>
              <w:numPr>
                <w:ilvl w:val="0"/>
                <w:numId w:val="22"/>
              </w:num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กระบวนการตรวจสอบความเป็นปัจจุบันของแนวปฏิบัติหรือคำสั่งของหน่วยงาน</w:t>
            </w:r>
          </w:p>
        </w:tc>
        <w:tc>
          <w:tcPr>
            <w:tcW w:w="2072" w:type="dxa"/>
          </w:tcPr>
          <w:p w14:paraId="1CB8A8F1" w14:textId="3A5AB6CA" w:rsidR="00D074BC" w:rsidRPr="00173C70" w:rsidRDefault="00C01CA9" w:rsidP="00D074BC">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t xml:space="preserve">R3CAAT – </w:t>
            </w:r>
            <w:r w:rsidR="00D074BC" w:rsidRPr="00173C70">
              <w:rPr>
                <w:rFonts w:ascii="TH SarabunPSK" w:hAnsi="TH SarabunPSK" w:cs="TH SarabunPSK"/>
                <w:sz w:val="24"/>
                <w:szCs w:val="24"/>
              </w:rPr>
              <w:t>ATFM OM B.E. 2568 Item 5 (16)</w:t>
            </w:r>
          </w:p>
          <w:p w14:paraId="53E707C7" w14:textId="38DD0C6D" w:rsidR="00C01CA9" w:rsidRPr="00173C70" w:rsidRDefault="00C01CA9" w:rsidP="00C01CA9">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t xml:space="preserve">R3CAAT – MOS </w:t>
            </w:r>
            <w:r w:rsidR="00D074BC" w:rsidRPr="00173C70">
              <w:rPr>
                <w:rFonts w:ascii="TH SarabunPSK" w:hAnsi="TH SarabunPSK" w:cs="TH SarabunPSK"/>
                <w:sz w:val="24"/>
                <w:szCs w:val="24"/>
              </w:rPr>
              <w:t xml:space="preserve">– ATFM B.E. 2563 </w:t>
            </w:r>
            <w:r w:rsidRPr="00173C70">
              <w:rPr>
                <w:rFonts w:ascii="TH SarabunPSK" w:hAnsi="TH SarabunPSK" w:cs="TH SarabunPSK"/>
                <w:sz w:val="24"/>
                <w:szCs w:val="24"/>
              </w:rPr>
              <w:t xml:space="preserve">Item 2.1.2.1 </w:t>
            </w:r>
            <w:r w:rsidR="00D074BC" w:rsidRPr="00173C70">
              <w:rPr>
                <w:rFonts w:ascii="TH SarabunPSK" w:hAnsi="TH SarabunPSK" w:cs="TH SarabunPSK"/>
                <w:sz w:val="24"/>
                <w:szCs w:val="24"/>
              </w:rPr>
              <w:t>q</w:t>
            </w:r>
            <w:r w:rsidRPr="00173C70">
              <w:rPr>
                <w:rFonts w:ascii="TH SarabunPSK" w:hAnsi="TH SarabunPSK" w:cs="TH SarabunPSK"/>
                <w:sz w:val="24"/>
                <w:szCs w:val="24"/>
              </w:rPr>
              <w:t>)</w:t>
            </w:r>
          </w:p>
          <w:p w14:paraId="403B4946" w14:textId="39DF346B" w:rsidR="00C01CA9" w:rsidRPr="003E333A" w:rsidRDefault="00C01CA9" w:rsidP="00173C7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47053881"/>
            <w:placeholder>
              <w:docPart w:val="8295476F0D2E422DA3866B356299D96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76D4C7" w14:textId="79A119E6"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2CDA1AD"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4370719"/>
            <w:placeholder>
              <w:docPart w:val="F4EA3D1867984FD5A1F458EB997E262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5C012FB" w14:textId="1EB0A442"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4A51CAB" w14:textId="77777777" w:rsidR="00C01CA9" w:rsidRPr="003E333A" w:rsidRDefault="00C01CA9" w:rsidP="00C01CA9">
            <w:pPr>
              <w:rPr>
                <w:rFonts w:ascii="TH SarabunPSK" w:hAnsi="TH SarabunPSK" w:cs="TH SarabunPSK"/>
                <w:sz w:val="24"/>
                <w:szCs w:val="24"/>
              </w:rPr>
            </w:pPr>
          </w:p>
        </w:tc>
      </w:tr>
      <w:tr w:rsidR="00C01CA9" w:rsidRPr="003E333A" w14:paraId="7DDB1E61" w14:textId="77777777" w:rsidTr="0073747C">
        <w:tc>
          <w:tcPr>
            <w:tcW w:w="614" w:type="dxa"/>
          </w:tcPr>
          <w:p w14:paraId="47B26C5E" w14:textId="2E51655A" w:rsidR="00C01CA9" w:rsidRDefault="00083F3D" w:rsidP="00C01CA9">
            <w:pPr>
              <w:rPr>
                <w:rFonts w:ascii="TH SarabunPSK" w:hAnsi="TH SarabunPSK" w:cs="TH SarabunPSK"/>
                <w:sz w:val="24"/>
                <w:szCs w:val="24"/>
              </w:rPr>
            </w:pPr>
            <w:r>
              <w:rPr>
                <w:rFonts w:ascii="TH SarabunPSK" w:hAnsi="TH SarabunPSK" w:cs="TH SarabunPSK"/>
                <w:sz w:val="24"/>
                <w:szCs w:val="24"/>
              </w:rPr>
              <w:t>15.3</w:t>
            </w:r>
          </w:p>
        </w:tc>
        <w:tc>
          <w:tcPr>
            <w:tcW w:w="4229" w:type="dxa"/>
          </w:tcPr>
          <w:p w14:paraId="214ACCC4" w14:textId="77777777" w:rsidR="00C01CA9" w:rsidRDefault="00C01CA9" w:rsidP="00C01CA9">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w:t>
            </w:r>
            <w:r w:rsidRPr="002E18F6">
              <w:rPr>
                <w:rFonts w:ascii="TH SarabunPSK" w:hAnsi="TH SarabunPSK" w:cs="TH SarabunPSK"/>
                <w:color w:val="000000"/>
                <w:sz w:val="24"/>
                <w:szCs w:val="24"/>
                <w:cs/>
              </w:rPr>
              <w:t>กระบวนการที่ใช้ในการดําเนินการ เพื่อให้มั่นใจว่าผู้ปฏิบัติงานมีความคุ้นเคยกับการเปลี่ยนแปลงใดๆ ที่เกิดขึ้น</w:t>
            </w:r>
            <w:r>
              <w:rPr>
                <w:rFonts w:ascii="TH SarabunPSK" w:hAnsi="TH SarabunPSK" w:cs="TH SarabunPSK"/>
                <w:color w:val="000000"/>
                <w:sz w:val="24"/>
                <w:szCs w:val="24"/>
              </w:rPr>
              <w:t xml:space="preserve"> (</w:t>
            </w:r>
            <w:r w:rsidRPr="002E18F6">
              <w:rPr>
                <w:rFonts w:ascii="TH SarabunPSK" w:hAnsi="TH SarabunPSK" w:cs="TH SarabunPSK"/>
                <w:color w:val="000000"/>
                <w:sz w:val="24"/>
                <w:szCs w:val="24"/>
              </w:rPr>
              <w:t>operational changes</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23D74804"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lastRenderedPageBreak/>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4F2966D"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2F41E21" w14:textId="6E697EA3" w:rsidR="00C01CA9" w:rsidRPr="009C6D86" w:rsidRDefault="00C01CA9" w:rsidP="00D75CD4">
            <w:pPr>
              <w:pStyle w:val="ListParagraph"/>
              <w:numPr>
                <w:ilvl w:val="0"/>
                <w:numId w:val="23"/>
              </w:numPr>
              <w:rPr>
                <w:rFonts w:ascii="TH SarabunPSK" w:hAnsi="TH SarabunPSK" w:cs="TH SarabunPSK"/>
                <w:color w:val="000000"/>
                <w:sz w:val="24"/>
                <w:szCs w:val="24"/>
                <w:cs/>
              </w:rPr>
            </w:pPr>
            <w:r w:rsidRPr="009C6D86">
              <w:rPr>
                <w:rFonts w:ascii="TH SarabunPSK" w:hAnsi="TH SarabunPSK" w:cs="TH SarabunPSK"/>
                <w:i/>
                <w:iCs/>
                <w:color w:val="808080" w:themeColor="background1" w:themeShade="80"/>
                <w:sz w:val="24"/>
                <w:szCs w:val="24"/>
                <w:cs/>
              </w:rPr>
              <w:t>ขั้นตอนปฏิบัติเพื่อให้มั่นใจว่าบุคลากรปฏิบัติการทุกคนมีความคุ้นเคยกับการเปลี่ยนแปลงในการปฏิบัติการใด ๆ ที่ได้รับการประกาศใช้ นับตั้งแต่ครั้งสุดท้ายที</w:t>
            </w:r>
            <w:r>
              <w:rPr>
                <w:rFonts w:ascii="TH SarabunPSK" w:hAnsi="TH SarabunPSK" w:cs="TH SarabunPSK" w:hint="cs"/>
                <w:i/>
                <w:iCs/>
                <w:color w:val="808080" w:themeColor="background1" w:themeShade="80"/>
                <w:sz w:val="24"/>
                <w:szCs w:val="24"/>
                <w:cs/>
              </w:rPr>
              <w:t>่เข้า</w:t>
            </w:r>
            <w:r w:rsidRPr="009C6D86">
              <w:rPr>
                <w:rFonts w:ascii="TH SarabunPSK" w:hAnsi="TH SarabunPSK" w:cs="TH SarabunPSK"/>
                <w:i/>
                <w:iCs/>
                <w:color w:val="808080" w:themeColor="background1" w:themeShade="80"/>
                <w:sz w:val="24"/>
                <w:szCs w:val="24"/>
                <w:cs/>
              </w:rPr>
              <w:t>ปฏิบัติหน้าที่</w:t>
            </w:r>
            <w:r>
              <w:rPr>
                <w:rFonts w:ascii="TH SarabunPSK" w:hAnsi="TH SarabunPSK" w:cs="TH SarabunPSK" w:hint="cs"/>
                <w:i/>
                <w:iCs/>
                <w:color w:val="808080" w:themeColor="background1" w:themeShade="80"/>
                <w:sz w:val="24"/>
                <w:szCs w:val="24"/>
                <w:cs/>
              </w:rPr>
              <w:t xml:space="preserve"> </w:t>
            </w:r>
          </w:p>
        </w:tc>
        <w:tc>
          <w:tcPr>
            <w:tcW w:w="2072" w:type="dxa"/>
          </w:tcPr>
          <w:p w14:paraId="37628382" w14:textId="330C816C" w:rsidR="00D074BC" w:rsidRPr="00395928" w:rsidRDefault="00D074BC" w:rsidP="00D074BC">
            <w:pPr>
              <w:pStyle w:val="ListParagraph"/>
              <w:numPr>
                <w:ilvl w:val="0"/>
                <w:numId w:val="1"/>
              </w:numPr>
              <w:rPr>
                <w:rFonts w:ascii="TH SarabunPSK" w:hAnsi="TH SarabunPSK" w:cs="TH SarabunPSK"/>
                <w:sz w:val="24"/>
                <w:szCs w:val="24"/>
              </w:rPr>
            </w:pPr>
            <w:r w:rsidRPr="00395928">
              <w:rPr>
                <w:rFonts w:ascii="TH SarabunPSK" w:hAnsi="TH SarabunPSK" w:cs="TH SarabunPSK"/>
                <w:sz w:val="24"/>
                <w:szCs w:val="24"/>
              </w:rPr>
              <w:lastRenderedPageBreak/>
              <w:t>R3CAAT – ATFM OM B.E. 2568 Item 5 (17)</w:t>
            </w:r>
          </w:p>
          <w:p w14:paraId="4A0D66AA" w14:textId="74CD8DC8" w:rsidR="00C01CA9" w:rsidRPr="00395928" w:rsidRDefault="00C01CA9" w:rsidP="00C01CA9">
            <w:pPr>
              <w:pStyle w:val="ListParagraph"/>
              <w:numPr>
                <w:ilvl w:val="0"/>
                <w:numId w:val="1"/>
              </w:numPr>
              <w:ind w:right="-105"/>
              <w:rPr>
                <w:rFonts w:ascii="TH SarabunPSK" w:hAnsi="TH SarabunPSK" w:cs="TH SarabunPSK"/>
                <w:sz w:val="24"/>
                <w:szCs w:val="24"/>
              </w:rPr>
            </w:pPr>
            <w:r w:rsidRPr="00395928">
              <w:rPr>
                <w:rFonts w:ascii="TH SarabunPSK" w:hAnsi="TH SarabunPSK" w:cs="TH SarabunPSK"/>
                <w:sz w:val="24"/>
                <w:szCs w:val="24"/>
              </w:rPr>
              <w:lastRenderedPageBreak/>
              <w:t xml:space="preserve">R3CAAT – MOS </w:t>
            </w:r>
            <w:r w:rsidR="00D074BC" w:rsidRPr="00395928">
              <w:rPr>
                <w:rFonts w:ascii="TH SarabunPSK" w:hAnsi="TH SarabunPSK" w:cs="TH SarabunPSK"/>
                <w:sz w:val="24"/>
                <w:szCs w:val="24"/>
              </w:rPr>
              <w:t xml:space="preserve">– ATFM B.E. 2563 </w:t>
            </w:r>
            <w:r w:rsidRPr="00395928">
              <w:rPr>
                <w:rFonts w:ascii="TH SarabunPSK" w:hAnsi="TH SarabunPSK" w:cs="TH SarabunPSK"/>
                <w:sz w:val="24"/>
                <w:szCs w:val="24"/>
              </w:rPr>
              <w:t xml:space="preserve">Item 2.1.2.1 </w:t>
            </w:r>
            <w:r w:rsidR="00D074BC" w:rsidRPr="00395928">
              <w:rPr>
                <w:rFonts w:ascii="TH SarabunPSK" w:hAnsi="TH SarabunPSK" w:cs="TH SarabunPSK"/>
                <w:sz w:val="24"/>
                <w:szCs w:val="24"/>
              </w:rPr>
              <w:t>r</w:t>
            </w:r>
            <w:r w:rsidRPr="00395928">
              <w:rPr>
                <w:rFonts w:ascii="TH SarabunPSK" w:hAnsi="TH SarabunPSK" w:cs="TH SarabunPSK"/>
                <w:sz w:val="24"/>
                <w:szCs w:val="24"/>
              </w:rPr>
              <w:t>)</w:t>
            </w:r>
          </w:p>
          <w:p w14:paraId="0A349283" w14:textId="24ED77A4" w:rsidR="00C01CA9" w:rsidRPr="009D08C3" w:rsidRDefault="00C01CA9" w:rsidP="00395928">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1938772"/>
            <w:placeholder>
              <w:docPart w:val="67454218F77C4D3BA1EFBEC23FE768C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DE559C0" w14:textId="4E73B6E1"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2B0CA09"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623317"/>
            <w:placeholder>
              <w:docPart w:val="F8A0EB4C0A4C435685BACC9E58553A1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3435FFC" w14:textId="04B1FD80"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5AC62089" w14:textId="77777777" w:rsidR="00C01CA9" w:rsidRPr="003E333A" w:rsidRDefault="00C01CA9" w:rsidP="00C01CA9">
            <w:pPr>
              <w:rPr>
                <w:rFonts w:ascii="TH SarabunPSK" w:hAnsi="TH SarabunPSK" w:cs="TH SarabunPSK"/>
                <w:sz w:val="24"/>
                <w:szCs w:val="24"/>
              </w:rPr>
            </w:pPr>
          </w:p>
        </w:tc>
      </w:tr>
      <w:tr w:rsidR="00C01CA9" w:rsidRPr="003E333A" w14:paraId="50C2F841" w14:textId="77777777" w:rsidTr="0073747C">
        <w:tc>
          <w:tcPr>
            <w:tcW w:w="614" w:type="dxa"/>
          </w:tcPr>
          <w:p w14:paraId="5E895164" w14:textId="7EDC96C9" w:rsidR="00C01CA9" w:rsidRDefault="00083F3D" w:rsidP="00C01CA9">
            <w:pPr>
              <w:rPr>
                <w:rFonts w:ascii="TH SarabunPSK" w:hAnsi="TH SarabunPSK" w:cs="TH SarabunPSK"/>
                <w:sz w:val="24"/>
                <w:szCs w:val="24"/>
              </w:rPr>
            </w:pPr>
            <w:r>
              <w:rPr>
                <w:rFonts w:ascii="TH SarabunPSK" w:hAnsi="TH SarabunPSK" w:cs="TH SarabunPSK"/>
                <w:sz w:val="24"/>
                <w:szCs w:val="24"/>
              </w:rPr>
              <w:t>15.4</w:t>
            </w:r>
          </w:p>
        </w:tc>
        <w:tc>
          <w:tcPr>
            <w:tcW w:w="4229" w:type="dxa"/>
          </w:tcPr>
          <w:p w14:paraId="734FCC93" w14:textId="3D664C1B" w:rsidR="00C01CA9" w:rsidRPr="003E333A" w:rsidRDefault="00C01CA9" w:rsidP="00C01CA9">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9C6D86">
              <w:rPr>
                <w:rFonts w:ascii="TH SarabunPSK" w:hAnsi="TH SarabunPSK" w:cs="TH SarabunPSK"/>
                <w:color w:val="000000"/>
                <w:sz w:val="24"/>
                <w:szCs w:val="24"/>
                <w:cs/>
              </w:rPr>
              <w:t>กระบวนการฝึกอบรมและการตรวจสอบ</w:t>
            </w:r>
            <w:r w:rsidRPr="009C6D86">
              <w:rPr>
                <w:rFonts w:ascii="TH SarabunPSK" w:hAnsi="TH SarabunPSK" w:cs="TH SarabunPSK" w:hint="cs"/>
                <w:color w:val="000000"/>
                <w:sz w:val="24"/>
                <w:szCs w:val="24"/>
                <w:cs/>
              </w:rPr>
              <w:t xml:space="preserve"> </w:t>
            </w:r>
            <w:r w:rsidRPr="009C6D86">
              <w:rPr>
                <w:rFonts w:ascii="TH SarabunPSK" w:hAnsi="TH SarabunPSK" w:cs="TH SarabunPSK"/>
                <w:color w:val="000000"/>
                <w:sz w:val="24"/>
                <w:szCs w:val="24"/>
              </w:rPr>
              <w:t xml:space="preserve">(Training and Checking </w:t>
            </w:r>
            <w:proofErr w:type="spellStart"/>
            <w:r w:rsidRPr="0093656D">
              <w:rPr>
                <w:rFonts w:ascii="TH SarabunPSK" w:hAnsi="TH SarabunPSK" w:cs="TH SarabunPSK"/>
                <w:color w:val="000000"/>
                <w:sz w:val="24"/>
                <w:szCs w:val="24"/>
              </w:rPr>
              <w:t>Programme</w:t>
            </w:r>
            <w:proofErr w:type="spellEnd"/>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1CB6E522"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0EF0A52"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C0888D8" w14:textId="702FA57E" w:rsidR="00C01CA9" w:rsidRDefault="00C01CA9" w:rsidP="00D75CD4">
            <w:pPr>
              <w:pStyle w:val="ListParagraph"/>
              <w:numPr>
                <w:ilvl w:val="0"/>
                <w:numId w:val="24"/>
              </w:numPr>
              <w:rPr>
                <w:rFonts w:ascii="TH SarabunPSK" w:hAnsi="TH SarabunPSK" w:cs="TH SarabunPSK"/>
                <w:i/>
                <w:iCs/>
                <w:color w:val="808080" w:themeColor="background1" w:themeShade="80"/>
                <w:sz w:val="24"/>
                <w:szCs w:val="24"/>
              </w:rPr>
            </w:pPr>
            <w:r w:rsidRPr="009C6D86">
              <w:rPr>
                <w:rFonts w:ascii="TH SarabunPSK" w:hAnsi="TH SarabunPSK" w:cs="TH SarabunPSK"/>
                <w:i/>
                <w:iCs/>
                <w:color w:val="808080" w:themeColor="background1" w:themeShade="80"/>
                <w:sz w:val="24"/>
                <w:szCs w:val="24"/>
                <w:cs/>
              </w:rPr>
              <w:t>นโยบายและขั้นตอนปฏิบัติเกี่ยวกับการฝึกอบรมและการตรวจสอบความสามารถ</w:t>
            </w:r>
            <w:r w:rsidR="00083F3D">
              <w:rPr>
                <w:rFonts w:ascii="TH SarabunPSK" w:hAnsi="TH SarabunPSK" w:cs="TH SarabunPSK" w:hint="cs"/>
                <w:i/>
                <w:iCs/>
                <w:color w:val="808080" w:themeColor="background1" w:themeShade="80"/>
                <w:sz w:val="24"/>
                <w:szCs w:val="24"/>
                <w:cs/>
              </w:rPr>
              <w:t>ของ</w:t>
            </w:r>
            <w:r w:rsidR="00083F3D" w:rsidRPr="00173C70">
              <w:rPr>
                <w:rFonts w:ascii="TH SarabunPSK" w:hAnsi="TH SarabunPSK" w:cs="TH SarabunPSK" w:hint="cs"/>
                <w:i/>
                <w:iCs/>
                <w:color w:val="808080" w:themeColor="background1" w:themeShade="80"/>
                <w:sz w:val="24"/>
                <w:szCs w:val="24"/>
                <w:cs/>
              </w:rPr>
              <w:t>บุคลากรที่ปฏิบัติงานใน</w:t>
            </w:r>
            <w:r w:rsidR="00083F3D" w:rsidRPr="00173C70">
              <w:rPr>
                <w:rFonts w:ascii="TH SarabunPSK" w:hAnsi="TH SarabunPSK" w:cs="TH SarabunPSK"/>
                <w:i/>
                <w:iCs/>
                <w:color w:val="808080" w:themeColor="background1" w:themeShade="80"/>
                <w:sz w:val="24"/>
                <w:szCs w:val="24"/>
                <w:cs/>
              </w:rPr>
              <w:t>การจัดการความคล่องตัวของการจราจรทางอากาศ</w:t>
            </w:r>
          </w:p>
          <w:p w14:paraId="55045064" w14:textId="6512FAD4" w:rsidR="00C01CA9" w:rsidRPr="00083F3D" w:rsidRDefault="00C01CA9" w:rsidP="00D75CD4">
            <w:pPr>
              <w:pStyle w:val="ListParagraph"/>
              <w:numPr>
                <w:ilvl w:val="0"/>
                <w:numId w:val="24"/>
              </w:numPr>
              <w:rPr>
                <w:rFonts w:ascii="TH SarabunPSK" w:hAnsi="TH SarabunPSK" w:cs="TH SarabunPSK"/>
                <w:i/>
                <w:iCs/>
                <w:color w:val="808080" w:themeColor="background1" w:themeShade="80"/>
                <w:sz w:val="24"/>
                <w:szCs w:val="24"/>
                <w:cs/>
              </w:rPr>
            </w:pPr>
            <w:r w:rsidRPr="009C6D86">
              <w:rPr>
                <w:rFonts w:ascii="TH SarabunPSK" w:hAnsi="TH SarabunPSK" w:cs="TH SarabunPSK"/>
                <w:i/>
                <w:iCs/>
                <w:color w:val="808080" w:themeColor="background1" w:themeShade="80"/>
                <w:sz w:val="24"/>
                <w:szCs w:val="24"/>
                <w:cs/>
              </w:rPr>
              <w:t>กลไก</w:t>
            </w:r>
            <w:r>
              <w:rPr>
                <w:rFonts w:ascii="TH SarabunPSK" w:hAnsi="TH SarabunPSK" w:cs="TH SarabunPSK" w:hint="cs"/>
                <w:i/>
                <w:iCs/>
                <w:color w:val="808080" w:themeColor="background1" w:themeShade="80"/>
                <w:sz w:val="24"/>
                <w:szCs w:val="24"/>
                <w:cs/>
              </w:rPr>
              <w:t>การ</w:t>
            </w:r>
            <w:r w:rsidRPr="009C6D86">
              <w:rPr>
                <w:rFonts w:ascii="TH SarabunPSK" w:hAnsi="TH SarabunPSK" w:cs="TH SarabunPSK"/>
                <w:i/>
                <w:iCs/>
                <w:color w:val="808080" w:themeColor="background1" w:themeShade="80"/>
                <w:sz w:val="24"/>
                <w:szCs w:val="24"/>
                <w:cs/>
              </w:rPr>
              <w:t>ติดตามสมรรถนะในการปฏิบัติงานของ</w:t>
            </w:r>
            <w:r w:rsidR="00083F3D" w:rsidRPr="00173C70">
              <w:rPr>
                <w:rFonts w:ascii="TH SarabunPSK" w:hAnsi="TH SarabunPSK" w:cs="TH SarabunPSK" w:hint="cs"/>
                <w:i/>
                <w:iCs/>
                <w:color w:val="808080" w:themeColor="background1" w:themeShade="80"/>
                <w:sz w:val="24"/>
                <w:szCs w:val="24"/>
                <w:cs/>
              </w:rPr>
              <w:t>บุคลากรที่ปฏิบัติงานใน</w:t>
            </w:r>
            <w:r w:rsidR="00083F3D" w:rsidRPr="00173C70">
              <w:rPr>
                <w:rFonts w:ascii="TH SarabunPSK" w:hAnsi="TH SarabunPSK" w:cs="TH SarabunPSK"/>
                <w:i/>
                <w:iCs/>
                <w:color w:val="808080" w:themeColor="background1" w:themeShade="80"/>
                <w:sz w:val="24"/>
                <w:szCs w:val="24"/>
                <w:cs/>
              </w:rPr>
              <w:t>การจัดการความคล่องตัวของการจราจรทางอากาศ</w:t>
            </w:r>
          </w:p>
        </w:tc>
        <w:tc>
          <w:tcPr>
            <w:tcW w:w="2072" w:type="dxa"/>
          </w:tcPr>
          <w:p w14:paraId="78FA3AF7" w14:textId="652EC4FD" w:rsidR="00083F3D" w:rsidRPr="00173C70" w:rsidRDefault="00C01CA9" w:rsidP="00C01CA9">
            <w:pPr>
              <w:pStyle w:val="ListParagraph"/>
              <w:numPr>
                <w:ilvl w:val="0"/>
                <w:numId w:val="1"/>
              </w:numPr>
              <w:ind w:right="-105"/>
              <w:rPr>
                <w:rFonts w:ascii="TH SarabunPSK" w:hAnsi="TH SarabunPSK" w:cs="TH SarabunPSK"/>
                <w:sz w:val="24"/>
                <w:szCs w:val="24"/>
              </w:rPr>
            </w:pPr>
            <w:r w:rsidRPr="00173C70">
              <w:rPr>
                <w:rFonts w:ascii="TH SarabunPSK" w:hAnsi="TH SarabunPSK" w:cs="TH SarabunPSK"/>
                <w:sz w:val="24"/>
                <w:szCs w:val="24"/>
              </w:rPr>
              <w:t xml:space="preserve">R3CAAT – </w:t>
            </w:r>
            <w:r w:rsidR="00083F3D" w:rsidRPr="00173C70">
              <w:rPr>
                <w:rFonts w:ascii="TH SarabunPSK" w:hAnsi="TH SarabunPSK" w:cs="TH SarabunPSK"/>
                <w:sz w:val="24"/>
                <w:szCs w:val="24"/>
              </w:rPr>
              <w:t>ATFM OM B.E. 2568 Item 5 (18)</w:t>
            </w:r>
          </w:p>
          <w:p w14:paraId="023237A0" w14:textId="0062C8A3" w:rsidR="00C01CA9" w:rsidRPr="00173C70" w:rsidRDefault="00C01CA9" w:rsidP="00C01CA9">
            <w:pPr>
              <w:pStyle w:val="ListParagraph"/>
              <w:numPr>
                <w:ilvl w:val="0"/>
                <w:numId w:val="1"/>
              </w:numPr>
              <w:ind w:right="-105"/>
              <w:rPr>
                <w:rFonts w:ascii="TH SarabunPSK" w:hAnsi="TH SarabunPSK" w:cs="TH SarabunPSK"/>
                <w:sz w:val="24"/>
                <w:szCs w:val="24"/>
              </w:rPr>
            </w:pPr>
            <w:r w:rsidRPr="00173C70">
              <w:rPr>
                <w:rFonts w:ascii="TH SarabunPSK" w:hAnsi="TH SarabunPSK" w:cs="TH SarabunPSK"/>
                <w:sz w:val="24"/>
                <w:szCs w:val="24"/>
              </w:rPr>
              <w:t xml:space="preserve">R3CAAT – MOS </w:t>
            </w:r>
            <w:r w:rsidR="00083F3D" w:rsidRPr="00173C70">
              <w:rPr>
                <w:rFonts w:ascii="TH SarabunPSK" w:hAnsi="TH SarabunPSK" w:cs="TH SarabunPSK"/>
                <w:sz w:val="24"/>
                <w:szCs w:val="24"/>
              </w:rPr>
              <w:t xml:space="preserve">– ATFM B.E. 2563 </w:t>
            </w:r>
            <w:r w:rsidRPr="00173C70">
              <w:rPr>
                <w:rFonts w:ascii="TH SarabunPSK" w:hAnsi="TH SarabunPSK" w:cs="TH SarabunPSK"/>
                <w:sz w:val="24"/>
                <w:szCs w:val="24"/>
              </w:rPr>
              <w:t xml:space="preserve">Item 2.1.2.1 </w:t>
            </w:r>
            <w:r w:rsidR="00083F3D" w:rsidRPr="00173C70">
              <w:rPr>
                <w:rFonts w:ascii="TH SarabunPSK" w:hAnsi="TH SarabunPSK" w:cs="TH SarabunPSK"/>
                <w:sz w:val="24"/>
                <w:szCs w:val="24"/>
              </w:rPr>
              <w:t>s</w:t>
            </w:r>
            <w:r w:rsidRPr="00173C70">
              <w:rPr>
                <w:rFonts w:ascii="TH SarabunPSK" w:hAnsi="TH SarabunPSK" w:cs="TH SarabunPSK"/>
                <w:sz w:val="24"/>
                <w:szCs w:val="24"/>
              </w:rPr>
              <w:t xml:space="preserve">), </w:t>
            </w:r>
            <w:r w:rsidR="00083F3D" w:rsidRPr="00173C70">
              <w:rPr>
                <w:rFonts w:ascii="TH SarabunPSK" w:hAnsi="TH SarabunPSK" w:cs="TH SarabunPSK"/>
                <w:sz w:val="24"/>
                <w:szCs w:val="24"/>
              </w:rPr>
              <w:t xml:space="preserve">5 and </w:t>
            </w:r>
            <w:r w:rsidRPr="00173C70">
              <w:rPr>
                <w:rFonts w:ascii="TH SarabunPSK" w:hAnsi="TH SarabunPSK" w:cs="TH SarabunPSK"/>
                <w:sz w:val="24"/>
                <w:szCs w:val="24"/>
              </w:rPr>
              <w:t>6</w:t>
            </w:r>
          </w:p>
          <w:p w14:paraId="218CF36E" w14:textId="4730ED0B" w:rsidR="00C01CA9" w:rsidRPr="009D08C3" w:rsidRDefault="00C01CA9" w:rsidP="00173C7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427385771"/>
            <w:placeholder>
              <w:docPart w:val="E9243A70B008485BB60E26C6A417096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7639A67" w14:textId="3950A7AE"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3273A49"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03127861"/>
            <w:placeholder>
              <w:docPart w:val="21894647DE77442DBB648C7422509C4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2F3C655" w14:textId="52AA4761"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D0C6D1F" w14:textId="77777777" w:rsidR="00C01CA9" w:rsidRPr="003E333A" w:rsidRDefault="00C01CA9" w:rsidP="00C01CA9">
            <w:pPr>
              <w:rPr>
                <w:rFonts w:ascii="TH SarabunPSK" w:hAnsi="TH SarabunPSK" w:cs="TH SarabunPSK"/>
                <w:sz w:val="24"/>
                <w:szCs w:val="24"/>
              </w:rPr>
            </w:pPr>
          </w:p>
        </w:tc>
      </w:tr>
      <w:tr w:rsidR="00C01CA9" w:rsidRPr="003E333A" w14:paraId="1E175E09" w14:textId="77777777" w:rsidTr="00A9334F">
        <w:tc>
          <w:tcPr>
            <w:tcW w:w="614" w:type="dxa"/>
            <w:shd w:val="clear" w:color="auto" w:fill="D9D9D9" w:themeFill="background1" w:themeFillShade="D9"/>
          </w:tcPr>
          <w:p w14:paraId="28CEB254" w14:textId="4B8ED310" w:rsidR="00C01CA9" w:rsidRDefault="00083F3D" w:rsidP="00C01CA9">
            <w:pPr>
              <w:rPr>
                <w:rFonts w:ascii="TH SarabunPSK" w:hAnsi="TH SarabunPSK" w:cs="TH SarabunPSK"/>
                <w:sz w:val="24"/>
                <w:szCs w:val="24"/>
              </w:rPr>
            </w:pPr>
            <w:r>
              <w:rPr>
                <w:rFonts w:ascii="TH SarabunPSK" w:hAnsi="TH SarabunPSK" w:cs="TH SarabunPSK"/>
                <w:sz w:val="24"/>
                <w:szCs w:val="24"/>
              </w:rPr>
              <w:t>16</w:t>
            </w:r>
          </w:p>
        </w:tc>
        <w:tc>
          <w:tcPr>
            <w:tcW w:w="15270" w:type="dxa"/>
            <w:gridSpan w:val="6"/>
            <w:shd w:val="clear" w:color="auto" w:fill="D9D9D9" w:themeFill="background1" w:themeFillShade="D9"/>
          </w:tcPr>
          <w:p w14:paraId="6D70DE91" w14:textId="4143E514" w:rsidR="00C01CA9" w:rsidRPr="003E333A" w:rsidRDefault="00C01CA9" w:rsidP="00C01CA9">
            <w:pPr>
              <w:rPr>
                <w:rFonts w:ascii="TH SarabunPSK" w:hAnsi="TH SarabunPSK" w:cs="TH SarabunPSK"/>
                <w:sz w:val="24"/>
                <w:szCs w:val="24"/>
              </w:rPr>
            </w:pPr>
            <w:r w:rsidRPr="005C716A">
              <w:rPr>
                <w:rFonts w:ascii="TH SarabunPSK" w:hAnsi="TH SarabunPSK" w:cs="TH SarabunPSK"/>
                <w:color w:val="000000"/>
                <w:sz w:val="24"/>
                <w:szCs w:val="24"/>
                <w:cs/>
              </w:rPr>
              <w:t>กระบวนการที่ใช้ในการปรับปรุงคู่มือด</w:t>
            </w:r>
            <w:r>
              <w:rPr>
                <w:rFonts w:ascii="TH SarabunPSK" w:hAnsi="TH SarabunPSK" w:cs="TH SarabunPSK" w:hint="cs"/>
                <w:color w:val="000000"/>
                <w:sz w:val="24"/>
                <w:szCs w:val="24"/>
                <w:cs/>
              </w:rPr>
              <w:t>ำ</w:t>
            </w:r>
            <w:r w:rsidRPr="005C716A">
              <w:rPr>
                <w:rFonts w:ascii="TH SarabunPSK" w:hAnsi="TH SarabunPSK" w:cs="TH SarabunPSK"/>
                <w:color w:val="000000"/>
                <w:sz w:val="24"/>
                <w:szCs w:val="24"/>
                <w:cs/>
              </w:rPr>
              <w:t>เนินงาน</w:t>
            </w:r>
          </w:p>
        </w:tc>
      </w:tr>
      <w:tr w:rsidR="00C01CA9" w:rsidRPr="003E333A" w14:paraId="6A2D360D" w14:textId="77777777" w:rsidTr="0073747C">
        <w:tc>
          <w:tcPr>
            <w:tcW w:w="614" w:type="dxa"/>
          </w:tcPr>
          <w:p w14:paraId="59C02736" w14:textId="51576F27" w:rsidR="00C01CA9" w:rsidRDefault="00083F3D" w:rsidP="00C01CA9">
            <w:pPr>
              <w:rPr>
                <w:rFonts w:ascii="TH SarabunPSK" w:hAnsi="TH SarabunPSK" w:cs="TH SarabunPSK"/>
                <w:sz w:val="24"/>
                <w:szCs w:val="24"/>
              </w:rPr>
            </w:pPr>
            <w:r>
              <w:rPr>
                <w:rFonts w:ascii="TH SarabunPSK" w:hAnsi="TH SarabunPSK" w:cs="TH SarabunPSK"/>
                <w:sz w:val="24"/>
                <w:szCs w:val="24"/>
              </w:rPr>
              <w:t>16.1</w:t>
            </w:r>
          </w:p>
        </w:tc>
        <w:tc>
          <w:tcPr>
            <w:tcW w:w="4229" w:type="dxa"/>
          </w:tcPr>
          <w:p w14:paraId="4841BF02" w14:textId="22500FF3" w:rsidR="00C01CA9" w:rsidRDefault="00C01CA9" w:rsidP="00C01CA9">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5C716A">
              <w:rPr>
                <w:rFonts w:ascii="TH SarabunPSK" w:hAnsi="TH SarabunPSK" w:cs="TH SarabunPSK"/>
                <w:color w:val="000000"/>
                <w:sz w:val="24"/>
                <w:szCs w:val="24"/>
                <w:cs/>
              </w:rPr>
              <w:t>กระบวนการที่ใช้ในการปรับปรุงคู่มือด</w:t>
            </w:r>
            <w:r>
              <w:rPr>
                <w:rFonts w:ascii="TH SarabunPSK" w:hAnsi="TH SarabunPSK" w:cs="TH SarabunPSK" w:hint="cs"/>
                <w:color w:val="000000"/>
                <w:sz w:val="24"/>
                <w:szCs w:val="24"/>
                <w:cs/>
              </w:rPr>
              <w:t>ำ</w:t>
            </w:r>
            <w:r w:rsidRPr="005C716A">
              <w:rPr>
                <w:rFonts w:ascii="TH SarabunPSK" w:hAnsi="TH SarabunPSK" w:cs="TH SarabunPSK"/>
                <w:color w:val="000000"/>
                <w:sz w:val="24"/>
                <w:szCs w:val="24"/>
                <w:cs/>
              </w:rPr>
              <w:t>เนินงาน</w:t>
            </w:r>
            <w:r>
              <w:rPr>
                <w:rFonts w:ascii="TH SarabunPSK" w:hAnsi="TH SarabunPSK" w:cs="TH SarabunPSK" w:hint="cs"/>
                <w:color w:val="000000"/>
                <w:sz w:val="24"/>
                <w:szCs w:val="24"/>
                <w:cs/>
              </w:rPr>
              <w:t xml:space="preserve"> </w:t>
            </w:r>
            <w:r>
              <w:rPr>
                <w:rFonts w:ascii="TH SarabunPSK" w:hAnsi="TH SarabunPSK" w:cs="TH SarabunPSK"/>
                <w:color w:val="000000"/>
                <w:sz w:val="24"/>
                <w:szCs w:val="24"/>
              </w:rPr>
              <w:t>(</w:t>
            </w:r>
            <w:r w:rsidRPr="005C716A">
              <w:rPr>
                <w:rFonts w:ascii="TH SarabunPSK" w:hAnsi="TH SarabunPSK" w:cs="TH SarabunPSK"/>
                <w:color w:val="000000"/>
                <w:sz w:val="24"/>
                <w:szCs w:val="24"/>
              </w:rPr>
              <w:t>The procedures to be followed for revising the operations manual</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10751E73"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81DEEBA"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098F79E7" w14:textId="74809C84" w:rsidR="00C01CA9" w:rsidRPr="005C716A" w:rsidRDefault="00C01CA9" w:rsidP="00D75CD4">
            <w:pPr>
              <w:pStyle w:val="ListParagraph"/>
              <w:numPr>
                <w:ilvl w:val="0"/>
                <w:numId w:val="25"/>
              </w:numPr>
              <w:rPr>
                <w:rFonts w:ascii="TH SarabunPSK" w:hAnsi="TH SarabunPSK" w:cs="TH SarabunPSK"/>
                <w:color w:val="000000"/>
                <w:sz w:val="24"/>
                <w:szCs w:val="24"/>
              </w:rPr>
            </w:pPr>
            <w:r w:rsidRPr="005C716A">
              <w:rPr>
                <w:rFonts w:ascii="TH SarabunPSK" w:hAnsi="TH SarabunPSK" w:cs="TH SarabunPSK" w:hint="cs"/>
                <w:i/>
                <w:iCs/>
                <w:color w:val="808080" w:themeColor="background1" w:themeShade="80"/>
                <w:sz w:val="24"/>
                <w:szCs w:val="24"/>
                <w:cs/>
              </w:rPr>
              <w:t>ขั้</w:t>
            </w:r>
            <w:r>
              <w:rPr>
                <w:rFonts w:ascii="TH SarabunPSK" w:hAnsi="TH SarabunPSK" w:cs="TH SarabunPSK" w:hint="cs"/>
                <w:i/>
                <w:iCs/>
                <w:color w:val="808080" w:themeColor="background1" w:themeShade="80"/>
                <w:sz w:val="24"/>
                <w:szCs w:val="24"/>
                <w:cs/>
              </w:rPr>
              <w:t>นตอนการปรับปรุงคู่มือดำเนินงาน</w:t>
            </w:r>
          </w:p>
          <w:p w14:paraId="7AF55345" w14:textId="77777777" w:rsidR="00C01CA9" w:rsidRPr="005C716A" w:rsidRDefault="00C01CA9" w:rsidP="00D75CD4">
            <w:pPr>
              <w:pStyle w:val="ListParagraph"/>
              <w:numPr>
                <w:ilvl w:val="0"/>
                <w:numId w:val="25"/>
              </w:numPr>
              <w:rPr>
                <w:rFonts w:ascii="TH SarabunPSK" w:hAnsi="TH SarabunPSK" w:cs="TH SarabunPSK"/>
                <w:color w:val="000000"/>
                <w:sz w:val="24"/>
                <w:szCs w:val="24"/>
              </w:rPr>
            </w:pPr>
            <w:r>
              <w:rPr>
                <w:rFonts w:ascii="TH SarabunPSK" w:hAnsi="TH SarabunPSK" w:cs="TH SarabunPSK" w:hint="cs"/>
                <w:i/>
                <w:iCs/>
                <w:color w:val="808080" w:themeColor="background1" w:themeShade="80"/>
                <w:sz w:val="24"/>
                <w:szCs w:val="24"/>
                <w:cs/>
              </w:rPr>
              <w:t>ผู้รับผิดชอบ</w:t>
            </w:r>
          </w:p>
          <w:p w14:paraId="283EB1F4" w14:textId="0CFF0F25" w:rsidR="00C01CA9" w:rsidRPr="005C716A" w:rsidRDefault="00C01CA9" w:rsidP="00D75CD4">
            <w:pPr>
              <w:pStyle w:val="ListParagraph"/>
              <w:numPr>
                <w:ilvl w:val="0"/>
                <w:numId w:val="25"/>
              </w:numPr>
              <w:rPr>
                <w:rFonts w:ascii="TH SarabunPSK" w:hAnsi="TH SarabunPSK" w:cs="TH SarabunPSK"/>
                <w:color w:val="000000"/>
                <w:sz w:val="24"/>
                <w:szCs w:val="24"/>
              </w:rPr>
            </w:pPr>
            <w:r>
              <w:rPr>
                <w:rFonts w:ascii="TH SarabunPSK" w:hAnsi="TH SarabunPSK" w:cs="TH SarabunPSK" w:hint="cs"/>
                <w:i/>
                <w:iCs/>
                <w:color w:val="808080" w:themeColor="background1" w:themeShade="80"/>
                <w:sz w:val="24"/>
                <w:szCs w:val="24"/>
                <w:cs/>
              </w:rPr>
              <w:t>วงรอบการทบทวน</w:t>
            </w:r>
          </w:p>
          <w:p w14:paraId="3BAD1F74" w14:textId="0A03C8B1" w:rsidR="00C01CA9" w:rsidRPr="005C716A" w:rsidRDefault="00C01CA9" w:rsidP="00D75CD4">
            <w:pPr>
              <w:pStyle w:val="ListParagraph"/>
              <w:numPr>
                <w:ilvl w:val="0"/>
                <w:numId w:val="25"/>
              </w:numPr>
              <w:rPr>
                <w:rFonts w:ascii="TH SarabunPSK" w:hAnsi="TH SarabunPSK" w:cs="TH SarabunPSK"/>
                <w:color w:val="000000"/>
                <w:sz w:val="24"/>
                <w:szCs w:val="24"/>
                <w:cs/>
              </w:rPr>
            </w:pPr>
            <w:r>
              <w:rPr>
                <w:rFonts w:ascii="TH SarabunPSK" w:hAnsi="TH SarabunPSK" w:cs="TH SarabunPSK" w:hint="cs"/>
                <w:i/>
                <w:iCs/>
                <w:color w:val="808080" w:themeColor="background1" w:themeShade="80"/>
                <w:sz w:val="24"/>
                <w:szCs w:val="24"/>
                <w:cs/>
              </w:rPr>
              <w:t>การบันทึกการปรับปรุงหรือการทบทวน</w:t>
            </w:r>
          </w:p>
        </w:tc>
        <w:tc>
          <w:tcPr>
            <w:tcW w:w="2072" w:type="dxa"/>
          </w:tcPr>
          <w:p w14:paraId="6EA9E712" w14:textId="70E10C44" w:rsidR="00083F3D" w:rsidRPr="00173C70" w:rsidRDefault="00083F3D" w:rsidP="00083F3D">
            <w:pPr>
              <w:pStyle w:val="ListParagraph"/>
              <w:numPr>
                <w:ilvl w:val="0"/>
                <w:numId w:val="1"/>
              </w:numPr>
              <w:ind w:right="-105"/>
              <w:rPr>
                <w:rFonts w:ascii="TH SarabunPSK" w:hAnsi="TH SarabunPSK" w:cs="TH SarabunPSK"/>
                <w:sz w:val="24"/>
                <w:szCs w:val="24"/>
              </w:rPr>
            </w:pPr>
            <w:r w:rsidRPr="00173C70">
              <w:rPr>
                <w:rFonts w:ascii="TH SarabunPSK" w:hAnsi="TH SarabunPSK" w:cs="TH SarabunPSK"/>
                <w:sz w:val="24"/>
                <w:szCs w:val="24"/>
              </w:rPr>
              <w:t>R3CAAT – ATFM OM B.E. 2568 Item 5 (19)</w:t>
            </w:r>
          </w:p>
          <w:p w14:paraId="78F17C9D" w14:textId="715E2748" w:rsidR="00C01CA9" w:rsidRPr="00173C70" w:rsidRDefault="00C01CA9" w:rsidP="00C01CA9">
            <w:pPr>
              <w:pStyle w:val="ListParagraph"/>
              <w:numPr>
                <w:ilvl w:val="0"/>
                <w:numId w:val="1"/>
              </w:numPr>
              <w:ind w:right="-105"/>
              <w:rPr>
                <w:rFonts w:ascii="TH SarabunPSK" w:hAnsi="TH SarabunPSK" w:cs="TH SarabunPSK"/>
                <w:sz w:val="24"/>
                <w:szCs w:val="24"/>
              </w:rPr>
            </w:pPr>
            <w:r w:rsidRPr="00173C70">
              <w:rPr>
                <w:rFonts w:ascii="TH SarabunPSK" w:hAnsi="TH SarabunPSK" w:cs="TH SarabunPSK"/>
                <w:sz w:val="24"/>
                <w:szCs w:val="24"/>
              </w:rPr>
              <w:t xml:space="preserve">R3CAAT – MOS </w:t>
            </w:r>
            <w:r w:rsidR="00083F3D" w:rsidRPr="00173C70">
              <w:rPr>
                <w:rFonts w:ascii="TH SarabunPSK" w:hAnsi="TH SarabunPSK" w:cs="TH SarabunPSK"/>
                <w:sz w:val="24"/>
                <w:szCs w:val="24"/>
              </w:rPr>
              <w:t xml:space="preserve">– ATFM B.E. 2563 Item 2.1.2.1 and </w:t>
            </w:r>
            <w:r w:rsidRPr="00173C70">
              <w:rPr>
                <w:rFonts w:ascii="TH SarabunPSK" w:hAnsi="TH SarabunPSK" w:cs="TH SarabunPSK"/>
                <w:sz w:val="24"/>
                <w:szCs w:val="24"/>
              </w:rPr>
              <w:t>11</w:t>
            </w:r>
          </w:p>
          <w:p w14:paraId="7B9C8100" w14:textId="77777777" w:rsidR="00C01CA9" w:rsidRPr="009D08C3" w:rsidRDefault="00C01CA9" w:rsidP="00173C7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540830107"/>
            <w:placeholder>
              <w:docPart w:val="78441099C2004BD588B01C15B51F415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E0DD15D" w14:textId="5DFD2DC4"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325BA12"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87739791"/>
            <w:placeholder>
              <w:docPart w:val="03DEDF9CF4C14D57A060D45C2042672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96023D9" w14:textId="239EEBB7"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84C1779" w14:textId="77777777" w:rsidR="00C01CA9" w:rsidRPr="003E333A" w:rsidRDefault="00C01CA9" w:rsidP="00C01CA9">
            <w:pPr>
              <w:rPr>
                <w:rFonts w:ascii="TH SarabunPSK" w:hAnsi="TH SarabunPSK" w:cs="TH SarabunPSK"/>
                <w:sz w:val="24"/>
                <w:szCs w:val="24"/>
              </w:rPr>
            </w:pPr>
          </w:p>
        </w:tc>
      </w:tr>
      <w:tr w:rsidR="00C01CA9" w:rsidRPr="003E333A" w14:paraId="5EA3C74D" w14:textId="77777777" w:rsidTr="00934579">
        <w:tc>
          <w:tcPr>
            <w:tcW w:w="614" w:type="dxa"/>
            <w:shd w:val="clear" w:color="auto" w:fill="D9D9D9" w:themeFill="background1" w:themeFillShade="D9"/>
          </w:tcPr>
          <w:p w14:paraId="6828F933" w14:textId="5783C93C" w:rsidR="00C01CA9" w:rsidRDefault="00083F3D" w:rsidP="00C01CA9">
            <w:pPr>
              <w:rPr>
                <w:rFonts w:ascii="TH SarabunPSK" w:hAnsi="TH SarabunPSK" w:cs="TH SarabunPSK"/>
                <w:sz w:val="24"/>
                <w:szCs w:val="24"/>
              </w:rPr>
            </w:pPr>
            <w:r>
              <w:rPr>
                <w:rFonts w:ascii="TH SarabunPSK" w:hAnsi="TH SarabunPSK" w:cs="TH SarabunPSK"/>
                <w:sz w:val="24"/>
                <w:szCs w:val="24"/>
              </w:rPr>
              <w:t>17</w:t>
            </w:r>
          </w:p>
        </w:tc>
        <w:tc>
          <w:tcPr>
            <w:tcW w:w="15270" w:type="dxa"/>
            <w:gridSpan w:val="6"/>
            <w:shd w:val="clear" w:color="auto" w:fill="D9D9D9" w:themeFill="background1" w:themeFillShade="D9"/>
          </w:tcPr>
          <w:p w14:paraId="46D7C4C0" w14:textId="26988717" w:rsidR="00C01CA9" w:rsidRPr="003E333A" w:rsidRDefault="00C01CA9" w:rsidP="00C01CA9">
            <w:pPr>
              <w:rPr>
                <w:rFonts w:ascii="TH SarabunPSK" w:hAnsi="TH SarabunPSK" w:cs="TH SarabunPSK"/>
                <w:sz w:val="24"/>
                <w:szCs w:val="24"/>
              </w:rPr>
            </w:pPr>
            <w:r w:rsidRPr="00355AB6">
              <w:rPr>
                <w:rFonts w:ascii="TH SarabunPSK" w:hAnsi="TH SarabunPSK" w:cs="TH SarabunPSK"/>
                <w:color w:val="000000"/>
                <w:sz w:val="24"/>
                <w:szCs w:val="24"/>
                <w:cs/>
              </w:rPr>
              <w:t>ลงนามรับรองคู่มือการดําเนินงาน</w:t>
            </w:r>
          </w:p>
        </w:tc>
      </w:tr>
      <w:tr w:rsidR="00C01CA9" w:rsidRPr="003E333A" w14:paraId="20877722" w14:textId="77777777" w:rsidTr="00C732BF">
        <w:tc>
          <w:tcPr>
            <w:tcW w:w="614" w:type="dxa"/>
          </w:tcPr>
          <w:p w14:paraId="51A65EF7" w14:textId="0D726F7A" w:rsidR="00C01CA9" w:rsidRDefault="00083F3D" w:rsidP="00C01CA9">
            <w:pPr>
              <w:rPr>
                <w:rFonts w:ascii="TH SarabunPSK" w:hAnsi="TH SarabunPSK" w:cs="TH SarabunPSK"/>
                <w:sz w:val="24"/>
                <w:szCs w:val="24"/>
              </w:rPr>
            </w:pPr>
            <w:r>
              <w:rPr>
                <w:rFonts w:ascii="TH SarabunPSK" w:hAnsi="TH SarabunPSK" w:cs="TH SarabunPSK"/>
                <w:sz w:val="24"/>
                <w:szCs w:val="24"/>
              </w:rPr>
              <w:t>17.1</w:t>
            </w:r>
          </w:p>
        </w:tc>
        <w:tc>
          <w:tcPr>
            <w:tcW w:w="4229" w:type="dxa"/>
            <w:shd w:val="clear" w:color="auto" w:fill="FFFFFF" w:themeFill="background1"/>
          </w:tcPr>
          <w:p w14:paraId="06624A56" w14:textId="6C295609" w:rsidR="00C01CA9" w:rsidRPr="00355AB6" w:rsidRDefault="00C01CA9" w:rsidP="00C01CA9">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08BCC592" w14:textId="08D676CF" w:rsidR="00C01CA9" w:rsidRPr="00355AB6" w:rsidRDefault="00C01CA9" w:rsidP="00C01CA9">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503B6900" w14:textId="4C745F74" w:rsidR="00C01CA9" w:rsidRPr="00355AB6" w:rsidRDefault="00C01CA9" w:rsidP="00C01CA9">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09959806" w14:textId="77777777" w:rsidR="00C01CA9" w:rsidRDefault="00C01CA9" w:rsidP="00C01CA9">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4110E1CB"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FB307D5" w14:textId="77777777" w:rsidR="00C01CA9" w:rsidRDefault="00C01CA9" w:rsidP="00C01CA9">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lastRenderedPageBreak/>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6B2DD54" w14:textId="77777777" w:rsidR="00C01CA9" w:rsidRPr="00355AB6" w:rsidRDefault="00C01CA9" w:rsidP="00D75CD4">
            <w:pPr>
              <w:pStyle w:val="ListParagraph"/>
              <w:numPr>
                <w:ilvl w:val="0"/>
                <w:numId w:val="26"/>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76960A63" w14:textId="2FC93E4B" w:rsidR="00C01CA9" w:rsidRPr="003E333A" w:rsidRDefault="00C01CA9" w:rsidP="00D75CD4">
            <w:pPr>
              <w:pStyle w:val="ListParagraph"/>
              <w:numPr>
                <w:ilvl w:val="0"/>
                <w:numId w:val="26"/>
              </w:numPr>
              <w:rPr>
                <w:rFonts w:ascii="TH SarabunPSK" w:hAnsi="TH SarabunPSK" w:cs="TH SarabunPSK"/>
                <w:color w:val="000000"/>
                <w:sz w:val="24"/>
                <w:szCs w:val="24"/>
                <w:cs/>
              </w:rPr>
            </w:pPr>
            <w:r>
              <w:rPr>
                <w:rFonts w:ascii="TH SarabunPSK" w:hAnsi="TH SarabunPSK" w:cs="TH SarabunPSK" w:hint="cs"/>
                <w:i/>
                <w:iCs/>
                <w:color w:val="808080" w:themeColor="background1" w:themeShade="80"/>
                <w:sz w:val="24"/>
                <w:szCs w:val="24"/>
                <w:cs/>
              </w:rPr>
              <w:t>ลง</w:t>
            </w:r>
            <w:r w:rsidRPr="00355AB6">
              <w:rPr>
                <w:rFonts w:ascii="TH SarabunPSK" w:hAnsi="TH SarabunPSK" w:cs="TH SarabunPSK" w:hint="cs"/>
                <w:i/>
                <w:iCs/>
                <w:color w:val="808080" w:themeColor="background1" w:themeShade="80"/>
                <w:sz w:val="24"/>
                <w:szCs w:val="24"/>
                <w:cs/>
              </w:rPr>
              <w:t>วันที</w:t>
            </w:r>
            <w:r>
              <w:rPr>
                <w:rFonts w:ascii="TH SarabunPSK" w:hAnsi="TH SarabunPSK" w:cs="TH SarabunPSK" w:hint="cs"/>
                <w:i/>
                <w:iCs/>
                <w:color w:val="808080" w:themeColor="background1" w:themeShade="80"/>
                <w:sz w:val="24"/>
                <w:szCs w:val="24"/>
                <w:cs/>
              </w:rPr>
              <w:t>่การจัดทำ</w:t>
            </w:r>
          </w:p>
        </w:tc>
        <w:tc>
          <w:tcPr>
            <w:tcW w:w="2072" w:type="dxa"/>
          </w:tcPr>
          <w:p w14:paraId="2BAAD2E3" w14:textId="24639085" w:rsidR="00C01CA9" w:rsidRPr="00173C70" w:rsidRDefault="00C01CA9" w:rsidP="00C01CA9">
            <w:pPr>
              <w:pStyle w:val="ListParagraph"/>
              <w:numPr>
                <w:ilvl w:val="0"/>
                <w:numId w:val="1"/>
              </w:numPr>
              <w:rPr>
                <w:rFonts w:ascii="TH SarabunPSK" w:hAnsi="TH SarabunPSK" w:cs="TH SarabunPSK"/>
                <w:sz w:val="24"/>
                <w:szCs w:val="24"/>
              </w:rPr>
            </w:pPr>
            <w:r w:rsidRPr="00173C70">
              <w:rPr>
                <w:rFonts w:ascii="TH SarabunPSK" w:hAnsi="TH SarabunPSK" w:cs="TH SarabunPSK"/>
                <w:sz w:val="24"/>
                <w:szCs w:val="24"/>
              </w:rPr>
              <w:lastRenderedPageBreak/>
              <w:t xml:space="preserve">R3CAAT – </w:t>
            </w:r>
            <w:r w:rsidR="00083F3D" w:rsidRPr="00173C70">
              <w:rPr>
                <w:rFonts w:ascii="TH SarabunPSK" w:hAnsi="TH SarabunPSK" w:cs="TH SarabunPSK"/>
                <w:sz w:val="24"/>
                <w:szCs w:val="24"/>
              </w:rPr>
              <w:t>ATFM OM B.E. 2568 Item 6</w:t>
            </w:r>
          </w:p>
          <w:p w14:paraId="75195DF0" w14:textId="77777777" w:rsidR="00C01CA9" w:rsidRPr="005C716A" w:rsidRDefault="00C01CA9" w:rsidP="00173C70">
            <w:pPr>
              <w:pStyle w:val="ListParagraph"/>
              <w:ind w:left="144"/>
              <w:rPr>
                <w:rFonts w:ascii="TH SarabunPSK" w:hAnsi="TH SarabunPSK" w:cs="TH SarabunPSK"/>
                <w:sz w:val="24"/>
                <w:szCs w:val="24"/>
              </w:rPr>
            </w:pPr>
          </w:p>
        </w:tc>
        <w:tc>
          <w:tcPr>
            <w:tcW w:w="1082" w:type="dxa"/>
          </w:tcPr>
          <w:p w14:paraId="6935C8A1" w14:textId="77777777" w:rsidR="00C01CA9" w:rsidRDefault="00C01CA9" w:rsidP="00C01CA9">
            <w:pPr>
              <w:rPr>
                <w:rFonts w:ascii="TH SarabunPSK" w:hAnsi="TH SarabunPSK" w:cs="TH SarabunPSK"/>
                <w:sz w:val="24"/>
                <w:szCs w:val="24"/>
                <w:cs/>
              </w:rPr>
            </w:pPr>
          </w:p>
        </w:tc>
        <w:tc>
          <w:tcPr>
            <w:tcW w:w="3150" w:type="dxa"/>
          </w:tcPr>
          <w:p w14:paraId="4F5EBFD9" w14:textId="77777777" w:rsidR="00C01CA9" w:rsidRPr="003E333A" w:rsidRDefault="00C01CA9" w:rsidP="00C01CA9">
            <w:pPr>
              <w:rPr>
                <w:rFonts w:ascii="TH SarabunPSK" w:hAnsi="TH SarabunPSK" w:cs="TH SarabunPSK"/>
                <w:sz w:val="24"/>
                <w:szCs w:val="24"/>
              </w:rPr>
            </w:pPr>
          </w:p>
        </w:tc>
        <w:tc>
          <w:tcPr>
            <w:tcW w:w="1890" w:type="dxa"/>
            <w:shd w:val="clear" w:color="auto" w:fill="FBE4D5" w:themeFill="accent2" w:themeFillTint="33"/>
          </w:tcPr>
          <w:p w14:paraId="00F2CF3D" w14:textId="77777777" w:rsidR="00C01CA9" w:rsidRDefault="00C01CA9" w:rsidP="00C01CA9">
            <w:pPr>
              <w:rPr>
                <w:rFonts w:ascii="TH SarabunPSK" w:hAnsi="TH SarabunPSK" w:cs="TH SarabunPSK"/>
                <w:sz w:val="24"/>
                <w:szCs w:val="24"/>
                <w:cs/>
              </w:rPr>
            </w:pPr>
          </w:p>
        </w:tc>
        <w:tc>
          <w:tcPr>
            <w:tcW w:w="2847" w:type="dxa"/>
            <w:shd w:val="clear" w:color="auto" w:fill="FBE4D5" w:themeFill="accent2" w:themeFillTint="33"/>
          </w:tcPr>
          <w:p w14:paraId="7E04FDBF" w14:textId="77777777" w:rsidR="00C01CA9" w:rsidRPr="003E333A" w:rsidRDefault="00C01CA9" w:rsidP="00C01CA9">
            <w:pPr>
              <w:rPr>
                <w:rFonts w:ascii="TH SarabunPSK" w:hAnsi="TH SarabunPSK" w:cs="TH SarabunPSK"/>
                <w:sz w:val="24"/>
                <w:szCs w:val="24"/>
              </w:rPr>
            </w:pPr>
          </w:p>
        </w:tc>
      </w:tr>
    </w:tbl>
    <w:p w14:paraId="3EA0EA66" w14:textId="77777777" w:rsidR="00533AD4" w:rsidRPr="00B84097" w:rsidRDefault="00533AD4" w:rsidP="00533AD4">
      <w:pPr>
        <w:spacing w:after="0"/>
        <w:rPr>
          <w:rFonts w:ascii="TH SarabunPSK" w:hAnsi="TH SarabunPSK" w:cs="TH SarabunPSK"/>
          <w:b/>
          <w:bCs/>
          <w:i/>
          <w:iCs/>
          <w:szCs w:val="22"/>
        </w:rPr>
      </w:pPr>
      <w:r w:rsidRPr="00B84097">
        <w:rPr>
          <w:rFonts w:ascii="TH SarabunPSK" w:hAnsi="TH SarabunPSK" w:cs="TH SarabunPSK"/>
          <w:b/>
          <w:bCs/>
          <w:i/>
          <w:iCs/>
          <w:szCs w:val="22"/>
        </w:rPr>
        <w:t xml:space="preserve">References: </w:t>
      </w:r>
    </w:p>
    <w:p w14:paraId="3E4D1010" w14:textId="4390E604" w:rsidR="00533AD4" w:rsidRPr="00173C70" w:rsidRDefault="00533AD4" w:rsidP="00533AD4">
      <w:pPr>
        <w:spacing w:after="0"/>
        <w:rPr>
          <w:rFonts w:ascii="TH SarabunPSK" w:hAnsi="TH SarabunPSK" w:cs="TH SarabunPSK"/>
          <w:i/>
          <w:iCs/>
          <w:sz w:val="20"/>
          <w:szCs w:val="20"/>
        </w:rPr>
      </w:pPr>
      <w:r w:rsidRPr="00173C70">
        <w:rPr>
          <w:rFonts w:ascii="TH SarabunPSK" w:hAnsi="TH SarabunPSK" w:cs="TH SarabunPSK"/>
          <w:i/>
          <w:iCs/>
          <w:sz w:val="20"/>
          <w:szCs w:val="20"/>
        </w:rPr>
        <w:t>-</w:t>
      </w:r>
      <w:r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cs/>
        </w:rPr>
        <w:t>ระเบียบ</w:t>
      </w:r>
      <w:r w:rsidRPr="00173C70">
        <w:rPr>
          <w:rFonts w:ascii="TH SarabunPSK" w:hAnsi="TH SarabunPSK" w:cs="TH SarabunPSK" w:hint="cs"/>
          <w:i/>
          <w:iCs/>
          <w:sz w:val="20"/>
          <w:szCs w:val="20"/>
          <w:cs/>
        </w:rPr>
        <w:t xml:space="preserve">สำนักงานการบินพลเรือนแห่งประเทศไทย </w:t>
      </w:r>
      <w:r w:rsidRPr="00173C70">
        <w:rPr>
          <w:rFonts w:ascii="TH SarabunPSK" w:hAnsi="TH SarabunPSK" w:cs="TH SarabunPSK"/>
          <w:i/>
          <w:iCs/>
          <w:sz w:val="20"/>
          <w:szCs w:val="20"/>
          <w:cs/>
        </w:rPr>
        <w:t>ว่าด้วยคู่มือการดำเนินงานด้านการจัดการจราจรทางอากาศ ประเภท</w:t>
      </w:r>
      <w:r w:rsidR="00083F3D" w:rsidRPr="00173C70">
        <w:rPr>
          <w:rFonts w:ascii="TH SarabunPSK" w:hAnsi="TH SarabunPSK" w:cs="TH SarabunPSK"/>
          <w:i/>
          <w:iCs/>
          <w:sz w:val="20"/>
          <w:szCs w:val="20"/>
          <w:cs/>
        </w:rPr>
        <w:t>การจัดการความคล่องตัวของการจราจรทางอากาศ</w:t>
      </w:r>
      <w:r w:rsidR="00083F3D"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cs/>
        </w:rPr>
        <w:t>พ.ศ. 256</w:t>
      </w:r>
      <w:r w:rsidR="00083F3D" w:rsidRPr="00173C70">
        <w:rPr>
          <w:rFonts w:ascii="TH SarabunPSK" w:hAnsi="TH SarabunPSK" w:cs="TH SarabunPSK"/>
          <w:i/>
          <w:iCs/>
          <w:sz w:val="20"/>
          <w:szCs w:val="20"/>
        </w:rPr>
        <w:t>8</w:t>
      </w:r>
    </w:p>
    <w:p w14:paraId="74079811" w14:textId="29CEACA1" w:rsidR="00533AD4" w:rsidRPr="00173C70" w:rsidRDefault="00533AD4" w:rsidP="00083F3D">
      <w:pPr>
        <w:spacing w:after="0"/>
        <w:rPr>
          <w:rFonts w:ascii="TH SarabunPSK" w:hAnsi="TH SarabunPSK" w:cs="TH SarabunPSK"/>
          <w:i/>
          <w:iCs/>
          <w:sz w:val="20"/>
          <w:szCs w:val="20"/>
        </w:rPr>
      </w:pPr>
      <w:r w:rsidRPr="00173C70">
        <w:rPr>
          <w:rFonts w:ascii="TH SarabunPSK" w:hAnsi="TH SarabunPSK" w:cs="TH SarabunPSK"/>
          <w:i/>
          <w:iCs/>
          <w:sz w:val="20"/>
          <w:szCs w:val="20"/>
        </w:rPr>
        <w:t xml:space="preserve">- </w:t>
      </w:r>
      <w:r w:rsidRPr="00173C70">
        <w:rPr>
          <w:rFonts w:ascii="TH SarabunPSK" w:hAnsi="TH SarabunPSK" w:cs="TH SarabunPSK"/>
          <w:i/>
          <w:iCs/>
          <w:sz w:val="20"/>
          <w:szCs w:val="20"/>
          <w:cs/>
        </w:rPr>
        <w:t>ระเบียบสำนักงานการบินพลเรือนแห่งประเทศไทย</w:t>
      </w:r>
      <w:r w:rsidR="00083F3D"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cs/>
        </w:rPr>
        <w:t xml:space="preserve">ว่าด้วยคู่มือมาตรฐานการบริการการเดินอากาศ ด้านการจัดการจราจรทางอากาศ </w:t>
      </w:r>
      <w:r w:rsidR="00083F3D" w:rsidRPr="00173C70">
        <w:rPr>
          <w:rFonts w:ascii="TH SarabunPSK" w:hAnsi="TH SarabunPSK" w:cs="TH SarabunPSK"/>
          <w:i/>
          <w:iCs/>
          <w:sz w:val="20"/>
          <w:szCs w:val="20"/>
          <w:cs/>
        </w:rPr>
        <w:t>ประเภทการจัดการความคล่องตัวของการจราจรทางอากาศ</w:t>
      </w:r>
      <w:r w:rsidR="00083F3D"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cs/>
        </w:rPr>
        <w:t>พ.ศ.</w:t>
      </w:r>
      <w:r w:rsidRPr="00173C70">
        <w:rPr>
          <w:rFonts w:ascii="TH SarabunPSK" w:hAnsi="TH SarabunPSK" w:cs="TH SarabunPSK"/>
          <w:i/>
          <w:iCs/>
          <w:sz w:val="20"/>
          <w:szCs w:val="20"/>
        </w:rPr>
        <w:t xml:space="preserve"> 256</w:t>
      </w:r>
      <w:r w:rsidR="00083F3D" w:rsidRPr="00173C70">
        <w:rPr>
          <w:rFonts w:ascii="TH SarabunPSK" w:hAnsi="TH SarabunPSK" w:cs="TH SarabunPSK"/>
          <w:i/>
          <w:iCs/>
          <w:sz w:val="20"/>
          <w:szCs w:val="20"/>
        </w:rPr>
        <w:t>3</w:t>
      </w:r>
      <w:r w:rsidRPr="00173C70">
        <w:rPr>
          <w:rFonts w:ascii="TH SarabunPSK" w:hAnsi="TH SarabunPSK" w:cs="TH SarabunPSK" w:hint="cs"/>
          <w:i/>
          <w:iCs/>
          <w:sz w:val="20"/>
          <w:szCs w:val="20"/>
          <w:cs/>
        </w:rPr>
        <w:t xml:space="preserve"> แนบท้าย</w:t>
      </w:r>
      <w:r w:rsidRPr="00173C70">
        <w:rPr>
          <w:rFonts w:ascii="TH SarabunPSK" w:hAnsi="TH SarabunPSK" w:cs="TH SarabunPSK"/>
          <w:i/>
          <w:iCs/>
          <w:sz w:val="20"/>
          <w:szCs w:val="20"/>
        </w:rPr>
        <w:t xml:space="preserve"> MOS-AT</w:t>
      </w:r>
      <w:r w:rsidR="00083F3D" w:rsidRPr="00173C70">
        <w:rPr>
          <w:rFonts w:ascii="TH SarabunPSK" w:hAnsi="TH SarabunPSK" w:cs="TH SarabunPSK"/>
          <w:i/>
          <w:iCs/>
          <w:sz w:val="20"/>
          <w:szCs w:val="20"/>
        </w:rPr>
        <w:t>FM</w:t>
      </w:r>
      <w:r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rPr>
        <w:t>Issue</w:t>
      </w:r>
      <w:r w:rsidR="00083F3D" w:rsidRPr="00173C70">
        <w:rPr>
          <w:rFonts w:ascii="TH SarabunPSK" w:hAnsi="TH SarabunPSK" w:cs="TH SarabunPSK"/>
          <w:i/>
          <w:iCs/>
          <w:sz w:val="20"/>
          <w:szCs w:val="20"/>
        </w:rPr>
        <w:t>:</w:t>
      </w:r>
      <w:r w:rsidRPr="00173C70">
        <w:rPr>
          <w:rFonts w:ascii="TH SarabunPSK" w:hAnsi="TH SarabunPSK" w:cs="TH SarabunPSK"/>
          <w:i/>
          <w:iCs/>
          <w:sz w:val="20"/>
          <w:szCs w:val="20"/>
        </w:rPr>
        <w:t>0</w:t>
      </w:r>
      <w:r w:rsidR="00083F3D" w:rsidRPr="00173C70">
        <w:rPr>
          <w:rFonts w:ascii="TH SarabunPSK" w:hAnsi="TH SarabunPSK" w:cs="TH SarabunPSK"/>
          <w:i/>
          <w:iCs/>
          <w:sz w:val="20"/>
          <w:szCs w:val="20"/>
        </w:rPr>
        <w:t>1</w:t>
      </w:r>
      <w:r w:rsidRPr="00173C70">
        <w:rPr>
          <w:rFonts w:ascii="TH SarabunPSK" w:hAnsi="TH SarabunPSK" w:cs="TH SarabunPSK" w:hint="cs"/>
          <w:i/>
          <w:iCs/>
          <w:sz w:val="20"/>
          <w:szCs w:val="20"/>
          <w:cs/>
        </w:rPr>
        <w:t xml:space="preserve"> </w:t>
      </w:r>
      <w:r w:rsidRPr="00173C70">
        <w:rPr>
          <w:rFonts w:ascii="TH SarabunPSK" w:hAnsi="TH SarabunPSK" w:cs="TH SarabunPSK"/>
          <w:i/>
          <w:iCs/>
          <w:sz w:val="20"/>
          <w:szCs w:val="20"/>
        </w:rPr>
        <w:t>Revision</w:t>
      </w:r>
      <w:r w:rsidR="00083F3D" w:rsidRPr="00173C70">
        <w:rPr>
          <w:rFonts w:ascii="TH SarabunPSK" w:hAnsi="TH SarabunPSK" w:cs="TH SarabunPSK"/>
          <w:i/>
          <w:iCs/>
          <w:sz w:val="20"/>
          <w:szCs w:val="20"/>
        </w:rPr>
        <w:t xml:space="preserve">: </w:t>
      </w:r>
      <w:r w:rsidRPr="00173C70">
        <w:rPr>
          <w:rFonts w:ascii="TH SarabunPSK" w:hAnsi="TH SarabunPSK" w:cs="TH SarabunPSK"/>
          <w:i/>
          <w:iCs/>
          <w:sz w:val="20"/>
          <w:szCs w:val="20"/>
        </w:rPr>
        <w:t>0</w:t>
      </w:r>
      <w:r w:rsidR="00083F3D" w:rsidRPr="00173C70">
        <w:rPr>
          <w:rFonts w:ascii="TH SarabunPSK" w:hAnsi="TH SarabunPSK" w:cs="TH SarabunPSK"/>
          <w:i/>
          <w:iCs/>
          <w:sz w:val="20"/>
          <w:szCs w:val="20"/>
        </w:rPr>
        <w:t>0</w:t>
      </w:r>
      <w:r w:rsidRPr="00173C70">
        <w:rPr>
          <w:rFonts w:ascii="TH SarabunPSK" w:hAnsi="TH SarabunPSK" w:cs="TH SarabunPSK"/>
          <w:i/>
          <w:iCs/>
          <w:sz w:val="20"/>
          <w:szCs w:val="20"/>
        </w:rPr>
        <w:t xml:space="preserve"> Effective date: </w:t>
      </w:r>
      <w:r w:rsidR="00083F3D" w:rsidRPr="00173C70">
        <w:rPr>
          <w:rFonts w:ascii="TH SarabunPSK" w:hAnsi="TH SarabunPSK" w:cs="TH SarabunPSK"/>
          <w:i/>
          <w:iCs/>
          <w:sz w:val="20"/>
          <w:szCs w:val="20"/>
        </w:rPr>
        <w:t>10</w:t>
      </w:r>
      <w:r w:rsidRPr="00173C70">
        <w:rPr>
          <w:rFonts w:ascii="TH SarabunPSK" w:hAnsi="TH SarabunPSK" w:cs="TH SarabunPSK"/>
          <w:i/>
          <w:iCs/>
          <w:sz w:val="20"/>
          <w:szCs w:val="20"/>
        </w:rPr>
        <w:t xml:space="preserve"> </w:t>
      </w:r>
      <w:r w:rsidR="00083F3D" w:rsidRPr="00173C70">
        <w:rPr>
          <w:rFonts w:ascii="TH SarabunPSK" w:hAnsi="TH SarabunPSK" w:cs="TH SarabunPSK"/>
          <w:i/>
          <w:iCs/>
          <w:sz w:val="20"/>
          <w:szCs w:val="20"/>
        </w:rPr>
        <w:t xml:space="preserve">Sep </w:t>
      </w:r>
      <w:r w:rsidRPr="00173C70">
        <w:rPr>
          <w:rFonts w:ascii="TH SarabunPSK" w:hAnsi="TH SarabunPSK" w:cs="TH SarabunPSK"/>
          <w:i/>
          <w:iCs/>
          <w:sz w:val="20"/>
          <w:szCs w:val="20"/>
        </w:rPr>
        <w:t>202</w:t>
      </w:r>
      <w:r w:rsidR="00083F3D" w:rsidRPr="00173C70">
        <w:rPr>
          <w:rFonts w:ascii="TH SarabunPSK" w:hAnsi="TH SarabunPSK" w:cs="TH SarabunPSK"/>
          <w:i/>
          <w:iCs/>
          <w:sz w:val="20"/>
          <w:szCs w:val="20"/>
        </w:rPr>
        <w:t>0</w:t>
      </w:r>
    </w:p>
    <w:p w14:paraId="67B9B6F9" w14:textId="77777777" w:rsidR="00533AD4" w:rsidRPr="00173C70" w:rsidRDefault="00533AD4" w:rsidP="00533AD4">
      <w:pPr>
        <w:spacing w:after="0"/>
        <w:rPr>
          <w:rFonts w:ascii="TH SarabunPSK" w:hAnsi="TH SarabunPSK" w:cs="TH SarabunPSK"/>
          <w:b/>
          <w:bCs/>
          <w:i/>
          <w:iCs/>
          <w:szCs w:val="22"/>
        </w:rPr>
      </w:pPr>
      <w:r w:rsidRPr="00173C70">
        <w:rPr>
          <w:rFonts w:ascii="TH SarabunPSK" w:hAnsi="TH SarabunPSK" w:cs="TH SarabunPSK"/>
          <w:b/>
          <w:bCs/>
          <w:i/>
          <w:iCs/>
          <w:szCs w:val="22"/>
        </w:rPr>
        <w:t>Note:</w:t>
      </w:r>
    </w:p>
    <w:p w14:paraId="5AAD5362" w14:textId="47572B45" w:rsidR="00533AD4" w:rsidRPr="00173C70" w:rsidRDefault="00533AD4" w:rsidP="00533AD4">
      <w:pPr>
        <w:spacing w:after="0"/>
        <w:rPr>
          <w:rFonts w:ascii="TH SarabunPSK" w:hAnsi="TH SarabunPSK" w:cs="TH SarabunPSK"/>
          <w:i/>
          <w:iCs/>
          <w:sz w:val="20"/>
          <w:szCs w:val="20"/>
        </w:rPr>
      </w:pPr>
      <w:r w:rsidRPr="00173C70">
        <w:rPr>
          <w:rFonts w:ascii="TH SarabunPSK" w:hAnsi="TH SarabunPSK" w:cs="TH SarabunPSK"/>
          <w:i/>
          <w:iCs/>
          <w:sz w:val="20"/>
          <w:szCs w:val="20"/>
        </w:rPr>
        <w:t>R3CAAT – AT</w:t>
      </w:r>
      <w:r w:rsidR="00083F3D" w:rsidRPr="00173C70">
        <w:rPr>
          <w:rFonts w:ascii="TH SarabunPSK" w:hAnsi="TH SarabunPSK" w:cs="TH SarabunPSK"/>
          <w:i/>
          <w:iCs/>
          <w:sz w:val="20"/>
          <w:szCs w:val="20"/>
        </w:rPr>
        <w:t>FM</w:t>
      </w:r>
      <w:r w:rsidRPr="00173C70">
        <w:rPr>
          <w:rFonts w:ascii="TH SarabunPSK" w:hAnsi="TH SarabunPSK" w:cs="TH SarabunPSK"/>
          <w:i/>
          <w:iCs/>
          <w:sz w:val="20"/>
          <w:szCs w:val="20"/>
        </w:rPr>
        <w:t xml:space="preserve"> OM B.E. 256</w:t>
      </w:r>
      <w:r w:rsidR="00083F3D" w:rsidRPr="00173C70">
        <w:rPr>
          <w:rFonts w:ascii="TH SarabunPSK" w:hAnsi="TH SarabunPSK" w:cs="TH SarabunPSK"/>
          <w:i/>
          <w:iCs/>
          <w:sz w:val="20"/>
          <w:szCs w:val="20"/>
        </w:rPr>
        <w:t>8</w:t>
      </w:r>
      <w:r w:rsidRPr="00173C70">
        <w:rPr>
          <w:rFonts w:ascii="TH SarabunPSK" w:hAnsi="TH SarabunPSK" w:cs="TH SarabunPSK"/>
          <w:i/>
          <w:iCs/>
          <w:sz w:val="20"/>
          <w:szCs w:val="20"/>
        </w:rPr>
        <w:t xml:space="preserve"> </w:t>
      </w:r>
      <w:r w:rsidRPr="00173C70">
        <w:rPr>
          <w:rFonts w:ascii="TH SarabunPSK" w:hAnsi="TH SarabunPSK" w:cs="TH SarabunPSK" w:hint="cs"/>
          <w:i/>
          <w:iCs/>
          <w:sz w:val="20"/>
          <w:szCs w:val="20"/>
          <w:cs/>
        </w:rPr>
        <w:t xml:space="preserve">หมายถึง </w:t>
      </w:r>
      <w:r w:rsidR="00083F3D" w:rsidRPr="00173C70">
        <w:rPr>
          <w:rFonts w:ascii="TH SarabunPSK" w:hAnsi="TH SarabunPSK" w:cs="TH SarabunPSK"/>
          <w:i/>
          <w:iCs/>
          <w:sz w:val="20"/>
          <w:szCs w:val="20"/>
          <w:cs/>
        </w:rPr>
        <w:t>ระเบียบ</w:t>
      </w:r>
      <w:r w:rsidR="00083F3D" w:rsidRPr="00173C70">
        <w:rPr>
          <w:rFonts w:ascii="TH SarabunPSK" w:hAnsi="TH SarabunPSK" w:cs="TH SarabunPSK" w:hint="cs"/>
          <w:i/>
          <w:iCs/>
          <w:sz w:val="20"/>
          <w:szCs w:val="20"/>
          <w:cs/>
        </w:rPr>
        <w:t xml:space="preserve">สำนักงานการบินพลเรือนแห่งประเทศไทย </w:t>
      </w:r>
      <w:r w:rsidR="00083F3D" w:rsidRPr="00173C70">
        <w:rPr>
          <w:rFonts w:ascii="TH SarabunPSK" w:hAnsi="TH SarabunPSK" w:cs="TH SarabunPSK"/>
          <w:i/>
          <w:iCs/>
          <w:sz w:val="20"/>
          <w:szCs w:val="20"/>
          <w:cs/>
        </w:rPr>
        <w:t>ว่าด้วยคู่มือการดำเนินงานด้านการจัดการจราจรทางอากาศ ประเภทการจัดการความคล่องตัวของการจราจรทางอากาศ</w:t>
      </w:r>
      <w:r w:rsidR="00083F3D" w:rsidRPr="00173C70">
        <w:rPr>
          <w:rFonts w:ascii="TH SarabunPSK" w:hAnsi="TH SarabunPSK" w:cs="TH SarabunPSK" w:hint="cs"/>
          <w:i/>
          <w:iCs/>
          <w:sz w:val="20"/>
          <w:szCs w:val="20"/>
          <w:cs/>
        </w:rPr>
        <w:t xml:space="preserve"> </w:t>
      </w:r>
      <w:r w:rsidR="00083F3D" w:rsidRPr="00173C70">
        <w:rPr>
          <w:rFonts w:ascii="TH SarabunPSK" w:hAnsi="TH SarabunPSK" w:cs="TH SarabunPSK"/>
          <w:i/>
          <w:iCs/>
          <w:sz w:val="20"/>
          <w:szCs w:val="20"/>
          <w:cs/>
        </w:rPr>
        <w:t>พ.ศ. 256</w:t>
      </w:r>
      <w:r w:rsidR="00083F3D" w:rsidRPr="00173C70">
        <w:rPr>
          <w:rFonts w:ascii="TH SarabunPSK" w:hAnsi="TH SarabunPSK" w:cs="TH SarabunPSK"/>
          <w:i/>
          <w:iCs/>
          <w:sz w:val="20"/>
          <w:szCs w:val="20"/>
        </w:rPr>
        <w:t>8</w:t>
      </w:r>
    </w:p>
    <w:p w14:paraId="4E66B7B0" w14:textId="2162E42E" w:rsidR="001D3E5B" w:rsidRPr="00173C70" w:rsidRDefault="00533AD4" w:rsidP="00083F3D">
      <w:pPr>
        <w:spacing w:after="0"/>
        <w:rPr>
          <w:rFonts w:ascii="TH SarabunPSK" w:hAnsi="TH SarabunPSK" w:cs="TH SarabunPSK"/>
          <w:i/>
          <w:iCs/>
          <w:sz w:val="20"/>
          <w:szCs w:val="20"/>
        </w:rPr>
      </w:pPr>
      <w:r w:rsidRPr="00173C70">
        <w:rPr>
          <w:rFonts w:ascii="TH SarabunPSK" w:hAnsi="TH SarabunPSK" w:cs="TH SarabunPSK"/>
          <w:i/>
          <w:iCs/>
          <w:sz w:val="20"/>
          <w:szCs w:val="20"/>
        </w:rPr>
        <w:t>R3CAAT – MOS-AT</w:t>
      </w:r>
      <w:r w:rsidR="00083F3D" w:rsidRPr="00173C70">
        <w:rPr>
          <w:rFonts w:ascii="TH SarabunPSK" w:hAnsi="TH SarabunPSK" w:cs="TH SarabunPSK"/>
          <w:i/>
          <w:iCs/>
          <w:sz w:val="20"/>
          <w:szCs w:val="20"/>
        </w:rPr>
        <w:t>FM</w:t>
      </w:r>
      <w:r w:rsidRPr="00173C70">
        <w:rPr>
          <w:rFonts w:ascii="TH SarabunPSK" w:hAnsi="TH SarabunPSK" w:cs="TH SarabunPSK"/>
          <w:i/>
          <w:iCs/>
          <w:sz w:val="20"/>
          <w:szCs w:val="20"/>
        </w:rPr>
        <w:t xml:space="preserve"> B.E. 256</w:t>
      </w:r>
      <w:r w:rsidR="00083F3D" w:rsidRPr="00173C70">
        <w:rPr>
          <w:rFonts w:ascii="TH SarabunPSK" w:hAnsi="TH SarabunPSK" w:cs="TH SarabunPSK"/>
          <w:i/>
          <w:iCs/>
          <w:sz w:val="20"/>
          <w:szCs w:val="20"/>
        </w:rPr>
        <w:t>3</w:t>
      </w:r>
      <w:r w:rsidRPr="00173C70">
        <w:rPr>
          <w:rFonts w:ascii="TH SarabunPSK" w:hAnsi="TH SarabunPSK" w:cs="TH SarabunPSK" w:hint="cs"/>
          <w:i/>
          <w:iCs/>
          <w:sz w:val="20"/>
          <w:szCs w:val="20"/>
          <w:cs/>
        </w:rPr>
        <w:t xml:space="preserve"> หมายถึง </w:t>
      </w:r>
      <w:r w:rsidR="00083F3D" w:rsidRPr="00173C70">
        <w:rPr>
          <w:rFonts w:ascii="TH SarabunPSK" w:hAnsi="TH SarabunPSK" w:cs="TH SarabunPSK"/>
          <w:i/>
          <w:iCs/>
          <w:sz w:val="20"/>
          <w:szCs w:val="20"/>
          <w:cs/>
        </w:rPr>
        <w:t>ว่าด้วยคู่มือมาตรฐานการบริการการเดินอากาศ ด้านการจัดการจราจรทางอากาศ ประเภทการจัดการความคล่องตัวของการจราจรทางอากาศ พ.ศ. 2563</w:t>
      </w:r>
      <w:r w:rsidR="001D3E5B" w:rsidRPr="00173C70">
        <w:rPr>
          <w:rFonts w:ascii="TH SarabunPSK" w:hAnsi="TH SarabunPSK" w:cs="TH SarabunPSK"/>
          <w:i/>
          <w:iCs/>
          <w:sz w:val="20"/>
          <w:szCs w:val="20"/>
          <w:cs/>
        </w:rPr>
        <w:br/>
      </w:r>
      <w:r w:rsidR="001D3E5B" w:rsidRPr="00173C70">
        <w:rPr>
          <w:rFonts w:ascii="TH SarabunPSK" w:hAnsi="TH SarabunPSK" w:cs="TH SarabunPSK"/>
          <w:i/>
          <w:iCs/>
          <w:sz w:val="20"/>
          <w:szCs w:val="20"/>
        </w:rPr>
        <w:t>CAAT-GM-ANS-APCER</w:t>
      </w:r>
      <w:r w:rsidR="00392D5B" w:rsidRPr="00173C70">
        <w:rPr>
          <w:rFonts w:ascii="TH SarabunPSK" w:hAnsi="TH SarabunPSK" w:cs="TH SarabunPSK" w:hint="cs"/>
          <w:i/>
          <w:iCs/>
          <w:sz w:val="20"/>
          <w:szCs w:val="20"/>
          <w:cs/>
        </w:rPr>
        <w:t xml:space="preserve"> </w:t>
      </w:r>
      <w:r w:rsidR="00392D5B" w:rsidRPr="00173C70">
        <w:rPr>
          <w:rFonts w:ascii="TH SarabunPSK" w:hAnsi="TH SarabunPSK" w:cs="TH SarabunPSK"/>
          <w:i/>
          <w:iCs/>
          <w:sz w:val="20"/>
          <w:szCs w:val="20"/>
        </w:rPr>
        <w:t xml:space="preserve">Appendix </w:t>
      </w:r>
      <w:r w:rsidR="00A04AE5" w:rsidRPr="00173C70">
        <w:rPr>
          <w:rFonts w:ascii="TH SarabunPSK" w:hAnsi="TH SarabunPSK" w:cs="TH SarabunPSK"/>
          <w:i/>
          <w:iCs/>
          <w:sz w:val="20"/>
          <w:szCs w:val="20"/>
        </w:rPr>
        <w:t>G</w:t>
      </w:r>
      <w:r w:rsidR="001D3E5B" w:rsidRPr="00173C70">
        <w:rPr>
          <w:rFonts w:ascii="TH SarabunPSK" w:hAnsi="TH SarabunPSK" w:cs="TH SarabunPSK"/>
          <w:i/>
          <w:iCs/>
          <w:sz w:val="20"/>
          <w:szCs w:val="20"/>
        </w:rPr>
        <w:t xml:space="preserve"> </w:t>
      </w:r>
      <w:r w:rsidR="001D3E5B" w:rsidRPr="00173C70">
        <w:rPr>
          <w:rFonts w:ascii="TH SarabunPSK" w:hAnsi="TH SarabunPSK" w:cs="TH SarabunPSK" w:hint="cs"/>
          <w:i/>
          <w:iCs/>
          <w:sz w:val="20"/>
          <w:szCs w:val="20"/>
          <w:cs/>
        </w:rPr>
        <w:t xml:space="preserve">หมายถึง </w:t>
      </w:r>
      <w:r w:rsidR="001D3E5B" w:rsidRPr="00173C70">
        <w:rPr>
          <w:rFonts w:ascii="TH SarabunPSK" w:hAnsi="TH SarabunPSK" w:cs="TH SarabunPSK"/>
          <w:i/>
          <w:iCs/>
          <w:sz w:val="20"/>
          <w:szCs w:val="20"/>
        </w:rPr>
        <w:t xml:space="preserve">Guidance Material on the Application for ANS Certificate, Appendix </w:t>
      </w:r>
      <w:r w:rsidR="00A04AE5" w:rsidRPr="00173C70">
        <w:rPr>
          <w:rFonts w:ascii="TH SarabunPSK" w:hAnsi="TH SarabunPSK" w:cs="TH SarabunPSK"/>
          <w:i/>
          <w:iCs/>
          <w:sz w:val="20"/>
          <w:szCs w:val="20"/>
        </w:rPr>
        <w:t>G</w:t>
      </w:r>
      <w:r w:rsidR="001D3E5B" w:rsidRPr="00173C70">
        <w:rPr>
          <w:rFonts w:ascii="TH SarabunPSK" w:hAnsi="TH SarabunPSK" w:cs="TH SarabunPSK"/>
          <w:i/>
          <w:iCs/>
          <w:sz w:val="20"/>
          <w:szCs w:val="20"/>
        </w:rPr>
        <w:t>. Compliance Certification Matrix Rule of Civil Aviation Authority of Thailand on Operations Manual of Air Traffic Management Services</w:t>
      </w:r>
      <w:r w:rsidR="00A04AE5" w:rsidRPr="00173C70">
        <w:rPr>
          <w:rFonts w:ascii="TH SarabunPSK" w:hAnsi="TH SarabunPSK" w:cs="TH SarabunPSK"/>
          <w:i/>
          <w:iCs/>
          <w:sz w:val="20"/>
          <w:szCs w:val="20"/>
        </w:rPr>
        <w:t xml:space="preserve"> Air Traffic Flow Management</w:t>
      </w:r>
    </w:p>
    <w:p w14:paraId="54AA3328" w14:textId="77777777" w:rsidR="00083F3D" w:rsidRPr="006E19B1" w:rsidRDefault="00083F3D" w:rsidP="00E61284">
      <w:pPr>
        <w:spacing w:after="0"/>
        <w:rPr>
          <w:rFonts w:ascii="TH SarabunPSK" w:hAnsi="TH SarabunPSK" w:cs="TH SarabunPSK"/>
          <w:i/>
          <w:iCs/>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tblGrid>
      <w:tr w:rsidR="008561CC" w14:paraId="2407DF76" w14:textId="77777777" w:rsidTr="002950FF">
        <w:tc>
          <w:tcPr>
            <w:tcW w:w="9445" w:type="dxa"/>
          </w:tcPr>
          <w:p w14:paraId="7BCBBE6B" w14:textId="77777777" w:rsidR="008561CC" w:rsidRDefault="008561CC" w:rsidP="00D82B5C">
            <w:pPr>
              <w:jc w:val="right"/>
              <w:rPr>
                <w:rFonts w:ascii="TH SarabunPSK" w:hAnsi="TH SarabunPSK" w:cs="TH SarabunPSK"/>
                <w:sz w:val="32"/>
                <w:szCs w:val="32"/>
              </w:rPr>
            </w:pPr>
          </w:p>
        </w:tc>
        <w:tc>
          <w:tcPr>
            <w:tcW w:w="5490" w:type="dxa"/>
          </w:tcPr>
          <w:p w14:paraId="0657B10F" w14:textId="77777777" w:rsidR="00E631AC" w:rsidRDefault="00E631AC" w:rsidP="00D82B5C">
            <w:pPr>
              <w:jc w:val="right"/>
              <w:rPr>
                <w:rFonts w:ascii="TH SarabunPSK" w:hAnsi="TH SarabunPSK" w:cs="TH SarabunPSK"/>
                <w:sz w:val="32"/>
                <w:szCs w:val="32"/>
              </w:rPr>
            </w:pPr>
          </w:p>
          <w:p w14:paraId="3D5E8A2A" w14:textId="77777777" w:rsidR="00173C70" w:rsidRPr="003978DC" w:rsidRDefault="00173C70" w:rsidP="00173C70">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6EE74E23" w14:textId="77777777" w:rsidR="00173C70" w:rsidRPr="003978DC" w:rsidRDefault="00173C70" w:rsidP="00173C70">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3AAD8F99" w14:textId="77777777" w:rsidR="00173C70" w:rsidRPr="003978DC" w:rsidRDefault="00173C70" w:rsidP="00173C70">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F6AB63A" w14:textId="0FC6CAE5" w:rsidR="00173C70" w:rsidRDefault="002E4251" w:rsidP="002E4251">
            <w:pPr>
              <w:jc w:val="center"/>
              <w:rPr>
                <w:rFonts w:ascii="TH SarabunPSK" w:hAnsi="TH SarabunPSK" w:cs="TH SarabunPSK"/>
                <w:sz w:val="32"/>
                <w:szCs w:val="32"/>
              </w:rPr>
            </w:pPr>
            <w:r>
              <w:rPr>
                <w:rFonts w:ascii="TH SarabunPSK" w:hAnsi="TH SarabunPSK" w:cs="TH SarabunPSK"/>
                <w:sz w:val="32"/>
                <w:szCs w:val="32"/>
              </w:rPr>
              <w:t xml:space="preserve">             </w:t>
            </w:r>
            <w:r w:rsidR="00173C70" w:rsidRPr="003978DC">
              <w:rPr>
                <w:rFonts w:ascii="TH SarabunPSK" w:hAnsi="TH SarabunPSK" w:cs="TH SarabunPSK"/>
                <w:sz w:val="32"/>
                <w:szCs w:val="32"/>
              </w:rPr>
              <w:t>Completed on</w:t>
            </w:r>
            <w:r w:rsidR="00173C70" w:rsidRPr="003978DC">
              <w:rPr>
                <w:rFonts w:ascii="TH SarabunPSK" w:hAnsi="TH SarabunPSK" w:cs="TH SarabunPSK"/>
                <w:sz w:val="32"/>
                <w:szCs w:val="32"/>
                <w:cs/>
              </w:rPr>
              <w:t>:</w:t>
            </w:r>
            <w:r w:rsidRPr="002E4251">
              <w:rPr>
                <w:rFonts w:ascii="TH SarabunPSK" w:hAnsi="TH SarabunPSK" w:cs="TH SarabunPSK"/>
                <w:sz w:val="32"/>
                <w:szCs w:val="32"/>
                <w:cs/>
              </w:rPr>
              <w:t xml:space="preserve"> </w:t>
            </w:r>
            <w:r>
              <w:rPr>
                <w:rFonts w:ascii="TH SarabunPSK" w:hAnsi="TH SarabunPSK" w:cs="TH SarabunPSK"/>
                <w:sz w:val="32"/>
                <w:szCs w:val="32"/>
                <w:u w:val="dotted"/>
              </w:rPr>
              <w:t xml:space="preserve">            /             /         </w:t>
            </w:r>
            <w:proofErr w:type="gramStart"/>
            <w:r>
              <w:rPr>
                <w:rFonts w:ascii="TH SarabunPSK" w:hAnsi="TH SarabunPSK" w:cs="TH SarabunPSK"/>
                <w:sz w:val="32"/>
                <w:szCs w:val="32"/>
                <w:u w:val="dotted"/>
              </w:rPr>
              <w:t xml:space="preserve">  .</w:t>
            </w:r>
            <w:proofErr w:type="gramEnd"/>
            <w:r>
              <w:rPr>
                <w:rFonts w:ascii="TH SarabunPSK" w:hAnsi="TH SarabunPSK" w:cs="TH SarabunPSK"/>
                <w:sz w:val="32"/>
                <w:szCs w:val="32"/>
                <w:u w:val="dotted"/>
              </w:rPr>
              <w:t xml:space="preserve">  </w:t>
            </w:r>
          </w:p>
          <w:p w14:paraId="7E708300" w14:textId="77777777" w:rsidR="00173C70" w:rsidRPr="00173C70" w:rsidRDefault="00173C70" w:rsidP="00D82B5C">
            <w:pPr>
              <w:jc w:val="right"/>
              <w:rPr>
                <w:rFonts w:ascii="TH SarabunPSK" w:hAnsi="TH SarabunPSK" w:cs="TH SarabunPSK"/>
                <w:sz w:val="32"/>
                <w:szCs w:val="32"/>
              </w:rPr>
            </w:pPr>
          </w:p>
          <w:p w14:paraId="2E9E9280" w14:textId="05ADFA85" w:rsidR="008561CC" w:rsidRDefault="00763ADC" w:rsidP="00D82B5C">
            <w:pPr>
              <w:jc w:val="right"/>
              <w:rPr>
                <w:rFonts w:ascii="TH SarabunPSK" w:hAnsi="TH SarabunPSK" w:cs="TH SarabunPSK"/>
                <w:sz w:val="32"/>
                <w:szCs w:val="32"/>
                <w:u w:val="dotted"/>
              </w:rPr>
            </w:pPr>
            <w:r>
              <w:rPr>
                <w:rFonts w:ascii="TH SarabunPSK" w:hAnsi="TH SarabunPSK" w:cs="TH SarabunPSK"/>
                <w:sz w:val="32"/>
                <w:szCs w:val="32"/>
              </w:rPr>
              <w:t>CAAT</w:t>
            </w:r>
            <w:r w:rsidR="008561CC">
              <w:rPr>
                <w:rFonts w:ascii="TH SarabunPSK" w:hAnsi="TH SarabunPSK" w:cs="TH SarabunPSK"/>
                <w:sz w:val="32"/>
                <w:szCs w:val="32"/>
              </w:rPr>
              <w:t xml:space="preserve"> </w:t>
            </w:r>
            <w:r w:rsidR="001E3243">
              <w:rPr>
                <w:rFonts w:ascii="TH SarabunPSK" w:hAnsi="TH SarabunPSK" w:cs="TH SarabunPSK"/>
                <w:sz w:val="32"/>
                <w:szCs w:val="32"/>
              </w:rPr>
              <w:t>Officer</w:t>
            </w:r>
            <w:r w:rsidR="008561CC">
              <w:rPr>
                <w:rFonts w:ascii="TH SarabunPSK" w:hAnsi="TH SarabunPSK" w:cs="TH SarabunPSK"/>
                <w:sz w:val="32"/>
                <w:szCs w:val="32"/>
                <w:cs/>
              </w:rPr>
              <w:t>:</w:t>
            </w:r>
            <w:r w:rsidR="008561CC" w:rsidRPr="008561CC">
              <w:rPr>
                <w:rFonts w:ascii="TH SarabunPSK" w:hAnsi="TH SarabunPSK" w:cs="TH SarabunPSK"/>
                <w:sz w:val="32"/>
                <w:szCs w:val="32"/>
                <w:u w:val="dotted"/>
              </w:rPr>
              <w:tab/>
            </w:r>
            <w:r w:rsidR="00B4218B">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p>
          <w:p w14:paraId="5F6A0FC1" w14:textId="62BDA4A5" w:rsidR="008561CC" w:rsidRDefault="008561CC" w:rsidP="00D82B5C">
            <w:pPr>
              <w:jc w:val="right"/>
              <w:rPr>
                <w:rFonts w:ascii="TH SarabunPSK" w:hAnsi="TH SarabunPSK" w:cs="TH SarabunPSK"/>
                <w:sz w:val="32"/>
                <w:szCs w:val="32"/>
              </w:rPr>
            </w:pPr>
            <w:r w:rsidRPr="008561CC">
              <w:rPr>
                <w:rFonts w:ascii="TH SarabunPSK" w:hAnsi="TH SarabunPSK" w:cs="TH SarabunPSK"/>
                <w:sz w:val="32"/>
                <w:szCs w:val="32"/>
              </w:rPr>
              <w:t>(</w:t>
            </w:r>
            <w:r>
              <w:rPr>
                <w:rFonts w:ascii="TH SarabunPSK" w:hAnsi="TH SarabunPSK" w:cs="TH SarabunPSK"/>
                <w:sz w:val="32"/>
                <w:szCs w:val="32"/>
                <w:u w:val="dotted"/>
              </w:rPr>
              <w:tab/>
            </w:r>
            <w:r>
              <w:rPr>
                <w:rFonts w:ascii="TH SarabunPSK" w:hAnsi="TH SarabunPSK" w:cs="TH SarabunPSK"/>
                <w:sz w:val="32"/>
                <w:szCs w:val="32"/>
                <w:u w:val="dotted"/>
              </w:rPr>
              <w:tab/>
            </w:r>
            <w:r w:rsidR="003A68E9">
              <w:rPr>
                <w:rFonts w:ascii="TH SarabunPSK" w:hAnsi="TH SarabunPSK" w:cs="TH SarabunPSK"/>
                <w:sz w:val="32"/>
                <w:szCs w:val="32"/>
                <w:u w:val="dotted"/>
              </w:rPr>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sidRPr="008561CC">
              <w:rPr>
                <w:rFonts w:ascii="TH SarabunPSK" w:hAnsi="TH SarabunPSK" w:cs="TH SarabunPSK"/>
                <w:sz w:val="32"/>
                <w:szCs w:val="32"/>
              </w:rPr>
              <w:t>)</w:t>
            </w:r>
          </w:p>
          <w:p w14:paraId="4BAB7484" w14:textId="77777777" w:rsidR="008561CC" w:rsidRDefault="008561CC" w:rsidP="00D82B5C">
            <w:pPr>
              <w:jc w:val="right"/>
              <w:rPr>
                <w:rFonts w:ascii="TH SarabunPSK" w:hAnsi="TH SarabunPSK" w:cs="TH SarabunPSK"/>
                <w:sz w:val="32"/>
                <w:szCs w:val="32"/>
                <w:u w:val="dotted"/>
              </w:rPr>
            </w:pPr>
            <w:r w:rsidRPr="00F768C5">
              <w:rPr>
                <w:rFonts w:ascii="TH SarabunPSK" w:hAnsi="TH SarabunPSK" w:cs="TH SarabunPSK"/>
                <w:sz w:val="32"/>
                <w:szCs w:val="32"/>
              </w:rPr>
              <w:t>Position</w:t>
            </w:r>
            <w:r w:rsidRPr="00F768C5">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p w14:paraId="52550E06" w14:textId="5E0A323D" w:rsidR="008561CC" w:rsidRDefault="00173C70" w:rsidP="00173C70">
            <w:pPr>
              <w:jc w:val="center"/>
              <w:rPr>
                <w:rFonts w:ascii="TH SarabunPSK" w:hAnsi="TH SarabunPSK" w:cs="TH SarabunPSK"/>
                <w:sz w:val="32"/>
                <w:szCs w:val="32"/>
              </w:rPr>
            </w:pPr>
            <w:r>
              <w:rPr>
                <w:rFonts w:ascii="TH SarabunPSK" w:hAnsi="TH SarabunPSK" w:cs="TH SarabunPSK" w:hint="cs"/>
                <w:color w:val="EE0000"/>
                <w:sz w:val="32"/>
                <w:szCs w:val="32"/>
                <w:cs/>
              </w:rPr>
              <w:t xml:space="preserve">   </w:t>
            </w:r>
            <w:r w:rsidR="002E4251">
              <w:rPr>
                <w:rFonts w:ascii="TH SarabunPSK" w:hAnsi="TH SarabunPSK" w:cs="TH SarabunPSK"/>
                <w:color w:val="EE0000"/>
                <w:sz w:val="32"/>
                <w:szCs w:val="32"/>
              </w:rPr>
              <w:t xml:space="preserve">          </w:t>
            </w:r>
            <w:r w:rsidR="003A68E9" w:rsidRPr="002E4251">
              <w:rPr>
                <w:rFonts w:ascii="TH SarabunPSK" w:hAnsi="TH SarabunPSK" w:cs="TH SarabunPSK"/>
                <w:sz w:val="32"/>
                <w:szCs w:val="32"/>
              </w:rPr>
              <w:t>Completed</w:t>
            </w:r>
            <w:r w:rsidR="002E4251" w:rsidRPr="002E4251">
              <w:rPr>
                <w:rFonts w:ascii="TH SarabunPSK" w:hAnsi="TH SarabunPSK" w:cs="TH SarabunPSK" w:hint="cs"/>
                <w:sz w:val="32"/>
                <w:szCs w:val="32"/>
                <w:cs/>
              </w:rPr>
              <w:t xml:space="preserve"> </w:t>
            </w:r>
            <w:r w:rsidR="002E4251" w:rsidRPr="002E4251">
              <w:rPr>
                <w:rFonts w:ascii="TH SarabunPSK" w:hAnsi="TH SarabunPSK" w:cs="TH SarabunPSK"/>
                <w:sz w:val="32"/>
                <w:szCs w:val="32"/>
              </w:rPr>
              <w:t>on</w:t>
            </w:r>
            <w:r w:rsidR="008561CC" w:rsidRPr="002E4251">
              <w:rPr>
                <w:rFonts w:ascii="TH SarabunPSK" w:hAnsi="TH SarabunPSK" w:cs="TH SarabunPSK"/>
                <w:sz w:val="32"/>
                <w:szCs w:val="32"/>
                <w:cs/>
              </w:rPr>
              <w:t>:</w:t>
            </w:r>
            <w:r w:rsidR="003A68E9">
              <w:rPr>
                <w:rFonts w:ascii="TH SarabunPSK" w:hAnsi="TH SarabunPSK" w:cs="TH SarabunPSK"/>
                <w:sz w:val="32"/>
                <w:szCs w:val="32"/>
                <w:u w:val="dotted"/>
              </w:rPr>
              <w:t xml:space="preserve">      </w:t>
            </w:r>
            <w:r w:rsidR="002E4251">
              <w:rPr>
                <w:rFonts w:ascii="TH SarabunPSK" w:hAnsi="TH SarabunPSK" w:cs="TH SarabunPSK"/>
                <w:sz w:val="32"/>
                <w:szCs w:val="32"/>
                <w:u w:val="dotted"/>
              </w:rPr>
              <w:t xml:space="preserve"> </w:t>
            </w:r>
            <w:r w:rsidR="003A68E9">
              <w:rPr>
                <w:rFonts w:ascii="TH SarabunPSK" w:hAnsi="TH SarabunPSK" w:cs="TH SarabunPSK"/>
                <w:sz w:val="32"/>
                <w:szCs w:val="32"/>
                <w:u w:val="dotted"/>
              </w:rPr>
              <w:t xml:space="preserve">   </w:t>
            </w:r>
            <w:r w:rsidR="002E4251">
              <w:rPr>
                <w:rFonts w:ascii="TH SarabunPSK" w:hAnsi="TH SarabunPSK" w:cs="TH SarabunPSK"/>
                <w:sz w:val="32"/>
                <w:szCs w:val="32"/>
                <w:u w:val="dotted"/>
              </w:rPr>
              <w:t xml:space="preserve"> </w:t>
            </w:r>
            <w:r w:rsidR="003A68E9">
              <w:rPr>
                <w:rFonts w:ascii="TH SarabunPSK" w:hAnsi="TH SarabunPSK" w:cs="TH SarabunPSK"/>
                <w:sz w:val="32"/>
                <w:szCs w:val="32"/>
                <w:u w:val="dotted"/>
              </w:rPr>
              <w:t xml:space="preserve"> /       </w:t>
            </w:r>
            <w:r w:rsidR="002E4251">
              <w:rPr>
                <w:rFonts w:ascii="TH SarabunPSK" w:hAnsi="TH SarabunPSK" w:cs="TH SarabunPSK"/>
                <w:sz w:val="32"/>
                <w:szCs w:val="32"/>
                <w:u w:val="dotted"/>
              </w:rPr>
              <w:t xml:space="preserve">   </w:t>
            </w:r>
            <w:r w:rsidR="003A68E9">
              <w:rPr>
                <w:rFonts w:ascii="TH SarabunPSK" w:hAnsi="TH SarabunPSK" w:cs="TH SarabunPSK"/>
                <w:sz w:val="32"/>
                <w:szCs w:val="32"/>
                <w:u w:val="dotted"/>
              </w:rPr>
              <w:t xml:space="preserve">   /      </w:t>
            </w:r>
            <w:r w:rsidR="002E4251">
              <w:rPr>
                <w:rFonts w:ascii="TH SarabunPSK" w:hAnsi="TH SarabunPSK" w:cs="TH SarabunPSK"/>
                <w:sz w:val="32"/>
                <w:szCs w:val="32"/>
                <w:u w:val="dotted"/>
              </w:rPr>
              <w:t xml:space="preserve"> </w:t>
            </w:r>
            <w:r w:rsidR="003A68E9">
              <w:rPr>
                <w:rFonts w:ascii="TH SarabunPSK" w:hAnsi="TH SarabunPSK" w:cs="TH SarabunPSK"/>
                <w:sz w:val="32"/>
                <w:szCs w:val="32"/>
                <w:u w:val="dotted"/>
              </w:rPr>
              <w:t xml:space="preserve">    </w:t>
            </w:r>
            <w:proofErr w:type="gramStart"/>
            <w:r w:rsidR="003A68E9">
              <w:rPr>
                <w:rFonts w:ascii="TH SarabunPSK" w:hAnsi="TH SarabunPSK" w:cs="TH SarabunPSK"/>
                <w:sz w:val="32"/>
                <w:szCs w:val="32"/>
                <w:u w:val="dotted"/>
              </w:rPr>
              <w:t xml:space="preserve">  .</w:t>
            </w:r>
            <w:proofErr w:type="gramEnd"/>
          </w:p>
        </w:tc>
      </w:tr>
    </w:tbl>
    <w:p w14:paraId="3985067F" w14:textId="4F748C52" w:rsidR="00D82B5C" w:rsidRPr="00DC54AF" w:rsidRDefault="00D82B5C" w:rsidP="00DC54AF">
      <w:pPr>
        <w:jc w:val="right"/>
        <w:rPr>
          <w:rFonts w:ascii="TH SarabunPSK" w:hAnsi="TH SarabunPSK" w:cs="TH SarabunPSK"/>
          <w:sz w:val="32"/>
          <w:szCs w:val="32"/>
          <w:cs/>
        </w:rPr>
      </w:pPr>
    </w:p>
    <w:sectPr w:rsidR="00D82B5C" w:rsidRPr="00DC54AF" w:rsidSect="005B7079">
      <w:footerReference w:type="default" r:id="rId8"/>
      <w:headerReference w:type="first" r:id="rId9"/>
      <w:footerReference w:type="first" r:id="rId10"/>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44E1" w14:textId="77777777" w:rsidR="00C34D64" w:rsidRDefault="00C34D64" w:rsidP="00D82B5C">
      <w:pPr>
        <w:spacing w:after="0" w:line="240" w:lineRule="auto"/>
      </w:pPr>
      <w:r>
        <w:separator/>
      </w:r>
    </w:p>
  </w:endnote>
  <w:endnote w:type="continuationSeparator" w:id="0">
    <w:p w14:paraId="5A233D0A" w14:textId="77777777" w:rsidR="00C34D64" w:rsidRDefault="00C34D64"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2E8F16C" w14:textId="45B3008C" w:rsidR="00012157" w:rsidRPr="007B7303" w:rsidRDefault="00012157" w:rsidP="00012157">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sidR="00533AD4">
            <w:rPr>
              <w:rFonts w:ascii="TH SarabunPSK" w:hAnsi="TH SarabunPSK" w:cs="TH SarabunPSK"/>
              <w:sz w:val="24"/>
              <w:szCs w:val="24"/>
            </w:rPr>
            <w:t>-AT</w:t>
          </w:r>
          <w:r w:rsidR="00F30376">
            <w:rPr>
              <w:rFonts w:ascii="TH SarabunPSK" w:hAnsi="TH SarabunPSK" w:cs="TH SarabunPSK"/>
              <w:sz w:val="24"/>
              <w:szCs w:val="24"/>
            </w:rPr>
            <w:t>FM</w:t>
          </w:r>
          <w:r w:rsidR="00F63027">
            <w:rPr>
              <w:rFonts w:ascii="TH SarabunPSK" w:hAnsi="TH SarabunPSK" w:cs="TH SarabunPSK"/>
              <w:sz w:val="24"/>
              <w:szCs w:val="24"/>
            </w:rPr>
            <w:t>M</w:t>
          </w:r>
          <w:r w:rsidRPr="007B7303">
            <w:rPr>
              <w:rFonts w:ascii="TH SarabunPSK" w:hAnsi="TH SarabunPSK" w:cs="TH SarabunPSK"/>
              <w:sz w:val="24"/>
              <w:szCs w:val="24"/>
            </w:rPr>
            <w:t>-</w:t>
          </w:r>
          <w:r w:rsidR="007B7303" w:rsidRPr="007B7303">
            <w:rPr>
              <w:rFonts w:ascii="TH SarabunPSK" w:hAnsi="TH SarabunPSK" w:cs="TH SarabunPSK"/>
              <w:sz w:val="24"/>
              <w:szCs w:val="24"/>
            </w:rPr>
            <w:t>002</w:t>
          </w:r>
          <w:r w:rsidRPr="007B7303">
            <w:rPr>
              <w:rFonts w:ascii="TH SarabunPSK" w:hAnsi="TH SarabunPSK" w:cs="TH SarabunPSK"/>
              <w:sz w:val="24"/>
              <w:szCs w:val="24"/>
            </w:rPr>
            <w:t xml:space="preserve"> Rev.00</w:t>
          </w:r>
        </w:p>
        <w:p w14:paraId="3F43FA32" w14:textId="097D477F" w:rsidR="00AB1A01" w:rsidRPr="00AB1A01" w:rsidRDefault="00012157" w:rsidP="00012157">
          <w:pPr>
            <w:pStyle w:val="Footer"/>
            <w:rPr>
              <w:rFonts w:ascii="TH SarabunPSK" w:hAnsi="TH SarabunPSK" w:cs="TH SarabunPSK"/>
              <w:sz w:val="24"/>
              <w:szCs w:val="24"/>
            </w:rPr>
          </w:pPr>
          <w:r w:rsidRPr="007B7303">
            <w:rPr>
              <w:rFonts w:ascii="TH SarabunPSK" w:hAnsi="TH SarabunPSK" w:cs="TH SarabunPSK"/>
              <w:sz w:val="24"/>
              <w:szCs w:val="24"/>
            </w:rPr>
            <w:t xml:space="preserve">Effective Date: </w:t>
          </w:r>
          <w:r w:rsidR="00EF557E">
            <w:rPr>
              <w:rFonts w:ascii="TH SarabunPSK" w:hAnsi="TH SarabunPSK" w:cs="TH SarabunPSK"/>
              <w:sz w:val="24"/>
              <w:szCs w:val="24"/>
            </w:rPr>
            <w:t>12</w:t>
          </w:r>
          <w:r w:rsidRPr="007B7303">
            <w:rPr>
              <w:rFonts w:ascii="TH SarabunPSK" w:hAnsi="TH SarabunPSK" w:cs="TH SarabunPSK"/>
              <w:sz w:val="24"/>
              <w:szCs w:val="24"/>
            </w:rPr>
            <w:t>-</w:t>
          </w:r>
          <w:r w:rsidR="001B3603">
            <w:rPr>
              <w:rFonts w:ascii="TH SarabunPSK" w:hAnsi="TH SarabunPSK" w:cs="TH SarabunPSK"/>
              <w:sz w:val="24"/>
              <w:szCs w:val="24"/>
            </w:rPr>
            <w:t>Jan</w:t>
          </w:r>
          <w:r w:rsidRPr="007B7303">
            <w:rPr>
              <w:rFonts w:ascii="TH SarabunPSK" w:hAnsi="TH SarabunPSK" w:cs="TH SarabunPSK"/>
              <w:sz w:val="24"/>
              <w:szCs w:val="24"/>
            </w:rPr>
            <w:t>-202</w:t>
          </w:r>
          <w:r w:rsidR="002E7F4F">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2D1CC56D" w:rsidR="00801A89" w:rsidRPr="007B7303"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636F7D">
            <w:rPr>
              <w:rFonts w:ascii="TH SarabunPSK" w:hAnsi="TH SarabunPSK" w:cs="TH SarabunPSK"/>
              <w:sz w:val="24"/>
              <w:szCs w:val="24"/>
            </w:rPr>
            <w:t>AT</w:t>
          </w:r>
          <w:r w:rsidR="00062892">
            <w:rPr>
              <w:rFonts w:ascii="TH SarabunPSK" w:hAnsi="TH SarabunPSK" w:cs="TH SarabunPSK"/>
              <w:sz w:val="24"/>
              <w:szCs w:val="24"/>
            </w:rPr>
            <w:t>FM</w:t>
          </w:r>
          <w:r w:rsidR="00F63027">
            <w:rPr>
              <w:rFonts w:ascii="TH SarabunPSK" w:hAnsi="TH SarabunPSK" w:cs="TH SarabunPSK"/>
              <w:sz w:val="24"/>
              <w:szCs w:val="24"/>
            </w:rPr>
            <w:t>M-</w:t>
          </w:r>
          <w:r w:rsidR="007B7303" w:rsidRPr="007B7303">
            <w:rPr>
              <w:rFonts w:ascii="TH SarabunPSK" w:hAnsi="TH SarabunPSK" w:cs="TH SarabunPSK"/>
              <w:sz w:val="24"/>
              <w:szCs w:val="24"/>
            </w:rPr>
            <w:t>002</w:t>
          </w:r>
          <w:r w:rsidR="00801A89" w:rsidRPr="007B7303">
            <w:rPr>
              <w:rFonts w:ascii="TH SarabunPSK" w:hAnsi="TH SarabunPSK" w:cs="TH SarabunPSK"/>
              <w:sz w:val="24"/>
              <w:szCs w:val="24"/>
            </w:rPr>
            <w:t xml:space="preserve"> Rev</w:t>
          </w:r>
          <w:r w:rsidR="004E46FD" w:rsidRPr="007B7303">
            <w:rPr>
              <w:rFonts w:ascii="TH SarabunPSK" w:hAnsi="TH SarabunPSK" w:cs="TH SarabunPSK"/>
              <w:sz w:val="24"/>
              <w:szCs w:val="24"/>
            </w:rPr>
            <w:t>.00</w:t>
          </w:r>
        </w:p>
        <w:p w14:paraId="79FBBE4D" w14:textId="75ABB4FF" w:rsidR="004E46FD" w:rsidRPr="00AB1A01" w:rsidRDefault="004E46FD" w:rsidP="00FA25E6">
          <w:pPr>
            <w:pStyle w:val="Footer"/>
            <w:rPr>
              <w:rFonts w:ascii="TH SarabunPSK" w:hAnsi="TH SarabunPSK" w:cs="TH SarabunPSK"/>
              <w:sz w:val="24"/>
              <w:szCs w:val="24"/>
            </w:rPr>
          </w:pPr>
          <w:r w:rsidRPr="007B7303">
            <w:rPr>
              <w:rFonts w:ascii="TH SarabunPSK" w:hAnsi="TH SarabunPSK" w:cs="TH SarabunPSK"/>
              <w:sz w:val="24"/>
              <w:szCs w:val="24"/>
            </w:rPr>
            <w:t xml:space="preserve">Effective </w:t>
          </w:r>
          <w:r w:rsidR="00B229D5" w:rsidRPr="007B7303">
            <w:rPr>
              <w:rFonts w:ascii="TH SarabunPSK" w:hAnsi="TH SarabunPSK" w:cs="TH SarabunPSK"/>
              <w:sz w:val="24"/>
              <w:szCs w:val="24"/>
            </w:rPr>
            <w:t xml:space="preserve">Date: </w:t>
          </w:r>
          <w:r w:rsidR="00EF557E">
            <w:rPr>
              <w:rFonts w:ascii="TH SarabunPSK" w:hAnsi="TH SarabunPSK" w:cs="TH SarabunPSK"/>
              <w:sz w:val="24"/>
              <w:szCs w:val="24"/>
            </w:rPr>
            <w:t>12</w:t>
          </w:r>
          <w:r w:rsidR="00B229D5" w:rsidRPr="007B7303">
            <w:rPr>
              <w:rFonts w:ascii="TH SarabunPSK" w:hAnsi="TH SarabunPSK" w:cs="TH SarabunPSK"/>
              <w:sz w:val="24"/>
              <w:szCs w:val="24"/>
            </w:rPr>
            <w:t>-</w:t>
          </w:r>
          <w:r w:rsidR="001B3603">
            <w:rPr>
              <w:rFonts w:ascii="TH SarabunPSK" w:hAnsi="TH SarabunPSK" w:cs="TH SarabunPSK"/>
              <w:sz w:val="24"/>
              <w:szCs w:val="24"/>
            </w:rPr>
            <w:t>Jan</w:t>
          </w:r>
          <w:r w:rsidR="00807708" w:rsidRPr="007B7303">
            <w:rPr>
              <w:rFonts w:ascii="TH SarabunPSK" w:hAnsi="TH SarabunPSK" w:cs="TH SarabunPSK"/>
              <w:sz w:val="24"/>
              <w:szCs w:val="24"/>
            </w:rPr>
            <w:t>-202</w:t>
          </w:r>
          <w:r w:rsidR="002E7F4F">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D6C5" w14:textId="77777777" w:rsidR="00C34D64" w:rsidRDefault="00C34D64" w:rsidP="00D82B5C">
      <w:pPr>
        <w:spacing w:after="0" w:line="240" w:lineRule="auto"/>
      </w:pPr>
      <w:r>
        <w:separator/>
      </w:r>
    </w:p>
  </w:footnote>
  <w:footnote w:type="continuationSeparator" w:id="0">
    <w:p w14:paraId="5C63E0E0" w14:textId="77777777" w:rsidR="00C34D64" w:rsidRDefault="00C34D64"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373B4607" w:rsidR="007A334A" w:rsidRPr="006A73E5" w:rsidRDefault="007A334A" w:rsidP="0030126D">
          <w:pPr>
            <w:pStyle w:val="Header"/>
            <w:tabs>
              <w:tab w:val="left" w:pos="2029"/>
              <w:tab w:val="left" w:pos="13035"/>
            </w:tabs>
            <w:rPr>
              <w:rFonts w:ascii="TH SarabunPSK" w:hAnsi="TH SarabunPSK" w:cs="TH SarabunPSK"/>
              <w:sz w:val="32"/>
              <w:szCs w:val="32"/>
            </w:rPr>
          </w:pPr>
          <w:r w:rsidRPr="006A73E5">
            <w:rPr>
              <w:rFonts w:ascii="TH SarabunPSK" w:hAnsi="TH SarabunPSK" w:cs="TH SarabunPSK"/>
              <w:sz w:val="32"/>
              <w:szCs w:val="32"/>
            </w:rPr>
            <w:t>Checklist Number</w:t>
          </w:r>
          <w:r w:rsidRPr="006A73E5">
            <w:rPr>
              <w:rFonts w:ascii="TH SarabunPSK" w:hAnsi="TH SarabunPSK" w:cs="TH SarabunPSK"/>
              <w:sz w:val="32"/>
              <w:szCs w:val="32"/>
              <w:cs/>
            </w:rPr>
            <w:t xml:space="preserve">: </w:t>
          </w:r>
          <w:r w:rsidR="000354F2" w:rsidRPr="006A73E5">
            <w:rPr>
              <w:rFonts w:ascii="TH SarabunPSK" w:hAnsi="TH SarabunPSK" w:cs="TH SarabunPSK"/>
              <w:sz w:val="32"/>
              <w:szCs w:val="32"/>
              <w:u w:val="dotted"/>
            </w:rPr>
            <w:tab/>
          </w:r>
          <w:r w:rsidR="00B37E88" w:rsidRPr="006A73E5">
            <w:rPr>
              <w:rFonts w:ascii="TH SarabunPSK" w:hAnsi="TH SarabunPSK" w:cs="TH SarabunPSK"/>
              <w:sz w:val="32"/>
              <w:szCs w:val="32"/>
              <w:u w:val="dotted"/>
            </w:rPr>
            <w:t>CAAT-ANS</w:t>
          </w:r>
          <w:r w:rsidR="0030126D" w:rsidRPr="006A73E5">
            <w:rPr>
              <w:rFonts w:ascii="TH SarabunPSK" w:hAnsi="TH SarabunPSK" w:cs="TH SarabunPSK"/>
              <w:sz w:val="32"/>
              <w:szCs w:val="32"/>
              <w:u w:val="dotted"/>
            </w:rPr>
            <w:t>-</w:t>
          </w:r>
          <w:r w:rsidR="00C23957" w:rsidRPr="006A73E5">
            <w:rPr>
              <w:rFonts w:ascii="TH SarabunPSK" w:hAnsi="TH SarabunPSK" w:cs="TH SarabunPSK"/>
              <w:sz w:val="32"/>
              <w:szCs w:val="32"/>
              <w:u w:val="dotted"/>
            </w:rPr>
            <w:t>AT</w:t>
          </w:r>
          <w:r w:rsidR="00A622D9" w:rsidRPr="006A73E5">
            <w:rPr>
              <w:rFonts w:ascii="TH SarabunPSK" w:hAnsi="TH SarabunPSK" w:cs="TH SarabunPSK"/>
              <w:sz w:val="32"/>
              <w:szCs w:val="32"/>
              <w:u w:val="dotted"/>
            </w:rPr>
            <w:t>FM</w:t>
          </w:r>
          <w:r w:rsidR="00F63027" w:rsidRPr="006A73E5">
            <w:rPr>
              <w:rFonts w:ascii="TH SarabunPSK" w:hAnsi="TH SarabunPSK" w:cs="TH SarabunPSK"/>
              <w:sz w:val="32"/>
              <w:szCs w:val="32"/>
              <w:u w:val="dotted"/>
            </w:rPr>
            <w:t>M</w:t>
          </w:r>
          <w:r w:rsidR="0030126D" w:rsidRPr="006A73E5">
            <w:rPr>
              <w:rFonts w:ascii="TH SarabunPSK" w:hAnsi="TH SarabunPSK" w:cs="TH SarabunPSK"/>
              <w:sz w:val="32"/>
              <w:szCs w:val="32"/>
              <w:u w:val="dotted"/>
            </w:rPr>
            <w:t>-</w:t>
          </w:r>
          <w:r w:rsidR="007B7303">
            <w:rPr>
              <w:rFonts w:ascii="TH SarabunPSK" w:hAnsi="TH SarabunPSK" w:cs="TH SarabunPSK"/>
              <w:sz w:val="32"/>
              <w:szCs w:val="32"/>
              <w:u w:val="dotted"/>
            </w:rPr>
            <w:t>002</w:t>
          </w:r>
          <w:r w:rsidR="000354F2" w:rsidRPr="006A73E5">
            <w:rPr>
              <w:rFonts w:ascii="TH SarabunPSK" w:hAnsi="TH SarabunPSK" w:cs="TH SarabunPSK"/>
              <w:sz w:val="32"/>
              <w:szCs w:val="32"/>
              <w:u w:val="dotted"/>
            </w:rPr>
            <w:tab/>
          </w:r>
        </w:p>
        <w:p w14:paraId="02DF6E69" w14:textId="06322155" w:rsidR="00533AD4" w:rsidRDefault="007A334A" w:rsidP="00C23957">
          <w:pPr>
            <w:pStyle w:val="Header"/>
            <w:tabs>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แบบประเมินการปรับปรุงข้อมูลในคู่มือการดำเนินงาน</w:t>
          </w:r>
          <w:r w:rsidR="00C23957" w:rsidRPr="006A73E5">
            <w:rPr>
              <w:rFonts w:ascii="TH SarabunPSK" w:hAnsi="TH SarabunPSK" w:cs="TH SarabunPSK"/>
              <w:sz w:val="32"/>
              <w:szCs w:val="32"/>
              <w:u w:val="dotted"/>
              <w:cs/>
            </w:rPr>
            <w:t>ด้านการให้บริการการจัดการจราจรทางอากาศ</w:t>
          </w:r>
          <w:r w:rsidR="00090DCE" w:rsidRPr="006A73E5">
            <w:rPr>
              <w:rFonts w:ascii="TH SarabunPSK" w:hAnsi="TH SarabunPSK" w:cs="TH SarabunPSK" w:hint="cs"/>
              <w:sz w:val="32"/>
              <w:szCs w:val="32"/>
              <w:u w:val="dotted"/>
              <w:cs/>
            </w:rPr>
            <w:t xml:space="preserve"> ประเภทการจัดการความคล่องตัวของการจราจรทางอากาศ </w:t>
          </w:r>
          <w:r w:rsidR="00504FC6" w:rsidRPr="006A73E5">
            <w:rPr>
              <w:rFonts w:ascii="TH SarabunPSK" w:hAnsi="TH SarabunPSK" w:cs="TH SarabunPSK"/>
              <w:sz w:val="32"/>
              <w:szCs w:val="32"/>
              <w:u w:val="dotted"/>
            </w:rPr>
            <w:t xml:space="preserve">(Assessment Form for Amendments to </w:t>
          </w:r>
          <w:r w:rsidR="00C23957" w:rsidRPr="006A73E5">
            <w:rPr>
              <w:rFonts w:ascii="TH SarabunPSK" w:hAnsi="TH SarabunPSK" w:cs="TH SarabunPSK"/>
              <w:sz w:val="32"/>
              <w:szCs w:val="32"/>
              <w:u w:val="dotted"/>
            </w:rPr>
            <w:t>Operations Manual of Air Traffic Management</w:t>
          </w:r>
          <w:r w:rsidR="00454D53" w:rsidRPr="006A73E5">
            <w:rPr>
              <w:rFonts w:ascii="TH SarabunPSK" w:hAnsi="TH SarabunPSK" w:cs="TH SarabunPSK"/>
              <w:sz w:val="32"/>
              <w:szCs w:val="32"/>
              <w:u w:val="dotted"/>
            </w:rPr>
            <w:t xml:space="preserve"> -</w:t>
          </w:r>
          <w:r w:rsidR="00C23957" w:rsidRPr="006A73E5">
            <w:rPr>
              <w:rFonts w:ascii="TH SarabunPSK" w:hAnsi="TH SarabunPSK" w:cs="TH SarabunPSK"/>
              <w:sz w:val="32"/>
              <w:szCs w:val="32"/>
              <w:u w:val="dotted"/>
            </w:rPr>
            <w:t xml:space="preserve"> Air Traffic </w:t>
          </w:r>
          <w:r w:rsidR="00090DCE" w:rsidRPr="006A73E5">
            <w:rPr>
              <w:rFonts w:ascii="TH SarabunPSK" w:hAnsi="TH SarabunPSK" w:cs="TH SarabunPSK"/>
              <w:sz w:val="32"/>
              <w:szCs w:val="32"/>
              <w:u w:val="dotted"/>
            </w:rPr>
            <w:t>Flow Management</w:t>
          </w:r>
          <w:r w:rsidR="00504FC6" w:rsidRPr="006A73E5">
            <w:rPr>
              <w:rFonts w:ascii="TH SarabunPSK" w:hAnsi="TH SarabunPSK" w:cs="TH SarabunPSK"/>
              <w:sz w:val="32"/>
              <w:szCs w:val="32"/>
              <w:u w:val="dotted"/>
            </w:rPr>
            <w:t>)</w:t>
          </w:r>
        </w:p>
        <w:p w14:paraId="751E511F" w14:textId="6712A181" w:rsidR="007A334A" w:rsidRPr="006A73E5" w:rsidRDefault="007A334A" w:rsidP="00C23957">
          <w:pPr>
            <w:pStyle w:val="Header"/>
            <w:tabs>
              <w:tab w:val="right" w:pos="13063"/>
            </w:tabs>
            <w:jc w:val="thaiDistribute"/>
            <w:rPr>
              <w:rFonts w:ascii="TH SarabunPSK" w:hAnsi="TH SarabunPSK" w:cs="TH SarabunPSK"/>
              <w:sz w:val="32"/>
              <w:szCs w:val="32"/>
            </w:rPr>
          </w:pPr>
          <w:r w:rsidRPr="006A73E5">
            <w:rPr>
              <w:rFonts w:ascii="TH SarabunPSK" w:hAnsi="TH SarabunPSK" w:cs="TH SarabunPSK"/>
              <w:sz w:val="32"/>
              <w:szCs w:val="32"/>
            </w:rPr>
            <w:t>Applicability</w:t>
          </w:r>
          <w:r w:rsidRPr="006A73E5">
            <w:rPr>
              <w:rFonts w:ascii="TH SarabunPSK" w:hAnsi="TH SarabunPSK" w:cs="TH SarabunPSK"/>
              <w:sz w:val="32"/>
              <w:szCs w:val="32"/>
              <w:cs/>
            </w:rPr>
            <w:t>:</w:t>
          </w:r>
          <w:r w:rsidR="00090DCE" w:rsidRPr="006A73E5">
            <w:rPr>
              <w:rFonts w:ascii="TH SarabunPSK" w:hAnsi="TH SarabunPSK" w:cs="TH SarabunPSK" w:hint="cs"/>
              <w:sz w:val="32"/>
              <w:szCs w:val="32"/>
              <w:cs/>
            </w:rPr>
            <w:t xml:space="preserve"> </w:t>
          </w:r>
          <w:r w:rsidR="006A73E5" w:rsidRPr="006A73E5">
            <w:rPr>
              <w:rFonts w:ascii="TH SarabunPSK" w:hAnsi="TH SarabunPSK" w:cs="TH SarabunPSK"/>
              <w:sz w:val="32"/>
              <w:szCs w:val="32"/>
              <w:u w:val="dotted"/>
            </w:rPr>
            <w:t xml:space="preserve">Air Traffic Management - Air Traffic Flow Management </w:t>
          </w:r>
          <w:r w:rsidR="00214E20" w:rsidRPr="006A73E5">
            <w:rPr>
              <w:rFonts w:ascii="TH SarabunPSK" w:hAnsi="TH SarabunPSK" w:cs="TH SarabunPSK"/>
              <w:sz w:val="32"/>
              <w:szCs w:val="32"/>
              <w:u w:val="dotted"/>
            </w:rPr>
            <w:t>Operations Manual</w:t>
          </w:r>
          <w:r w:rsidR="00DF2013" w:rsidRPr="006A73E5">
            <w:rPr>
              <w:rFonts w:ascii="TH SarabunPSK" w:hAnsi="TH SarabunPSK" w:cs="TH SarabunPSK"/>
              <w:sz w:val="32"/>
              <w:szCs w:val="32"/>
              <w:u w:val="dotted"/>
            </w:rPr>
            <w:tab/>
          </w:r>
          <w:r w:rsidR="00063CA9" w:rsidRPr="006A73E5">
            <w:rPr>
              <w:rFonts w:ascii="TH SarabunPSK" w:hAnsi="TH SarabunPSK" w:cs="TH SarabunPSK"/>
              <w:sz w:val="32"/>
              <w:szCs w:val="32"/>
              <w:u w:val="dotted"/>
            </w:rPr>
            <w:tab/>
          </w:r>
        </w:p>
        <w:p w14:paraId="271B0EF2" w14:textId="06457EFE" w:rsidR="00C23957" w:rsidRPr="006A73E5" w:rsidRDefault="006A73E5" w:rsidP="00C23957">
          <w:pPr>
            <w:pStyle w:val="Header"/>
            <w:tabs>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Pr>
              <w:rFonts w:ascii="TH SarabunPSK" w:hAnsi="TH SarabunPSK" w:cs="TH SarabunPSK"/>
              <w:sz w:val="32"/>
              <w:szCs w:val="32"/>
              <w:cs/>
            </w:rPr>
            <w:t xml:space="preserve">: </w:t>
          </w:r>
          <w:r w:rsidRPr="00063CA9">
            <w:rPr>
              <w:rFonts w:ascii="TH SarabunPSK" w:hAnsi="TH SarabunPSK" w:cs="TH SarabunPSK"/>
              <w:sz w:val="32"/>
              <w:szCs w:val="32"/>
              <w:u w:val="dotted"/>
            </w:rPr>
            <w:tab/>
          </w:r>
          <w:r>
            <w:rPr>
              <w:rFonts w:ascii="TH SarabunPSK" w:hAnsi="TH SarabunPSK" w:cs="TH SarabunPSK"/>
              <w:sz w:val="32"/>
              <w:szCs w:val="32"/>
              <w:u w:val="dotted"/>
            </w:rPr>
            <w:tab/>
          </w:r>
          <w:r w:rsidR="00DB1BD2">
            <w:rPr>
              <w:rFonts w:ascii="TH SarabunPSK" w:hAnsi="TH SarabunPSK" w:cs="TH SarabunPSK" w:hint="cs"/>
              <w:sz w:val="32"/>
              <w:szCs w:val="32"/>
              <w:u w:val="dotted"/>
              <w:cs/>
            </w:rPr>
            <w:t xml:space="preserve">                    </w:t>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D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7009DF"/>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5D675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455F59"/>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8A60A5"/>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541BF0"/>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43289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CA2BB9"/>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D272FD"/>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DA70F8"/>
    <w:multiLevelType w:val="multilevel"/>
    <w:tmpl w:val="D85006CC"/>
    <w:lvl w:ilvl="0">
      <w:start w:val="1"/>
      <w:numFmt w:val="decimal"/>
      <w:lvlText w:val="(%1)"/>
      <w:lvlJc w:val="left"/>
      <w:pPr>
        <w:ind w:left="360" w:hanging="288"/>
      </w:pPr>
      <w:rPr>
        <w:rFonts w:hint="default"/>
        <w:i/>
        <w:iCs/>
        <w:strike w:val="0"/>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D350E0"/>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706A03"/>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F97F48"/>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786673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902BF6"/>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F79605F"/>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EA057D"/>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33C11B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87D163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22"/>
  </w:num>
  <w:num w:numId="2" w16cid:durableId="2137286188">
    <w:abstractNumId w:val="8"/>
  </w:num>
  <w:num w:numId="3" w16cid:durableId="501237065">
    <w:abstractNumId w:val="1"/>
  </w:num>
  <w:num w:numId="4" w16cid:durableId="1419132685">
    <w:abstractNumId w:val="15"/>
  </w:num>
  <w:num w:numId="5" w16cid:durableId="1389263876">
    <w:abstractNumId w:val="4"/>
  </w:num>
  <w:num w:numId="6" w16cid:durableId="1970167099">
    <w:abstractNumId w:val="10"/>
  </w:num>
  <w:num w:numId="7" w16cid:durableId="1411269876">
    <w:abstractNumId w:val="12"/>
  </w:num>
  <w:num w:numId="8" w16cid:durableId="374158546">
    <w:abstractNumId w:val="3"/>
  </w:num>
  <w:num w:numId="9" w16cid:durableId="428280740">
    <w:abstractNumId w:val="9"/>
  </w:num>
  <w:num w:numId="10" w16cid:durableId="263151974">
    <w:abstractNumId w:val="13"/>
  </w:num>
  <w:num w:numId="11" w16cid:durableId="965627269">
    <w:abstractNumId w:val="20"/>
  </w:num>
  <w:num w:numId="12" w16cid:durableId="2026393993">
    <w:abstractNumId w:val="24"/>
  </w:num>
  <w:num w:numId="13" w16cid:durableId="1320110574">
    <w:abstractNumId w:val="17"/>
  </w:num>
  <w:num w:numId="14" w16cid:durableId="2019841759">
    <w:abstractNumId w:val="7"/>
  </w:num>
  <w:num w:numId="15" w16cid:durableId="1466965209">
    <w:abstractNumId w:val="2"/>
  </w:num>
  <w:num w:numId="16" w16cid:durableId="615329335">
    <w:abstractNumId w:val="5"/>
  </w:num>
  <w:num w:numId="17" w16cid:durableId="791097555">
    <w:abstractNumId w:val="23"/>
  </w:num>
  <w:num w:numId="18" w16cid:durableId="1516069867">
    <w:abstractNumId w:val="6"/>
  </w:num>
  <w:num w:numId="19" w16cid:durableId="1503819563">
    <w:abstractNumId w:val="16"/>
  </w:num>
  <w:num w:numId="20" w16cid:durableId="592514617">
    <w:abstractNumId w:val="0"/>
  </w:num>
  <w:num w:numId="21" w16cid:durableId="999193217">
    <w:abstractNumId w:val="18"/>
  </w:num>
  <w:num w:numId="22" w16cid:durableId="842664632">
    <w:abstractNumId w:val="14"/>
  </w:num>
  <w:num w:numId="23" w16cid:durableId="2048986844">
    <w:abstractNumId w:val="21"/>
  </w:num>
  <w:num w:numId="24" w16cid:durableId="1875919518">
    <w:abstractNumId w:val="19"/>
  </w:num>
  <w:num w:numId="25" w16cid:durableId="1553038571">
    <w:abstractNumId w:val="25"/>
  </w:num>
  <w:num w:numId="26" w16cid:durableId="21269697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12157"/>
    <w:rsid w:val="00020D03"/>
    <w:rsid w:val="00024022"/>
    <w:rsid w:val="00026189"/>
    <w:rsid w:val="00030C0F"/>
    <w:rsid w:val="000354F2"/>
    <w:rsid w:val="00036640"/>
    <w:rsid w:val="00037482"/>
    <w:rsid w:val="00043B1D"/>
    <w:rsid w:val="0005173F"/>
    <w:rsid w:val="00062892"/>
    <w:rsid w:val="00062D67"/>
    <w:rsid w:val="00063CA9"/>
    <w:rsid w:val="00072268"/>
    <w:rsid w:val="000724FA"/>
    <w:rsid w:val="00080835"/>
    <w:rsid w:val="00083ECE"/>
    <w:rsid w:val="00083F3D"/>
    <w:rsid w:val="00087F25"/>
    <w:rsid w:val="000902A5"/>
    <w:rsid w:val="00090DCE"/>
    <w:rsid w:val="00092CCF"/>
    <w:rsid w:val="000A025A"/>
    <w:rsid w:val="000A60AA"/>
    <w:rsid w:val="000A7EA0"/>
    <w:rsid w:val="000B3A00"/>
    <w:rsid w:val="000B3CFA"/>
    <w:rsid w:val="000B4D45"/>
    <w:rsid w:val="000D1676"/>
    <w:rsid w:val="000D26DE"/>
    <w:rsid w:val="000D57DE"/>
    <w:rsid w:val="000F2A36"/>
    <w:rsid w:val="000F4A1E"/>
    <w:rsid w:val="000F4E4F"/>
    <w:rsid w:val="000F7A55"/>
    <w:rsid w:val="00103D27"/>
    <w:rsid w:val="00110B92"/>
    <w:rsid w:val="001146E9"/>
    <w:rsid w:val="00131D52"/>
    <w:rsid w:val="0014074C"/>
    <w:rsid w:val="00144CCA"/>
    <w:rsid w:val="00146396"/>
    <w:rsid w:val="00156359"/>
    <w:rsid w:val="0015721A"/>
    <w:rsid w:val="00157E89"/>
    <w:rsid w:val="00165687"/>
    <w:rsid w:val="00165CBB"/>
    <w:rsid w:val="00173C70"/>
    <w:rsid w:val="00181FD1"/>
    <w:rsid w:val="00182C96"/>
    <w:rsid w:val="0018482B"/>
    <w:rsid w:val="001905A9"/>
    <w:rsid w:val="00191D26"/>
    <w:rsid w:val="00194B46"/>
    <w:rsid w:val="001A3442"/>
    <w:rsid w:val="001A5432"/>
    <w:rsid w:val="001A7044"/>
    <w:rsid w:val="001A7EC9"/>
    <w:rsid w:val="001B3603"/>
    <w:rsid w:val="001B62ED"/>
    <w:rsid w:val="001B7732"/>
    <w:rsid w:val="001C0BF9"/>
    <w:rsid w:val="001C37C1"/>
    <w:rsid w:val="001C3978"/>
    <w:rsid w:val="001D0172"/>
    <w:rsid w:val="001D0BA2"/>
    <w:rsid w:val="001D3E5B"/>
    <w:rsid w:val="001D3EBD"/>
    <w:rsid w:val="001D7A43"/>
    <w:rsid w:val="001E03B7"/>
    <w:rsid w:val="001E228F"/>
    <w:rsid w:val="001E2806"/>
    <w:rsid w:val="001E3243"/>
    <w:rsid w:val="001E44C6"/>
    <w:rsid w:val="001E7F6F"/>
    <w:rsid w:val="00203818"/>
    <w:rsid w:val="00206854"/>
    <w:rsid w:val="00206D52"/>
    <w:rsid w:val="0021389E"/>
    <w:rsid w:val="00214E20"/>
    <w:rsid w:val="002165EA"/>
    <w:rsid w:val="00217D87"/>
    <w:rsid w:val="00221878"/>
    <w:rsid w:val="0022193F"/>
    <w:rsid w:val="00226D8F"/>
    <w:rsid w:val="002302D0"/>
    <w:rsid w:val="00230EF2"/>
    <w:rsid w:val="00236C13"/>
    <w:rsid w:val="00251807"/>
    <w:rsid w:val="00253ADB"/>
    <w:rsid w:val="002633CA"/>
    <w:rsid w:val="00265060"/>
    <w:rsid w:val="002663E9"/>
    <w:rsid w:val="00270CC6"/>
    <w:rsid w:val="00271457"/>
    <w:rsid w:val="002726BC"/>
    <w:rsid w:val="00276BF2"/>
    <w:rsid w:val="002858AF"/>
    <w:rsid w:val="0029344C"/>
    <w:rsid w:val="0029478B"/>
    <w:rsid w:val="00294BFB"/>
    <w:rsid w:val="002950FF"/>
    <w:rsid w:val="002971AE"/>
    <w:rsid w:val="002A31F9"/>
    <w:rsid w:val="002A42EA"/>
    <w:rsid w:val="002B52D7"/>
    <w:rsid w:val="002C7810"/>
    <w:rsid w:val="002E18F6"/>
    <w:rsid w:val="002E33EF"/>
    <w:rsid w:val="002E4251"/>
    <w:rsid w:val="002E7F4F"/>
    <w:rsid w:val="002F0800"/>
    <w:rsid w:val="002F326B"/>
    <w:rsid w:val="002F45B8"/>
    <w:rsid w:val="002F6597"/>
    <w:rsid w:val="002F688F"/>
    <w:rsid w:val="002F742D"/>
    <w:rsid w:val="0030126D"/>
    <w:rsid w:val="00302967"/>
    <w:rsid w:val="00305238"/>
    <w:rsid w:val="003066D2"/>
    <w:rsid w:val="003108F7"/>
    <w:rsid w:val="00310F30"/>
    <w:rsid w:val="003241C1"/>
    <w:rsid w:val="00326FB1"/>
    <w:rsid w:val="00327C85"/>
    <w:rsid w:val="00327E40"/>
    <w:rsid w:val="0033724E"/>
    <w:rsid w:val="00346B25"/>
    <w:rsid w:val="00347F9B"/>
    <w:rsid w:val="00351F3C"/>
    <w:rsid w:val="00355AB6"/>
    <w:rsid w:val="00356ACF"/>
    <w:rsid w:val="00372A6C"/>
    <w:rsid w:val="00377AF0"/>
    <w:rsid w:val="0038282F"/>
    <w:rsid w:val="003836A2"/>
    <w:rsid w:val="003923DA"/>
    <w:rsid w:val="00392D5B"/>
    <w:rsid w:val="003938CD"/>
    <w:rsid w:val="00393D52"/>
    <w:rsid w:val="00395928"/>
    <w:rsid w:val="00396D65"/>
    <w:rsid w:val="00397F6B"/>
    <w:rsid w:val="003A0395"/>
    <w:rsid w:val="003A418B"/>
    <w:rsid w:val="003A68E9"/>
    <w:rsid w:val="003A6DAA"/>
    <w:rsid w:val="003A7455"/>
    <w:rsid w:val="003B44B5"/>
    <w:rsid w:val="003C0FE2"/>
    <w:rsid w:val="003C4BD1"/>
    <w:rsid w:val="003C6B9A"/>
    <w:rsid w:val="003C705B"/>
    <w:rsid w:val="003D5453"/>
    <w:rsid w:val="003E1160"/>
    <w:rsid w:val="003E333A"/>
    <w:rsid w:val="003E4EA3"/>
    <w:rsid w:val="003E5297"/>
    <w:rsid w:val="003E7B24"/>
    <w:rsid w:val="003E7B31"/>
    <w:rsid w:val="004020D1"/>
    <w:rsid w:val="004045EA"/>
    <w:rsid w:val="00410472"/>
    <w:rsid w:val="004112F9"/>
    <w:rsid w:val="004136B3"/>
    <w:rsid w:val="00427A93"/>
    <w:rsid w:val="00430EEA"/>
    <w:rsid w:val="0043125E"/>
    <w:rsid w:val="00433F61"/>
    <w:rsid w:val="004349BE"/>
    <w:rsid w:val="00435240"/>
    <w:rsid w:val="00444AAF"/>
    <w:rsid w:val="00450DD3"/>
    <w:rsid w:val="00452C6C"/>
    <w:rsid w:val="00454286"/>
    <w:rsid w:val="00454D53"/>
    <w:rsid w:val="00461268"/>
    <w:rsid w:val="004722D3"/>
    <w:rsid w:val="00473B4E"/>
    <w:rsid w:val="00480265"/>
    <w:rsid w:val="00480742"/>
    <w:rsid w:val="004829BD"/>
    <w:rsid w:val="00482FDE"/>
    <w:rsid w:val="004B144C"/>
    <w:rsid w:val="004D5B44"/>
    <w:rsid w:val="004E1478"/>
    <w:rsid w:val="004E46FD"/>
    <w:rsid w:val="004E7197"/>
    <w:rsid w:val="004F5143"/>
    <w:rsid w:val="004F77C0"/>
    <w:rsid w:val="00504FC6"/>
    <w:rsid w:val="00510E0A"/>
    <w:rsid w:val="00517CDC"/>
    <w:rsid w:val="00525848"/>
    <w:rsid w:val="005314CF"/>
    <w:rsid w:val="00533AD4"/>
    <w:rsid w:val="00537834"/>
    <w:rsid w:val="00543F7E"/>
    <w:rsid w:val="00550145"/>
    <w:rsid w:val="00550557"/>
    <w:rsid w:val="0057268C"/>
    <w:rsid w:val="00573291"/>
    <w:rsid w:val="00576DDC"/>
    <w:rsid w:val="00585C42"/>
    <w:rsid w:val="00597CF8"/>
    <w:rsid w:val="005A1D83"/>
    <w:rsid w:val="005A2F60"/>
    <w:rsid w:val="005A422C"/>
    <w:rsid w:val="005B0BC7"/>
    <w:rsid w:val="005B7079"/>
    <w:rsid w:val="005B7E74"/>
    <w:rsid w:val="005C4146"/>
    <w:rsid w:val="005C716A"/>
    <w:rsid w:val="005D4F0E"/>
    <w:rsid w:val="005E2443"/>
    <w:rsid w:val="005E439D"/>
    <w:rsid w:val="005F0D6D"/>
    <w:rsid w:val="006068BA"/>
    <w:rsid w:val="006134AF"/>
    <w:rsid w:val="00613E7F"/>
    <w:rsid w:val="00627FDE"/>
    <w:rsid w:val="006309D4"/>
    <w:rsid w:val="00636F7D"/>
    <w:rsid w:val="00641E9C"/>
    <w:rsid w:val="00646D03"/>
    <w:rsid w:val="006476EE"/>
    <w:rsid w:val="00647837"/>
    <w:rsid w:val="00662611"/>
    <w:rsid w:val="006632D0"/>
    <w:rsid w:val="00663BB1"/>
    <w:rsid w:val="00666A25"/>
    <w:rsid w:val="00670A3B"/>
    <w:rsid w:val="006727ED"/>
    <w:rsid w:val="00672A44"/>
    <w:rsid w:val="00687721"/>
    <w:rsid w:val="00687D77"/>
    <w:rsid w:val="0069367A"/>
    <w:rsid w:val="00694D22"/>
    <w:rsid w:val="00697CF0"/>
    <w:rsid w:val="006A73E5"/>
    <w:rsid w:val="006B0268"/>
    <w:rsid w:val="006B3CEB"/>
    <w:rsid w:val="006C41EB"/>
    <w:rsid w:val="006D0D89"/>
    <w:rsid w:val="006D1222"/>
    <w:rsid w:val="006D6818"/>
    <w:rsid w:val="006E19B1"/>
    <w:rsid w:val="006E1C97"/>
    <w:rsid w:val="006E20BE"/>
    <w:rsid w:val="006F00A0"/>
    <w:rsid w:val="006F0871"/>
    <w:rsid w:val="006F1D87"/>
    <w:rsid w:val="006F21B2"/>
    <w:rsid w:val="006F340A"/>
    <w:rsid w:val="006F5A52"/>
    <w:rsid w:val="006F64B0"/>
    <w:rsid w:val="0070356F"/>
    <w:rsid w:val="00706075"/>
    <w:rsid w:val="0071573F"/>
    <w:rsid w:val="007241CD"/>
    <w:rsid w:val="00726AD9"/>
    <w:rsid w:val="00727AD5"/>
    <w:rsid w:val="007321FE"/>
    <w:rsid w:val="0073747C"/>
    <w:rsid w:val="00741699"/>
    <w:rsid w:val="0074245D"/>
    <w:rsid w:val="007507A1"/>
    <w:rsid w:val="00756963"/>
    <w:rsid w:val="007626F7"/>
    <w:rsid w:val="00762899"/>
    <w:rsid w:val="00763ADC"/>
    <w:rsid w:val="00774FF6"/>
    <w:rsid w:val="007776F1"/>
    <w:rsid w:val="00781B2A"/>
    <w:rsid w:val="007976D2"/>
    <w:rsid w:val="007A0487"/>
    <w:rsid w:val="007A334A"/>
    <w:rsid w:val="007A4850"/>
    <w:rsid w:val="007B0B90"/>
    <w:rsid w:val="007B1930"/>
    <w:rsid w:val="007B19BA"/>
    <w:rsid w:val="007B7303"/>
    <w:rsid w:val="007C272D"/>
    <w:rsid w:val="007C48B0"/>
    <w:rsid w:val="007C62A7"/>
    <w:rsid w:val="007D7D42"/>
    <w:rsid w:val="007E1FAB"/>
    <w:rsid w:val="007E3146"/>
    <w:rsid w:val="007E397A"/>
    <w:rsid w:val="007E39B7"/>
    <w:rsid w:val="007E3C94"/>
    <w:rsid w:val="007E4836"/>
    <w:rsid w:val="007E6831"/>
    <w:rsid w:val="007F6015"/>
    <w:rsid w:val="00801A89"/>
    <w:rsid w:val="00803745"/>
    <w:rsid w:val="00804347"/>
    <w:rsid w:val="00807708"/>
    <w:rsid w:val="008245A3"/>
    <w:rsid w:val="008324BB"/>
    <w:rsid w:val="008365E6"/>
    <w:rsid w:val="00842953"/>
    <w:rsid w:val="00844632"/>
    <w:rsid w:val="0085343B"/>
    <w:rsid w:val="008561CC"/>
    <w:rsid w:val="0086496E"/>
    <w:rsid w:val="0088541A"/>
    <w:rsid w:val="008873C5"/>
    <w:rsid w:val="00890AE7"/>
    <w:rsid w:val="00897C88"/>
    <w:rsid w:val="008A15A4"/>
    <w:rsid w:val="008A5A73"/>
    <w:rsid w:val="008B3AA0"/>
    <w:rsid w:val="008B63DC"/>
    <w:rsid w:val="008B6618"/>
    <w:rsid w:val="008C11CF"/>
    <w:rsid w:val="008D1674"/>
    <w:rsid w:val="008D2949"/>
    <w:rsid w:val="008D3461"/>
    <w:rsid w:val="008D7AE6"/>
    <w:rsid w:val="008E27BD"/>
    <w:rsid w:val="008E400A"/>
    <w:rsid w:val="00923D84"/>
    <w:rsid w:val="00925F1E"/>
    <w:rsid w:val="00932636"/>
    <w:rsid w:val="00933DCF"/>
    <w:rsid w:val="00934EC1"/>
    <w:rsid w:val="0093656D"/>
    <w:rsid w:val="009536C6"/>
    <w:rsid w:val="00960012"/>
    <w:rsid w:val="00975FF8"/>
    <w:rsid w:val="0097637D"/>
    <w:rsid w:val="009774E5"/>
    <w:rsid w:val="009835CF"/>
    <w:rsid w:val="009842B1"/>
    <w:rsid w:val="009A2927"/>
    <w:rsid w:val="009B1787"/>
    <w:rsid w:val="009B5DD1"/>
    <w:rsid w:val="009C437E"/>
    <w:rsid w:val="009C4F84"/>
    <w:rsid w:val="009C5A2F"/>
    <w:rsid w:val="009C6D86"/>
    <w:rsid w:val="009C7509"/>
    <w:rsid w:val="009C7E9D"/>
    <w:rsid w:val="009D08C3"/>
    <w:rsid w:val="009D633E"/>
    <w:rsid w:val="009E5F64"/>
    <w:rsid w:val="009E630F"/>
    <w:rsid w:val="009F58A8"/>
    <w:rsid w:val="00A033D6"/>
    <w:rsid w:val="00A04AE5"/>
    <w:rsid w:val="00A053B3"/>
    <w:rsid w:val="00A104AC"/>
    <w:rsid w:val="00A2282F"/>
    <w:rsid w:val="00A47074"/>
    <w:rsid w:val="00A50D0E"/>
    <w:rsid w:val="00A54119"/>
    <w:rsid w:val="00A622D9"/>
    <w:rsid w:val="00A6759F"/>
    <w:rsid w:val="00A67DCA"/>
    <w:rsid w:val="00A730D1"/>
    <w:rsid w:val="00A75AC7"/>
    <w:rsid w:val="00A80663"/>
    <w:rsid w:val="00A81921"/>
    <w:rsid w:val="00A8219A"/>
    <w:rsid w:val="00AA1975"/>
    <w:rsid w:val="00AB1A01"/>
    <w:rsid w:val="00AB1B55"/>
    <w:rsid w:val="00AB5912"/>
    <w:rsid w:val="00AB65EB"/>
    <w:rsid w:val="00AC4258"/>
    <w:rsid w:val="00AD3F82"/>
    <w:rsid w:val="00AE0787"/>
    <w:rsid w:val="00AE6EF1"/>
    <w:rsid w:val="00AF0750"/>
    <w:rsid w:val="00AF21AF"/>
    <w:rsid w:val="00AF2DC0"/>
    <w:rsid w:val="00B046EB"/>
    <w:rsid w:val="00B12B46"/>
    <w:rsid w:val="00B16653"/>
    <w:rsid w:val="00B229D5"/>
    <w:rsid w:val="00B3603A"/>
    <w:rsid w:val="00B374DA"/>
    <w:rsid w:val="00B37E88"/>
    <w:rsid w:val="00B40366"/>
    <w:rsid w:val="00B40B43"/>
    <w:rsid w:val="00B41FEB"/>
    <w:rsid w:val="00B4218B"/>
    <w:rsid w:val="00B43A75"/>
    <w:rsid w:val="00B45004"/>
    <w:rsid w:val="00B60319"/>
    <w:rsid w:val="00B609B0"/>
    <w:rsid w:val="00B66B98"/>
    <w:rsid w:val="00B7012B"/>
    <w:rsid w:val="00B71EB1"/>
    <w:rsid w:val="00B84097"/>
    <w:rsid w:val="00B85C7E"/>
    <w:rsid w:val="00B943B8"/>
    <w:rsid w:val="00BA116A"/>
    <w:rsid w:val="00BA2930"/>
    <w:rsid w:val="00BB324E"/>
    <w:rsid w:val="00BC0719"/>
    <w:rsid w:val="00BC2307"/>
    <w:rsid w:val="00BC7EEF"/>
    <w:rsid w:val="00BD0447"/>
    <w:rsid w:val="00BE0D22"/>
    <w:rsid w:val="00BE4384"/>
    <w:rsid w:val="00BE603A"/>
    <w:rsid w:val="00BF2250"/>
    <w:rsid w:val="00C01CA9"/>
    <w:rsid w:val="00C047FF"/>
    <w:rsid w:val="00C138EC"/>
    <w:rsid w:val="00C162A2"/>
    <w:rsid w:val="00C21AFA"/>
    <w:rsid w:val="00C23957"/>
    <w:rsid w:val="00C267D2"/>
    <w:rsid w:val="00C27422"/>
    <w:rsid w:val="00C34D64"/>
    <w:rsid w:val="00C41C16"/>
    <w:rsid w:val="00C54A54"/>
    <w:rsid w:val="00C6099E"/>
    <w:rsid w:val="00C63090"/>
    <w:rsid w:val="00C660BA"/>
    <w:rsid w:val="00C732BF"/>
    <w:rsid w:val="00C94494"/>
    <w:rsid w:val="00CA3D9A"/>
    <w:rsid w:val="00CA5DAB"/>
    <w:rsid w:val="00CC04CB"/>
    <w:rsid w:val="00CC71D2"/>
    <w:rsid w:val="00CD6D91"/>
    <w:rsid w:val="00CF13B2"/>
    <w:rsid w:val="00CF6678"/>
    <w:rsid w:val="00D0018C"/>
    <w:rsid w:val="00D074BC"/>
    <w:rsid w:val="00D106A2"/>
    <w:rsid w:val="00D27BCC"/>
    <w:rsid w:val="00D33208"/>
    <w:rsid w:val="00D3415D"/>
    <w:rsid w:val="00D3461F"/>
    <w:rsid w:val="00D34A1B"/>
    <w:rsid w:val="00D34C22"/>
    <w:rsid w:val="00D34F89"/>
    <w:rsid w:val="00D37193"/>
    <w:rsid w:val="00D46C66"/>
    <w:rsid w:val="00D61D5D"/>
    <w:rsid w:val="00D65258"/>
    <w:rsid w:val="00D710CA"/>
    <w:rsid w:val="00D75CD4"/>
    <w:rsid w:val="00D820C2"/>
    <w:rsid w:val="00D82B5C"/>
    <w:rsid w:val="00D84457"/>
    <w:rsid w:val="00D8694F"/>
    <w:rsid w:val="00D9303F"/>
    <w:rsid w:val="00D93528"/>
    <w:rsid w:val="00D942DC"/>
    <w:rsid w:val="00DA4B4A"/>
    <w:rsid w:val="00DB1BD2"/>
    <w:rsid w:val="00DB2979"/>
    <w:rsid w:val="00DB7E28"/>
    <w:rsid w:val="00DC1B54"/>
    <w:rsid w:val="00DC2048"/>
    <w:rsid w:val="00DC54AF"/>
    <w:rsid w:val="00DE0C99"/>
    <w:rsid w:val="00DE25A3"/>
    <w:rsid w:val="00DE3260"/>
    <w:rsid w:val="00DE3D43"/>
    <w:rsid w:val="00DE4053"/>
    <w:rsid w:val="00DE5F1D"/>
    <w:rsid w:val="00DF2013"/>
    <w:rsid w:val="00E00F70"/>
    <w:rsid w:val="00E01089"/>
    <w:rsid w:val="00E0258D"/>
    <w:rsid w:val="00E04E0A"/>
    <w:rsid w:val="00E07331"/>
    <w:rsid w:val="00E12F90"/>
    <w:rsid w:val="00E13291"/>
    <w:rsid w:val="00E274F7"/>
    <w:rsid w:val="00E32FB6"/>
    <w:rsid w:val="00E34589"/>
    <w:rsid w:val="00E3600D"/>
    <w:rsid w:val="00E42034"/>
    <w:rsid w:val="00E452BD"/>
    <w:rsid w:val="00E61284"/>
    <w:rsid w:val="00E631AC"/>
    <w:rsid w:val="00E75D93"/>
    <w:rsid w:val="00E80F18"/>
    <w:rsid w:val="00E92114"/>
    <w:rsid w:val="00EA49EF"/>
    <w:rsid w:val="00EA7B36"/>
    <w:rsid w:val="00EB57D3"/>
    <w:rsid w:val="00EC4D3D"/>
    <w:rsid w:val="00EC5BE4"/>
    <w:rsid w:val="00ED6006"/>
    <w:rsid w:val="00EF557E"/>
    <w:rsid w:val="00F04740"/>
    <w:rsid w:val="00F07B1B"/>
    <w:rsid w:val="00F116D0"/>
    <w:rsid w:val="00F134DE"/>
    <w:rsid w:val="00F1671F"/>
    <w:rsid w:val="00F21512"/>
    <w:rsid w:val="00F22374"/>
    <w:rsid w:val="00F24757"/>
    <w:rsid w:val="00F25FDB"/>
    <w:rsid w:val="00F30376"/>
    <w:rsid w:val="00F30F72"/>
    <w:rsid w:val="00F337A1"/>
    <w:rsid w:val="00F34274"/>
    <w:rsid w:val="00F46D15"/>
    <w:rsid w:val="00F51804"/>
    <w:rsid w:val="00F63027"/>
    <w:rsid w:val="00F63AAD"/>
    <w:rsid w:val="00F64120"/>
    <w:rsid w:val="00F73904"/>
    <w:rsid w:val="00F741AF"/>
    <w:rsid w:val="00F745F5"/>
    <w:rsid w:val="00F76058"/>
    <w:rsid w:val="00F77906"/>
    <w:rsid w:val="00F8400B"/>
    <w:rsid w:val="00F8570D"/>
    <w:rsid w:val="00F906F8"/>
    <w:rsid w:val="00F9234E"/>
    <w:rsid w:val="00F94A4F"/>
    <w:rsid w:val="00F966EA"/>
    <w:rsid w:val="00FA25E6"/>
    <w:rsid w:val="00FB0FB3"/>
    <w:rsid w:val="00FB261F"/>
    <w:rsid w:val="00FB34C4"/>
    <w:rsid w:val="00FB661D"/>
    <w:rsid w:val="00FC19EF"/>
    <w:rsid w:val="00FC1DC2"/>
    <w:rsid w:val="00FC327E"/>
    <w:rsid w:val="00FD1871"/>
    <w:rsid w:val="00FD7066"/>
    <w:rsid w:val="00FD7D03"/>
    <w:rsid w:val="00FE10C7"/>
    <w:rsid w:val="00FF025F"/>
    <w:rsid w:val="00FF0397"/>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4A57F86FF79D478F9DCB77D147F73696"/>
        <w:category>
          <w:name w:val="General"/>
          <w:gallery w:val="placeholder"/>
        </w:category>
        <w:types>
          <w:type w:val="bbPlcHdr"/>
        </w:types>
        <w:behaviors>
          <w:behavior w:val="content"/>
        </w:behaviors>
        <w:guid w:val="{0D064CC0-1A3D-433C-B5F4-B316E64E31A7}"/>
      </w:docPartPr>
      <w:docPartBody>
        <w:p w:rsidR="00BF49D1" w:rsidRDefault="00BF49D1" w:rsidP="00BF49D1">
          <w:pPr>
            <w:pStyle w:val="4A57F86FF79D478F9DCB77D147F736961"/>
          </w:pPr>
          <w:r w:rsidRPr="00347F9B">
            <w:rPr>
              <w:rStyle w:val="PlaceholderText"/>
              <w:rFonts w:ascii="TH SarabunPSK" w:hAnsi="TH SarabunPSK" w:cs="TH SarabunPSK"/>
              <w:i/>
              <w:iCs/>
              <w:szCs w:val="22"/>
            </w:rPr>
            <w:t>Choose an item.</w:t>
          </w:r>
        </w:p>
      </w:docPartBody>
    </w:docPart>
    <w:docPart>
      <w:docPartPr>
        <w:name w:val="007A5A14C932421A971F5018658E2CFE"/>
        <w:category>
          <w:name w:val="General"/>
          <w:gallery w:val="placeholder"/>
        </w:category>
        <w:types>
          <w:type w:val="bbPlcHdr"/>
        </w:types>
        <w:behaviors>
          <w:behavior w:val="content"/>
        </w:behaviors>
        <w:guid w:val="{4600C1A3-BD18-461F-B57D-099271D940F2}"/>
      </w:docPartPr>
      <w:docPartBody>
        <w:p w:rsidR="00BF49D1" w:rsidRDefault="00BF49D1" w:rsidP="00BF49D1">
          <w:pPr>
            <w:pStyle w:val="007A5A14C932421A971F5018658E2CFE1"/>
          </w:pPr>
          <w:r w:rsidRPr="00347F9B">
            <w:rPr>
              <w:rStyle w:val="PlaceholderText"/>
              <w:rFonts w:ascii="TH SarabunPSK" w:hAnsi="TH SarabunPSK" w:cs="TH SarabunPSK"/>
              <w:i/>
              <w:iCs/>
              <w:szCs w:val="22"/>
            </w:rPr>
            <w:t>Choose an item.</w:t>
          </w:r>
        </w:p>
      </w:docPartBody>
    </w:docPart>
    <w:docPart>
      <w:docPartPr>
        <w:name w:val="C747DC4BB2CA452FABAA3D1878503C14"/>
        <w:category>
          <w:name w:val="General"/>
          <w:gallery w:val="placeholder"/>
        </w:category>
        <w:types>
          <w:type w:val="bbPlcHdr"/>
        </w:types>
        <w:behaviors>
          <w:behavior w:val="content"/>
        </w:behaviors>
        <w:guid w:val="{67CA46AA-7E67-47EE-91DA-118AB712F415}"/>
      </w:docPartPr>
      <w:docPartBody>
        <w:p w:rsidR="00D526C8" w:rsidRDefault="0004431B" w:rsidP="0004431B">
          <w:pPr>
            <w:pStyle w:val="C747DC4BB2CA452FABAA3D1878503C14"/>
          </w:pPr>
          <w:r w:rsidRPr="00347F9B">
            <w:rPr>
              <w:rStyle w:val="PlaceholderText"/>
              <w:rFonts w:ascii="TH SarabunPSK" w:hAnsi="TH SarabunPSK" w:cs="TH SarabunPSK"/>
              <w:i/>
              <w:iCs/>
              <w:szCs w:val="22"/>
            </w:rPr>
            <w:t>Choose an item.</w:t>
          </w:r>
        </w:p>
      </w:docPartBody>
    </w:docPart>
    <w:docPart>
      <w:docPartPr>
        <w:name w:val="91D7F8D0F4FB4C19A542D485118A1010"/>
        <w:category>
          <w:name w:val="General"/>
          <w:gallery w:val="placeholder"/>
        </w:category>
        <w:types>
          <w:type w:val="bbPlcHdr"/>
        </w:types>
        <w:behaviors>
          <w:behavior w:val="content"/>
        </w:behaviors>
        <w:guid w:val="{517FB356-D3EE-4EAE-80B4-A77CA34FC917}"/>
      </w:docPartPr>
      <w:docPartBody>
        <w:p w:rsidR="00D526C8" w:rsidRDefault="0004431B" w:rsidP="0004431B">
          <w:pPr>
            <w:pStyle w:val="91D7F8D0F4FB4C19A542D485118A1010"/>
          </w:pPr>
          <w:r w:rsidRPr="00347F9B">
            <w:rPr>
              <w:rStyle w:val="PlaceholderText"/>
              <w:rFonts w:ascii="TH SarabunPSK" w:hAnsi="TH SarabunPSK" w:cs="TH SarabunPSK"/>
              <w:i/>
              <w:iCs/>
              <w:szCs w:val="22"/>
            </w:rPr>
            <w:t>Choose an item.</w:t>
          </w:r>
        </w:p>
      </w:docPartBody>
    </w:docPart>
    <w:docPart>
      <w:docPartPr>
        <w:name w:val="12876C3840DD46B8B3B4C8BC14CDDB36"/>
        <w:category>
          <w:name w:val="General"/>
          <w:gallery w:val="placeholder"/>
        </w:category>
        <w:types>
          <w:type w:val="bbPlcHdr"/>
        </w:types>
        <w:behaviors>
          <w:behavior w:val="content"/>
        </w:behaviors>
        <w:guid w:val="{CBCBE6ED-6776-4A8E-A837-4254E5441884}"/>
      </w:docPartPr>
      <w:docPartBody>
        <w:p w:rsidR="00D526C8" w:rsidRDefault="0004431B" w:rsidP="0004431B">
          <w:pPr>
            <w:pStyle w:val="12876C3840DD46B8B3B4C8BC14CDDB36"/>
          </w:pPr>
          <w:r w:rsidRPr="00347F9B">
            <w:rPr>
              <w:rStyle w:val="PlaceholderText"/>
              <w:rFonts w:ascii="TH SarabunPSK" w:hAnsi="TH SarabunPSK" w:cs="TH SarabunPSK"/>
              <w:i/>
              <w:iCs/>
              <w:szCs w:val="22"/>
            </w:rPr>
            <w:t>Choose an item.</w:t>
          </w:r>
        </w:p>
      </w:docPartBody>
    </w:docPart>
    <w:docPart>
      <w:docPartPr>
        <w:name w:val="82E6D7A032654AF5BECE4A5B4A596BE5"/>
        <w:category>
          <w:name w:val="General"/>
          <w:gallery w:val="placeholder"/>
        </w:category>
        <w:types>
          <w:type w:val="bbPlcHdr"/>
        </w:types>
        <w:behaviors>
          <w:behavior w:val="content"/>
        </w:behaviors>
        <w:guid w:val="{6EFC4A94-2440-48D0-96F2-E130CAB8228C}"/>
      </w:docPartPr>
      <w:docPartBody>
        <w:p w:rsidR="00D526C8" w:rsidRDefault="0004431B" w:rsidP="0004431B">
          <w:pPr>
            <w:pStyle w:val="82E6D7A032654AF5BECE4A5B4A596BE5"/>
          </w:pPr>
          <w:r w:rsidRPr="00347F9B">
            <w:rPr>
              <w:rStyle w:val="PlaceholderText"/>
              <w:rFonts w:ascii="TH SarabunPSK" w:hAnsi="TH SarabunPSK" w:cs="TH SarabunPSK"/>
              <w:i/>
              <w:iCs/>
              <w:szCs w:val="22"/>
            </w:rPr>
            <w:t>Choose an item.</w:t>
          </w:r>
        </w:p>
      </w:docPartBody>
    </w:docPart>
    <w:docPart>
      <w:docPartPr>
        <w:name w:val="234009E9F8724F9ABD4AF7892DD3460D"/>
        <w:category>
          <w:name w:val="General"/>
          <w:gallery w:val="placeholder"/>
        </w:category>
        <w:types>
          <w:type w:val="bbPlcHdr"/>
        </w:types>
        <w:behaviors>
          <w:behavior w:val="content"/>
        </w:behaviors>
        <w:guid w:val="{F49FC01B-BC0E-427B-B2B4-690F0087BD63}"/>
      </w:docPartPr>
      <w:docPartBody>
        <w:p w:rsidR="00D526C8" w:rsidRDefault="0004431B" w:rsidP="0004431B">
          <w:pPr>
            <w:pStyle w:val="234009E9F8724F9ABD4AF7892DD3460D"/>
          </w:pPr>
          <w:r w:rsidRPr="00347F9B">
            <w:rPr>
              <w:rStyle w:val="PlaceholderText"/>
              <w:rFonts w:ascii="TH SarabunPSK" w:hAnsi="TH SarabunPSK" w:cs="TH SarabunPSK"/>
              <w:i/>
              <w:iCs/>
              <w:szCs w:val="22"/>
            </w:rPr>
            <w:t>Choose an item.</w:t>
          </w:r>
        </w:p>
      </w:docPartBody>
    </w:docPart>
    <w:docPart>
      <w:docPartPr>
        <w:name w:val="78EE17A4FC02413283531EEC435A1D39"/>
        <w:category>
          <w:name w:val="General"/>
          <w:gallery w:val="placeholder"/>
        </w:category>
        <w:types>
          <w:type w:val="bbPlcHdr"/>
        </w:types>
        <w:behaviors>
          <w:behavior w:val="content"/>
        </w:behaviors>
        <w:guid w:val="{4AB03791-507E-4D78-90F4-A630590A6C65}"/>
      </w:docPartPr>
      <w:docPartBody>
        <w:p w:rsidR="00D526C8" w:rsidRDefault="0004431B" w:rsidP="0004431B">
          <w:pPr>
            <w:pStyle w:val="78EE17A4FC02413283531EEC435A1D39"/>
          </w:pPr>
          <w:r w:rsidRPr="00347F9B">
            <w:rPr>
              <w:rStyle w:val="PlaceholderText"/>
              <w:rFonts w:ascii="TH SarabunPSK" w:hAnsi="TH SarabunPSK" w:cs="TH SarabunPSK"/>
              <w:i/>
              <w:iCs/>
              <w:szCs w:val="22"/>
            </w:rPr>
            <w:t>Choose an item.</w:t>
          </w:r>
        </w:p>
      </w:docPartBody>
    </w:docPart>
    <w:docPart>
      <w:docPartPr>
        <w:name w:val="F9150012F8434AE29BDA943490CB7FE4"/>
        <w:category>
          <w:name w:val="General"/>
          <w:gallery w:val="placeholder"/>
        </w:category>
        <w:types>
          <w:type w:val="bbPlcHdr"/>
        </w:types>
        <w:behaviors>
          <w:behavior w:val="content"/>
        </w:behaviors>
        <w:guid w:val="{3A9DD5CA-F8FA-4184-B377-A9D38F1AD4A6}"/>
      </w:docPartPr>
      <w:docPartBody>
        <w:p w:rsidR="00D526C8" w:rsidRDefault="0004431B" w:rsidP="0004431B">
          <w:pPr>
            <w:pStyle w:val="F9150012F8434AE29BDA943490CB7FE4"/>
          </w:pPr>
          <w:r w:rsidRPr="00347F9B">
            <w:rPr>
              <w:rStyle w:val="PlaceholderText"/>
              <w:rFonts w:ascii="TH SarabunPSK" w:hAnsi="TH SarabunPSK" w:cs="TH SarabunPSK"/>
              <w:i/>
              <w:iCs/>
              <w:szCs w:val="22"/>
            </w:rPr>
            <w:t>Choose an item.</w:t>
          </w:r>
        </w:p>
      </w:docPartBody>
    </w:docPart>
    <w:docPart>
      <w:docPartPr>
        <w:name w:val="8E8E0CF6B33F4232B152D98BF023B133"/>
        <w:category>
          <w:name w:val="General"/>
          <w:gallery w:val="placeholder"/>
        </w:category>
        <w:types>
          <w:type w:val="bbPlcHdr"/>
        </w:types>
        <w:behaviors>
          <w:behavior w:val="content"/>
        </w:behaviors>
        <w:guid w:val="{B3696DBD-1E76-4DC4-B6DD-EFFAC9070578}"/>
      </w:docPartPr>
      <w:docPartBody>
        <w:p w:rsidR="00D526C8" w:rsidRDefault="0004431B" w:rsidP="0004431B">
          <w:pPr>
            <w:pStyle w:val="8E8E0CF6B33F4232B152D98BF023B133"/>
          </w:pPr>
          <w:r w:rsidRPr="00347F9B">
            <w:rPr>
              <w:rStyle w:val="PlaceholderText"/>
              <w:rFonts w:ascii="TH SarabunPSK" w:hAnsi="TH SarabunPSK" w:cs="TH SarabunPSK"/>
              <w:i/>
              <w:iCs/>
              <w:szCs w:val="22"/>
            </w:rPr>
            <w:t>Choose an item.</w:t>
          </w:r>
        </w:p>
      </w:docPartBody>
    </w:docPart>
    <w:docPart>
      <w:docPartPr>
        <w:name w:val="1ED1EC02A5494D86A18D6C1A871D449C"/>
        <w:category>
          <w:name w:val="General"/>
          <w:gallery w:val="placeholder"/>
        </w:category>
        <w:types>
          <w:type w:val="bbPlcHdr"/>
        </w:types>
        <w:behaviors>
          <w:behavior w:val="content"/>
        </w:behaviors>
        <w:guid w:val="{F6D5E92A-D27F-498A-A808-426F86D186D1}"/>
      </w:docPartPr>
      <w:docPartBody>
        <w:p w:rsidR="00D526C8" w:rsidRDefault="0004431B" w:rsidP="0004431B">
          <w:pPr>
            <w:pStyle w:val="1ED1EC02A5494D86A18D6C1A871D449C"/>
          </w:pPr>
          <w:r w:rsidRPr="00347F9B">
            <w:rPr>
              <w:rStyle w:val="PlaceholderText"/>
              <w:rFonts w:ascii="TH SarabunPSK" w:hAnsi="TH SarabunPSK" w:cs="TH SarabunPSK"/>
              <w:i/>
              <w:iCs/>
              <w:szCs w:val="22"/>
            </w:rPr>
            <w:t>Choose an item.</w:t>
          </w:r>
        </w:p>
      </w:docPartBody>
    </w:docPart>
    <w:docPart>
      <w:docPartPr>
        <w:name w:val="E193558807784E3D9E90E19648C11DE5"/>
        <w:category>
          <w:name w:val="General"/>
          <w:gallery w:val="placeholder"/>
        </w:category>
        <w:types>
          <w:type w:val="bbPlcHdr"/>
        </w:types>
        <w:behaviors>
          <w:behavior w:val="content"/>
        </w:behaviors>
        <w:guid w:val="{09999DD0-5B56-4F65-A677-92A6C37FFE13}"/>
      </w:docPartPr>
      <w:docPartBody>
        <w:p w:rsidR="00D526C8" w:rsidRDefault="0004431B" w:rsidP="0004431B">
          <w:pPr>
            <w:pStyle w:val="E193558807784E3D9E90E19648C11DE5"/>
          </w:pPr>
          <w:r w:rsidRPr="00347F9B">
            <w:rPr>
              <w:rStyle w:val="PlaceholderText"/>
              <w:rFonts w:ascii="TH SarabunPSK" w:hAnsi="TH SarabunPSK" w:cs="TH SarabunPSK"/>
              <w:i/>
              <w:iCs/>
              <w:szCs w:val="22"/>
            </w:rPr>
            <w:t>Choose an item.</w:t>
          </w:r>
        </w:p>
      </w:docPartBody>
    </w:docPart>
    <w:docPart>
      <w:docPartPr>
        <w:name w:val="626DA169E9BD4A36A5A16F782AA2883C"/>
        <w:category>
          <w:name w:val="General"/>
          <w:gallery w:val="placeholder"/>
        </w:category>
        <w:types>
          <w:type w:val="bbPlcHdr"/>
        </w:types>
        <w:behaviors>
          <w:behavior w:val="content"/>
        </w:behaviors>
        <w:guid w:val="{AD87FC3B-C634-401D-ACFE-2782CFB7DC91}"/>
      </w:docPartPr>
      <w:docPartBody>
        <w:p w:rsidR="00D526C8" w:rsidRDefault="0004431B" w:rsidP="0004431B">
          <w:pPr>
            <w:pStyle w:val="626DA169E9BD4A36A5A16F782AA2883C"/>
          </w:pPr>
          <w:r w:rsidRPr="00347F9B">
            <w:rPr>
              <w:rStyle w:val="PlaceholderText"/>
              <w:rFonts w:ascii="TH SarabunPSK" w:hAnsi="TH SarabunPSK" w:cs="TH SarabunPSK"/>
              <w:i/>
              <w:iCs/>
              <w:szCs w:val="22"/>
            </w:rPr>
            <w:t>Choose an item.</w:t>
          </w:r>
        </w:p>
      </w:docPartBody>
    </w:docPart>
    <w:docPart>
      <w:docPartPr>
        <w:name w:val="51FC20E8AE57462CB1A3746AB68D1428"/>
        <w:category>
          <w:name w:val="General"/>
          <w:gallery w:val="placeholder"/>
        </w:category>
        <w:types>
          <w:type w:val="bbPlcHdr"/>
        </w:types>
        <w:behaviors>
          <w:behavior w:val="content"/>
        </w:behaviors>
        <w:guid w:val="{A187AED7-A0DB-4A78-8E0F-B6B265DA5AEC}"/>
      </w:docPartPr>
      <w:docPartBody>
        <w:p w:rsidR="00D526C8" w:rsidRDefault="0004431B" w:rsidP="0004431B">
          <w:pPr>
            <w:pStyle w:val="51FC20E8AE57462CB1A3746AB68D1428"/>
          </w:pPr>
          <w:r w:rsidRPr="00347F9B">
            <w:rPr>
              <w:rStyle w:val="PlaceholderText"/>
              <w:rFonts w:ascii="TH SarabunPSK" w:hAnsi="TH SarabunPSK" w:cs="TH SarabunPSK"/>
              <w:i/>
              <w:iCs/>
              <w:szCs w:val="22"/>
            </w:rPr>
            <w:t>Choose an item.</w:t>
          </w:r>
        </w:p>
      </w:docPartBody>
    </w:docPart>
    <w:docPart>
      <w:docPartPr>
        <w:name w:val="67815B78C8674732B83D61CDD377160F"/>
        <w:category>
          <w:name w:val="General"/>
          <w:gallery w:val="placeholder"/>
        </w:category>
        <w:types>
          <w:type w:val="bbPlcHdr"/>
        </w:types>
        <w:behaviors>
          <w:behavior w:val="content"/>
        </w:behaviors>
        <w:guid w:val="{97F9AAD4-6117-4B5F-8A56-F093B96390AC}"/>
      </w:docPartPr>
      <w:docPartBody>
        <w:p w:rsidR="00D526C8" w:rsidRDefault="0004431B" w:rsidP="0004431B">
          <w:pPr>
            <w:pStyle w:val="67815B78C8674732B83D61CDD377160F"/>
          </w:pPr>
          <w:r w:rsidRPr="00347F9B">
            <w:rPr>
              <w:rStyle w:val="PlaceholderText"/>
              <w:rFonts w:ascii="TH SarabunPSK" w:hAnsi="TH SarabunPSK" w:cs="TH SarabunPSK"/>
              <w:i/>
              <w:iCs/>
              <w:szCs w:val="22"/>
            </w:rPr>
            <w:t>Choose an item.</w:t>
          </w:r>
        </w:p>
      </w:docPartBody>
    </w:docPart>
    <w:docPart>
      <w:docPartPr>
        <w:name w:val="0B99951150E2458C86C19D07D919BD40"/>
        <w:category>
          <w:name w:val="General"/>
          <w:gallery w:val="placeholder"/>
        </w:category>
        <w:types>
          <w:type w:val="bbPlcHdr"/>
        </w:types>
        <w:behaviors>
          <w:behavior w:val="content"/>
        </w:behaviors>
        <w:guid w:val="{D05983A6-B2A6-4291-BBFA-FE7773681C05}"/>
      </w:docPartPr>
      <w:docPartBody>
        <w:p w:rsidR="00D526C8" w:rsidRDefault="0004431B" w:rsidP="0004431B">
          <w:pPr>
            <w:pStyle w:val="0B99951150E2458C86C19D07D919BD40"/>
          </w:pPr>
          <w:r w:rsidRPr="00347F9B">
            <w:rPr>
              <w:rStyle w:val="PlaceholderText"/>
              <w:rFonts w:ascii="TH SarabunPSK" w:hAnsi="TH SarabunPSK" w:cs="TH SarabunPSK"/>
              <w:i/>
              <w:iCs/>
              <w:szCs w:val="22"/>
            </w:rPr>
            <w:t>Choose an item.</w:t>
          </w:r>
        </w:p>
      </w:docPartBody>
    </w:docPart>
    <w:docPart>
      <w:docPartPr>
        <w:name w:val="0D1338531CB24904BBB310353D264716"/>
        <w:category>
          <w:name w:val="General"/>
          <w:gallery w:val="placeholder"/>
        </w:category>
        <w:types>
          <w:type w:val="bbPlcHdr"/>
        </w:types>
        <w:behaviors>
          <w:behavior w:val="content"/>
        </w:behaviors>
        <w:guid w:val="{E5ED4647-9A83-4443-8473-76EBE4EF4D64}"/>
      </w:docPartPr>
      <w:docPartBody>
        <w:p w:rsidR="00D526C8" w:rsidRDefault="0004431B" w:rsidP="0004431B">
          <w:pPr>
            <w:pStyle w:val="0D1338531CB24904BBB310353D264716"/>
          </w:pPr>
          <w:r w:rsidRPr="00347F9B">
            <w:rPr>
              <w:rStyle w:val="PlaceholderText"/>
              <w:rFonts w:ascii="TH SarabunPSK" w:hAnsi="TH SarabunPSK" w:cs="TH SarabunPSK"/>
              <w:i/>
              <w:iCs/>
              <w:szCs w:val="22"/>
            </w:rPr>
            <w:t>Choose an item.</w:t>
          </w:r>
        </w:p>
      </w:docPartBody>
    </w:docPart>
    <w:docPart>
      <w:docPartPr>
        <w:name w:val="F7B20514659C4C7FA8D99CA7A9576B26"/>
        <w:category>
          <w:name w:val="General"/>
          <w:gallery w:val="placeholder"/>
        </w:category>
        <w:types>
          <w:type w:val="bbPlcHdr"/>
        </w:types>
        <w:behaviors>
          <w:behavior w:val="content"/>
        </w:behaviors>
        <w:guid w:val="{50FB9C59-D8EA-4F21-916D-18C183CD5A42}"/>
      </w:docPartPr>
      <w:docPartBody>
        <w:p w:rsidR="00D526C8" w:rsidRDefault="0004431B" w:rsidP="0004431B">
          <w:pPr>
            <w:pStyle w:val="F7B20514659C4C7FA8D99CA7A9576B26"/>
          </w:pPr>
          <w:r w:rsidRPr="00347F9B">
            <w:rPr>
              <w:rStyle w:val="PlaceholderText"/>
              <w:rFonts w:ascii="TH SarabunPSK" w:hAnsi="TH SarabunPSK" w:cs="TH SarabunPSK"/>
              <w:i/>
              <w:iCs/>
              <w:szCs w:val="22"/>
            </w:rPr>
            <w:t>Choose an item.</w:t>
          </w:r>
        </w:p>
      </w:docPartBody>
    </w:docPart>
    <w:docPart>
      <w:docPartPr>
        <w:name w:val="7D22B78E55664C6F96FCF262F3EA71AE"/>
        <w:category>
          <w:name w:val="General"/>
          <w:gallery w:val="placeholder"/>
        </w:category>
        <w:types>
          <w:type w:val="bbPlcHdr"/>
        </w:types>
        <w:behaviors>
          <w:behavior w:val="content"/>
        </w:behaviors>
        <w:guid w:val="{424A7DA5-C8BB-4EED-AFEC-F98A46AFAFA7}"/>
      </w:docPartPr>
      <w:docPartBody>
        <w:p w:rsidR="00D526C8" w:rsidRDefault="0004431B" w:rsidP="0004431B">
          <w:pPr>
            <w:pStyle w:val="7D22B78E55664C6F96FCF262F3EA71AE"/>
          </w:pPr>
          <w:r w:rsidRPr="00347F9B">
            <w:rPr>
              <w:rStyle w:val="PlaceholderText"/>
              <w:rFonts w:ascii="TH SarabunPSK" w:hAnsi="TH SarabunPSK" w:cs="TH SarabunPSK"/>
              <w:i/>
              <w:iCs/>
              <w:szCs w:val="22"/>
            </w:rPr>
            <w:t>Choose an item.</w:t>
          </w:r>
        </w:p>
      </w:docPartBody>
    </w:docPart>
    <w:docPart>
      <w:docPartPr>
        <w:name w:val="C956CB8ACBEC4FBAB0020B320717F3B0"/>
        <w:category>
          <w:name w:val="General"/>
          <w:gallery w:val="placeholder"/>
        </w:category>
        <w:types>
          <w:type w:val="bbPlcHdr"/>
        </w:types>
        <w:behaviors>
          <w:behavior w:val="content"/>
        </w:behaviors>
        <w:guid w:val="{08610996-0426-40FB-8AE8-24F7787581C8}"/>
      </w:docPartPr>
      <w:docPartBody>
        <w:p w:rsidR="00D526C8" w:rsidRDefault="0004431B" w:rsidP="0004431B">
          <w:pPr>
            <w:pStyle w:val="C956CB8ACBEC4FBAB0020B320717F3B0"/>
          </w:pPr>
          <w:r w:rsidRPr="00347F9B">
            <w:rPr>
              <w:rStyle w:val="PlaceholderText"/>
              <w:rFonts w:ascii="TH SarabunPSK" w:hAnsi="TH SarabunPSK" w:cs="TH SarabunPSK"/>
              <w:i/>
              <w:iCs/>
              <w:szCs w:val="22"/>
            </w:rPr>
            <w:t>Choose an item.</w:t>
          </w:r>
        </w:p>
      </w:docPartBody>
    </w:docPart>
    <w:docPart>
      <w:docPartPr>
        <w:name w:val="FA1487F7EBF9485F81B79B698E66B251"/>
        <w:category>
          <w:name w:val="General"/>
          <w:gallery w:val="placeholder"/>
        </w:category>
        <w:types>
          <w:type w:val="bbPlcHdr"/>
        </w:types>
        <w:behaviors>
          <w:behavior w:val="content"/>
        </w:behaviors>
        <w:guid w:val="{88FBC7FE-1079-4422-9E87-4A10AE0F9F89}"/>
      </w:docPartPr>
      <w:docPartBody>
        <w:p w:rsidR="00D526C8" w:rsidRDefault="0004431B" w:rsidP="0004431B">
          <w:pPr>
            <w:pStyle w:val="FA1487F7EBF9485F81B79B698E66B251"/>
          </w:pPr>
          <w:r w:rsidRPr="00347F9B">
            <w:rPr>
              <w:rStyle w:val="PlaceholderText"/>
              <w:rFonts w:ascii="TH SarabunPSK" w:hAnsi="TH SarabunPSK" w:cs="TH SarabunPSK"/>
              <w:i/>
              <w:iCs/>
              <w:szCs w:val="22"/>
            </w:rPr>
            <w:t>Choose an item.</w:t>
          </w:r>
        </w:p>
      </w:docPartBody>
    </w:docPart>
    <w:docPart>
      <w:docPartPr>
        <w:name w:val="92F5D73456A0492BAFD08241BE68DEEE"/>
        <w:category>
          <w:name w:val="General"/>
          <w:gallery w:val="placeholder"/>
        </w:category>
        <w:types>
          <w:type w:val="bbPlcHdr"/>
        </w:types>
        <w:behaviors>
          <w:behavior w:val="content"/>
        </w:behaviors>
        <w:guid w:val="{CACCADF6-AEE5-43B8-8DE2-71B0D9EB5181}"/>
      </w:docPartPr>
      <w:docPartBody>
        <w:p w:rsidR="00D526C8" w:rsidRDefault="0004431B" w:rsidP="0004431B">
          <w:pPr>
            <w:pStyle w:val="92F5D73456A0492BAFD08241BE68DEEE"/>
          </w:pPr>
          <w:r w:rsidRPr="00347F9B">
            <w:rPr>
              <w:rStyle w:val="PlaceholderText"/>
              <w:rFonts w:ascii="TH SarabunPSK" w:hAnsi="TH SarabunPSK" w:cs="TH SarabunPSK"/>
              <w:i/>
              <w:iCs/>
              <w:szCs w:val="22"/>
            </w:rPr>
            <w:t>Choose an item.</w:t>
          </w:r>
        </w:p>
      </w:docPartBody>
    </w:docPart>
    <w:docPart>
      <w:docPartPr>
        <w:name w:val="58AAA777D2AD465DA858511999F127CE"/>
        <w:category>
          <w:name w:val="General"/>
          <w:gallery w:val="placeholder"/>
        </w:category>
        <w:types>
          <w:type w:val="bbPlcHdr"/>
        </w:types>
        <w:behaviors>
          <w:behavior w:val="content"/>
        </w:behaviors>
        <w:guid w:val="{305A90CB-2BE6-4DB4-A9B7-D93F00753674}"/>
      </w:docPartPr>
      <w:docPartBody>
        <w:p w:rsidR="00D526C8" w:rsidRDefault="0004431B" w:rsidP="0004431B">
          <w:pPr>
            <w:pStyle w:val="58AAA777D2AD465DA858511999F127CE"/>
          </w:pPr>
          <w:r w:rsidRPr="00347F9B">
            <w:rPr>
              <w:rStyle w:val="PlaceholderText"/>
              <w:rFonts w:ascii="TH SarabunPSK" w:hAnsi="TH SarabunPSK" w:cs="TH SarabunPSK"/>
              <w:i/>
              <w:iCs/>
              <w:szCs w:val="22"/>
            </w:rPr>
            <w:t>Choose an item.</w:t>
          </w:r>
        </w:p>
      </w:docPartBody>
    </w:docPart>
    <w:docPart>
      <w:docPartPr>
        <w:name w:val="CE30389022DC4D0286D492D60B1022D3"/>
        <w:category>
          <w:name w:val="General"/>
          <w:gallery w:val="placeholder"/>
        </w:category>
        <w:types>
          <w:type w:val="bbPlcHdr"/>
        </w:types>
        <w:behaviors>
          <w:behavior w:val="content"/>
        </w:behaviors>
        <w:guid w:val="{B756CCBA-7DB9-4A89-A19B-660525A353CA}"/>
      </w:docPartPr>
      <w:docPartBody>
        <w:p w:rsidR="00D526C8" w:rsidRDefault="0004431B" w:rsidP="0004431B">
          <w:pPr>
            <w:pStyle w:val="CE30389022DC4D0286D492D60B1022D3"/>
          </w:pPr>
          <w:r w:rsidRPr="00347F9B">
            <w:rPr>
              <w:rStyle w:val="PlaceholderText"/>
              <w:rFonts w:ascii="TH SarabunPSK" w:hAnsi="TH SarabunPSK" w:cs="TH SarabunPSK"/>
              <w:i/>
              <w:iCs/>
              <w:szCs w:val="22"/>
            </w:rPr>
            <w:t>Choose an item.</w:t>
          </w:r>
        </w:p>
      </w:docPartBody>
    </w:docPart>
    <w:docPart>
      <w:docPartPr>
        <w:name w:val="C9BBE9847FD3453EAF376DC7B9DE8986"/>
        <w:category>
          <w:name w:val="General"/>
          <w:gallery w:val="placeholder"/>
        </w:category>
        <w:types>
          <w:type w:val="bbPlcHdr"/>
        </w:types>
        <w:behaviors>
          <w:behavior w:val="content"/>
        </w:behaviors>
        <w:guid w:val="{9C84D7D8-A878-4539-8BE8-992FB041F710}"/>
      </w:docPartPr>
      <w:docPartBody>
        <w:p w:rsidR="00D526C8" w:rsidRDefault="0004431B" w:rsidP="0004431B">
          <w:pPr>
            <w:pStyle w:val="C9BBE9847FD3453EAF376DC7B9DE8986"/>
          </w:pPr>
          <w:r w:rsidRPr="00347F9B">
            <w:rPr>
              <w:rStyle w:val="PlaceholderText"/>
              <w:rFonts w:ascii="TH SarabunPSK" w:hAnsi="TH SarabunPSK" w:cs="TH SarabunPSK"/>
              <w:i/>
              <w:iCs/>
              <w:szCs w:val="22"/>
            </w:rPr>
            <w:t>Choose an item.</w:t>
          </w:r>
        </w:p>
      </w:docPartBody>
    </w:docPart>
    <w:docPart>
      <w:docPartPr>
        <w:name w:val="BA7B05C7C8FA49778665D842EAA8D1DE"/>
        <w:category>
          <w:name w:val="General"/>
          <w:gallery w:val="placeholder"/>
        </w:category>
        <w:types>
          <w:type w:val="bbPlcHdr"/>
        </w:types>
        <w:behaviors>
          <w:behavior w:val="content"/>
        </w:behaviors>
        <w:guid w:val="{02A067CD-B462-4152-B2E9-0287D23D4838}"/>
      </w:docPartPr>
      <w:docPartBody>
        <w:p w:rsidR="00D526C8" w:rsidRDefault="0004431B" w:rsidP="0004431B">
          <w:pPr>
            <w:pStyle w:val="BA7B05C7C8FA49778665D842EAA8D1DE"/>
          </w:pPr>
          <w:r w:rsidRPr="00347F9B">
            <w:rPr>
              <w:rStyle w:val="PlaceholderText"/>
              <w:rFonts w:ascii="TH SarabunPSK" w:hAnsi="TH SarabunPSK" w:cs="TH SarabunPSK"/>
              <w:i/>
              <w:iCs/>
              <w:szCs w:val="22"/>
            </w:rPr>
            <w:t>Choose an item.</w:t>
          </w:r>
        </w:p>
      </w:docPartBody>
    </w:docPart>
    <w:docPart>
      <w:docPartPr>
        <w:name w:val="FF27D89ECE4C4134BDA583BF28A7D7DA"/>
        <w:category>
          <w:name w:val="General"/>
          <w:gallery w:val="placeholder"/>
        </w:category>
        <w:types>
          <w:type w:val="bbPlcHdr"/>
        </w:types>
        <w:behaviors>
          <w:behavior w:val="content"/>
        </w:behaviors>
        <w:guid w:val="{54259E04-2E89-498A-8890-10691A8DD11C}"/>
      </w:docPartPr>
      <w:docPartBody>
        <w:p w:rsidR="0097609B" w:rsidRDefault="00D526C8" w:rsidP="00D526C8">
          <w:pPr>
            <w:pStyle w:val="FF27D89ECE4C4134BDA583BF28A7D7DA"/>
          </w:pPr>
          <w:r w:rsidRPr="00347F9B">
            <w:rPr>
              <w:rStyle w:val="PlaceholderText"/>
              <w:rFonts w:ascii="TH SarabunPSK" w:hAnsi="TH SarabunPSK" w:cs="TH SarabunPSK"/>
              <w:i/>
              <w:iCs/>
              <w:szCs w:val="22"/>
            </w:rPr>
            <w:t>Choose an item.</w:t>
          </w:r>
        </w:p>
      </w:docPartBody>
    </w:docPart>
    <w:docPart>
      <w:docPartPr>
        <w:name w:val="59FA0ABD4151431B8168D3F77E476E76"/>
        <w:category>
          <w:name w:val="General"/>
          <w:gallery w:val="placeholder"/>
        </w:category>
        <w:types>
          <w:type w:val="bbPlcHdr"/>
        </w:types>
        <w:behaviors>
          <w:behavior w:val="content"/>
        </w:behaviors>
        <w:guid w:val="{5A47C1F8-2D16-4987-923A-25BD804C0E28}"/>
      </w:docPartPr>
      <w:docPartBody>
        <w:p w:rsidR="0097609B" w:rsidRDefault="00D526C8" w:rsidP="00D526C8">
          <w:pPr>
            <w:pStyle w:val="59FA0ABD4151431B8168D3F77E476E76"/>
          </w:pPr>
          <w:r w:rsidRPr="00347F9B">
            <w:rPr>
              <w:rStyle w:val="PlaceholderText"/>
              <w:rFonts w:ascii="TH SarabunPSK" w:hAnsi="TH SarabunPSK" w:cs="TH SarabunPSK"/>
              <w:i/>
              <w:iCs/>
              <w:szCs w:val="22"/>
            </w:rPr>
            <w:t>Choose an item.</w:t>
          </w:r>
        </w:p>
      </w:docPartBody>
    </w:docPart>
    <w:docPart>
      <w:docPartPr>
        <w:name w:val="001FE0584B204746A077B62F04ECFDB2"/>
        <w:category>
          <w:name w:val="General"/>
          <w:gallery w:val="placeholder"/>
        </w:category>
        <w:types>
          <w:type w:val="bbPlcHdr"/>
        </w:types>
        <w:behaviors>
          <w:behavior w:val="content"/>
        </w:behaviors>
        <w:guid w:val="{FFCFED68-58F9-4037-A21E-A363948A9155}"/>
      </w:docPartPr>
      <w:docPartBody>
        <w:p w:rsidR="0097609B" w:rsidRDefault="00D526C8" w:rsidP="00D526C8">
          <w:pPr>
            <w:pStyle w:val="001FE0584B204746A077B62F04ECFDB2"/>
          </w:pPr>
          <w:r w:rsidRPr="00347F9B">
            <w:rPr>
              <w:rStyle w:val="PlaceholderText"/>
              <w:rFonts w:ascii="TH SarabunPSK" w:hAnsi="TH SarabunPSK" w:cs="TH SarabunPSK"/>
              <w:i/>
              <w:iCs/>
              <w:szCs w:val="22"/>
            </w:rPr>
            <w:t>Choose an item.</w:t>
          </w:r>
        </w:p>
      </w:docPartBody>
    </w:docPart>
    <w:docPart>
      <w:docPartPr>
        <w:name w:val="41816D192B9C4A32981A82A3D63466BF"/>
        <w:category>
          <w:name w:val="General"/>
          <w:gallery w:val="placeholder"/>
        </w:category>
        <w:types>
          <w:type w:val="bbPlcHdr"/>
        </w:types>
        <w:behaviors>
          <w:behavior w:val="content"/>
        </w:behaviors>
        <w:guid w:val="{70CA1241-B4A6-41ED-AEB2-0C62210D9630}"/>
      </w:docPartPr>
      <w:docPartBody>
        <w:p w:rsidR="0097609B" w:rsidRDefault="00D526C8" w:rsidP="00D526C8">
          <w:pPr>
            <w:pStyle w:val="41816D192B9C4A32981A82A3D63466BF"/>
          </w:pPr>
          <w:r w:rsidRPr="00347F9B">
            <w:rPr>
              <w:rStyle w:val="PlaceholderText"/>
              <w:rFonts w:ascii="TH SarabunPSK" w:hAnsi="TH SarabunPSK" w:cs="TH SarabunPSK"/>
              <w:i/>
              <w:iCs/>
              <w:szCs w:val="22"/>
            </w:rPr>
            <w:t>Choose an item.</w:t>
          </w:r>
        </w:p>
      </w:docPartBody>
    </w:docPart>
    <w:docPart>
      <w:docPartPr>
        <w:name w:val="D1F350C340AF4BA68C965E35BA399399"/>
        <w:category>
          <w:name w:val="General"/>
          <w:gallery w:val="placeholder"/>
        </w:category>
        <w:types>
          <w:type w:val="bbPlcHdr"/>
        </w:types>
        <w:behaviors>
          <w:behavior w:val="content"/>
        </w:behaviors>
        <w:guid w:val="{FEA80E74-C382-45A8-A519-8FA8F3DD1AF2}"/>
      </w:docPartPr>
      <w:docPartBody>
        <w:p w:rsidR="0097609B" w:rsidRDefault="00D526C8" w:rsidP="00D526C8">
          <w:pPr>
            <w:pStyle w:val="D1F350C340AF4BA68C965E35BA399399"/>
          </w:pPr>
          <w:r w:rsidRPr="00347F9B">
            <w:rPr>
              <w:rStyle w:val="PlaceholderText"/>
              <w:rFonts w:ascii="TH SarabunPSK" w:hAnsi="TH SarabunPSK" w:cs="TH SarabunPSK"/>
              <w:i/>
              <w:iCs/>
              <w:szCs w:val="22"/>
            </w:rPr>
            <w:t>Choose an item.</w:t>
          </w:r>
        </w:p>
      </w:docPartBody>
    </w:docPart>
    <w:docPart>
      <w:docPartPr>
        <w:name w:val="11D142E8325D46B2B340C1BD4382EAAA"/>
        <w:category>
          <w:name w:val="General"/>
          <w:gallery w:val="placeholder"/>
        </w:category>
        <w:types>
          <w:type w:val="bbPlcHdr"/>
        </w:types>
        <w:behaviors>
          <w:behavior w:val="content"/>
        </w:behaviors>
        <w:guid w:val="{7CB7BDC3-6F60-475E-A82F-ABF267C8CFE6}"/>
      </w:docPartPr>
      <w:docPartBody>
        <w:p w:rsidR="0097609B" w:rsidRDefault="00D526C8" w:rsidP="00D526C8">
          <w:pPr>
            <w:pStyle w:val="11D142E8325D46B2B340C1BD4382EAAA"/>
          </w:pPr>
          <w:r w:rsidRPr="00347F9B">
            <w:rPr>
              <w:rStyle w:val="PlaceholderText"/>
              <w:rFonts w:ascii="TH SarabunPSK" w:hAnsi="TH SarabunPSK" w:cs="TH SarabunPSK"/>
              <w:i/>
              <w:iCs/>
              <w:szCs w:val="22"/>
            </w:rPr>
            <w:t>Choose an item.</w:t>
          </w:r>
        </w:p>
      </w:docPartBody>
    </w:docPart>
    <w:docPart>
      <w:docPartPr>
        <w:name w:val="C357111F074E41F1BA4AF9356CEADDFC"/>
        <w:category>
          <w:name w:val="General"/>
          <w:gallery w:val="placeholder"/>
        </w:category>
        <w:types>
          <w:type w:val="bbPlcHdr"/>
        </w:types>
        <w:behaviors>
          <w:behavior w:val="content"/>
        </w:behaviors>
        <w:guid w:val="{BF68395F-3555-421E-8556-5DD59C0B2957}"/>
      </w:docPartPr>
      <w:docPartBody>
        <w:p w:rsidR="0097609B" w:rsidRDefault="00D526C8" w:rsidP="00D526C8">
          <w:pPr>
            <w:pStyle w:val="C357111F074E41F1BA4AF9356CEADDFC"/>
          </w:pPr>
          <w:r w:rsidRPr="00347F9B">
            <w:rPr>
              <w:rStyle w:val="PlaceholderText"/>
              <w:rFonts w:ascii="TH SarabunPSK" w:hAnsi="TH SarabunPSK" w:cs="TH SarabunPSK"/>
              <w:i/>
              <w:iCs/>
              <w:szCs w:val="22"/>
            </w:rPr>
            <w:t>Choose an item.</w:t>
          </w:r>
        </w:p>
      </w:docPartBody>
    </w:docPart>
    <w:docPart>
      <w:docPartPr>
        <w:name w:val="7DD2803F2173433B9DD76E64652FC333"/>
        <w:category>
          <w:name w:val="General"/>
          <w:gallery w:val="placeholder"/>
        </w:category>
        <w:types>
          <w:type w:val="bbPlcHdr"/>
        </w:types>
        <w:behaviors>
          <w:behavior w:val="content"/>
        </w:behaviors>
        <w:guid w:val="{228FFAAE-39A3-496D-BEBB-0EAF1829676C}"/>
      </w:docPartPr>
      <w:docPartBody>
        <w:p w:rsidR="0097609B" w:rsidRDefault="00D526C8" w:rsidP="00D526C8">
          <w:pPr>
            <w:pStyle w:val="7DD2803F2173433B9DD76E64652FC333"/>
          </w:pPr>
          <w:r w:rsidRPr="00347F9B">
            <w:rPr>
              <w:rStyle w:val="PlaceholderText"/>
              <w:rFonts w:ascii="TH SarabunPSK" w:hAnsi="TH SarabunPSK" w:cs="TH SarabunPSK"/>
              <w:i/>
              <w:iCs/>
              <w:szCs w:val="22"/>
            </w:rPr>
            <w:t>Choose an item.</w:t>
          </w:r>
        </w:p>
      </w:docPartBody>
    </w:docPart>
    <w:docPart>
      <w:docPartPr>
        <w:name w:val="6885FC1A10C3494D804586E8A53824DB"/>
        <w:category>
          <w:name w:val="General"/>
          <w:gallery w:val="placeholder"/>
        </w:category>
        <w:types>
          <w:type w:val="bbPlcHdr"/>
        </w:types>
        <w:behaviors>
          <w:behavior w:val="content"/>
        </w:behaviors>
        <w:guid w:val="{AE70E5F3-656C-49B5-8B52-B4E02BC57031}"/>
      </w:docPartPr>
      <w:docPartBody>
        <w:p w:rsidR="0097609B" w:rsidRDefault="00D526C8" w:rsidP="00D526C8">
          <w:pPr>
            <w:pStyle w:val="6885FC1A10C3494D804586E8A53824DB"/>
          </w:pPr>
          <w:r w:rsidRPr="00347F9B">
            <w:rPr>
              <w:rStyle w:val="PlaceholderText"/>
              <w:rFonts w:ascii="TH SarabunPSK" w:hAnsi="TH SarabunPSK" w:cs="TH SarabunPSK"/>
              <w:i/>
              <w:iCs/>
              <w:szCs w:val="22"/>
            </w:rPr>
            <w:t>Choose an item.</w:t>
          </w:r>
        </w:p>
      </w:docPartBody>
    </w:docPart>
    <w:docPart>
      <w:docPartPr>
        <w:name w:val="182111DB51654CEBAC23F54F2FEA10F7"/>
        <w:category>
          <w:name w:val="General"/>
          <w:gallery w:val="placeholder"/>
        </w:category>
        <w:types>
          <w:type w:val="bbPlcHdr"/>
        </w:types>
        <w:behaviors>
          <w:behavior w:val="content"/>
        </w:behaviors>
        <w:guid w:val="{1FB10DCA-E58D-4F0F-8309-B32ECA617457}"/>
      </w:docPartPr>
      <w:docPartBody>
        <w:p w:rsidR="0097609B" w:rsidRDefault="00D526C8" w:rsidP="00D526C8">
          <w:pPr>
            <w:pStyle w:val="182111DB51654CEBAC23F54F2FEA10F7"/>
          </w:pPr>
          <w:r w:rsidRPr="00347F9B">
            <w:rPr>
              <w:rStyle w:val="PlaceholderText"/>
              <w:rFonts w:ascii="TH SarabunPSK" w:hAnsi="TH SarabunPSK" w:cs="TH SarabunPSK"/>
              <w:i/>
              <w:iCs/>
              <w:szCs w:val="22"/>
            </w:rPr>
            <w:t>Choose an item.</w:t>
          </w:r>
        </w:p>
      </w:docPartBody>
    </w:docPart>
    <w:docPart>
      <w:docPartPr>
        <w:name w:val="8295476F0D2E422DA3866B356299D961"/>
        <w:category>
          <w:name w:val="General"/>
          <w:gallery w:val="placeholder"/>
        </w:category>
        <w:types>
          <w:type w:val="bbPlcHdr"/>
        </w:types>
        <w:behaviors>
          <w:behavior w:val="content"/>
        </w:behaviors>
        <w:guid w:val="{4AE9F800-0684-479D-98C0-4CA31B4AB313}"/>
      </w:docPartPr>
      <w:docPartBody>
        <w:p w:rsidR="0097609B" w:rsidRDefault="00D526C8" w:rsidP="00D526C8">
          <w:pPr>
            <w:pStyle w:val="8295476F0D2E422DA3866B356299D961"/>
          </w:pPr>
          <w:r w:rsidRPr="00347F9B">
            <w:rPr>
              <w:rStyle w:val="PlaceholderText"/>
              <w:rFonts w:ascii="TH SarabunPSK" w:hAnsi="TH SarabunPSK" w:cs="TH SarabunPSK"/>
              <w:i/>
              <w:iCs/>
              <w:szCs w:val="22"/>
            </w:rPr>
            <w:t>Choose an item.</w:t>
          </w:r>
        </w:p>
      </w:docPartBody>
    </w:docPart>
    <w:docPart>
      <w:docPartPr>
        <w:name w:val="F4EA3D1867984FD5A1F458EB997E2621"/>
        <w:category>
          <w:name w:val="General"/>
          <w:gallery w:val="placeholder"/>
        </w:category>
        <w:types>
          <w:type w:val="bbPlcHdr"/>
        </w:types>
        <w:behaviors>
          <w:behavior w:val="content"/>
        </w:behaviors>
        <w:guid w:val="{CE67941E-BFB8-4ACD-8FA0-4C7E174F3054}"/>
      </w:docPartPr>
      <w:docPartBody>
        <w:p w:rsidR="0097609B" w:rsidRDefault="00D526C8" w:rsidP="00D526C8">
          <w:pPr>
            <w:pStyle w:val="F4EA3D1867984FD5A1F458EB997E2621"/>
          </w:pPr>
          <w:r w:rsidRPr="00347F9B">
            <w:rPr>
              <w:rStyle w:val="PlaceholderText"/>
              <w:rFonts w:ascii="TH SarabunPSK" w:hAnsi="TH SarabunPSK" w:cs="TH SarabunPSK"/>
              <w:i/>
              <w:iCs/>
              <w:szCs w:val="22"/>
            </w:rPr>
            <w:t>Choose an item.</w:t>
          </w:r>
        </w:p>
      </w:docPartBody>
    </w:docPart>
    <w:docPart>
      <w:docPartPr>
        <w:name w:val="67454218F77C4D3BA1EFBEC23FE768C5"/>
        <w:category>
          <w:name w:val="General"/>
          <w:gallery w:val="placeholder"/>
        </w:category>
        <w:types>
          <w:type w:val="bbPlcHdr"/>
        </w:types>
        <w:behaviors>
          <w:behavior w:val="content"/>
        </w:behaviors>
        <w:guid w:val="{29BB645B-EE86-4C8F-978D-F3BB8C1BAE03}"/>
      </w:docPartPr>
      <w:docPartBody>
        <w:p w:rsidR="0097609B" w:rsidRDefault="00D526C8" w:rsidP="00D526C8">
          <w:pPr>
            <w:pStyle w:val="67454218F77C4D3BA1EFBEC23FE768C5"/>
          </w:pPr>
          <w:r w:rsidRPr="00347F9B">
            <w:rPr>
              <w:rStyle w:val="PlaceholderText"/>
              <w:rFonts w:ascii="TH SarabunPSK" w:hAnsi="TH SarabunPSK" w:cs="TH SarabunPSK"/>
              <w:i/>
              <w:iCs/>
              <w:szCs w:val="22"/>
            </w:rPr>
            <w:t>Choose an item.</w:t>
          </w:r>
        </w:p>
      </w:docPartBody>
    </w:docPart>
    <w:docPart>
      <w:docPartPr>
        <w:name w:val="F8A0EB4C0A4C435685BACC9E58553A12"/>
        <w:category>
          <w:name w:val="General"/>
          <w:gallery w:val="placeholder"/>
        </w:category>
        <w:types>
          <w:type w:val="bbPlcHdr"/>
        </w:types>
        <w:behaviors>
          <w:behavior w:val="content"/>
        </w:behaviors>
        <w:guid w:val="{43B9843B-857B-46E0-A6D0-5F894CDFBE6F}"/>
      </w:docPartPr>
      <w:docPartBody>
        <w:p w:rsidR="0097609B" w:rsidRDefault="00D526C8" w:rsidP="00D526C8">
          <w:pPr>
            <w:pStyle w:val="F8A0EB4C0A4C435685BACC9E58553A12"/>
          </w:pPr>
          <w:r w:rsidRPr="00347F9B">
            <w:rPr>
              <w:rStyle w:val="PlaceholderText"/>
              <w:rFonts w:ascii="TH SarabunPSK" w:hAnsi="TH SarabunPSK" w:cs="TH SarabunPSK"/>
              <w:i/>
              <w:iCs/>
              <w:szCs w:val="22"/>
            </w:rPr>
            <w:t>Choose an item.</w:t>
          </w:r>
        </w:p>
      </w:docPartBody>
    </w:docPart>
    <w:docPart>
      <w:docPartPr>
        <w:name w:val="E9243A70B008485BB60E26C6A4170964"/>
        <w:category>
          <w:name w:val="General"/>
          <w:gallery w:val="placeholder"/>
        </w:category>
        <w:types>
          <w:type w:val="bbPlcHdr"/>
        </w:types>
        <w:behaviors>
          <w:behavior w:val="content"/>
        </w:behaviors>
        <w:guid w:val="{A35F1E92-5A06-4661-9F71-DE95FBC248F3}"/>
      </w:docPartPr>
      <w:docPartBody>
        <w:p w:rsidR="0097609B" w:rsidRDefault="00D526C8" w:rsidP="00D526C8">
          <w:pPr>
            <w:pStyle w:val="E9243A70B008485BB60E26C6A4170964"/>
          </w:pPr>
          <w:r w:rsidRPr="00347F9B">
            <w:rPr>
              <w:rStyle w:val="PlaceholderText"/>
              <w:rFonts w:ascii="TH SarabunPSK" w:hAnsi="TH SarabunPSK" w:cs="TH SarabunPSK"/>
              <w:i/>
              <w:iCs/>
              <w:szCs w:val="22"/>
            </w:rPr>
            <w:t>Choose an item.</w:t>
          </w:r>
        </w:p>
      </w:docPartBody>
    </w:docPart>
    <w:docPart>
      <w:docPartPr>
        <w:name w:val="21894647DE77442DBB648C7422509C42"/>
        <w:category>
          <w:name w:val="General"/>
          <w:gallery w:val="placeholder"/>
        </w:category>
        <w:types>
          <w:type w:val="bbPlcHdr"/>
        </w:types>
        <w:behaviors>
          <w:behavior w:val="content"/>
        </w:behaviors>
        <w:guid w:val="{4505C779-E3BC-4D66-B358-D3B545823A2C}"/>
      </w:docPartPr>
      <w:docPartBody>
        <w:p w:rsidR="0097609B" w:rsidRDefault="00D526C8" w:rsidP="00D526C8">
          <w:pPr>
            <w:pStyle w:val="21894647DE77442DBB648C7422509C42"/>
          </w:pPr>
          <w:r w:rsidRPr="00347F9B">
            <w:rPr>
              <w:rStyle w:val="PlaceholderText"/>
              <w:rFonts w:ascii="TH SarabunPSK" w:hAnsi="TH SarabunPSK" w:cs="TH SarabunPSK"/>
              <w:i/>
              <w:iCs/>
              <w:szCs w:val="22"/>
            </w:rPr>
            <w:t>Choose an item.</w:t>
          </w:r>
        </w:p>
      </w:docPartBody>
    </w:docPart>
    <w:docPart>
      <w:docPartPr>
        <w:name w:val="78441099C2004BD588B01C15B51F415F"/>
        <w:category>
          <w:name w:val="General"/>
          <w:gallery w:val="placeholder"/>
        </w:category>
        <w:types>
          <w:type w:val="bbPlcHdr"/>
        </w:types>
        <w:behaviors>
          <w:behavior w:val="content"/>
        </w:behaviors>
        <w:guid w:val="{F8D58111-EF1D-4AB7-90B8-9D2C6A900A69}"/>
      </w:docPartPr>
      <w:docPartBody>
        <w:p w:rsidR="0097609B" w:rsidRDefault="00D526C8" w:rsidP="00D526C8">
          <w:pPr>
            <w:pStyle w:val="78441099C2004BD588B01C15B51F415F"/>
          </w:pPr>
          <w:r w:rsidRPr="00347F9B">
            <w:rPr>
              <w:rStyle w:val="PlaceholderText"/>
              <w:rFonts w:ascii="TH SarabunPSK" w:hAnsi="TH SarabunPSK" w:cs="TH SarabunPSK"/>
              <w:i/>
              <w:iCs/>
              <w:szCs w:val="22"/>
            </w:rPr>
            <w:t>Choose an item.</w:t>
          </w:r>
        </w:p>
      </w:docPartBody>
    </w:docPart>
    <w:docPart>
      <w:docPartPr>
        <w:name w:val="03DEDF9CF4C14D57A060D45C2042672C"/>
        <w:category>
          <w:name w:val="General"/>
          <w:gallery w:val="placeholder"/>
        </w:category>
        <w:types>
          <w:type w:val="bbPlcHdr"/>
        </w:types>
        <w:behaviors>
          <w:behavior w:val="content"/>
        </w:behaviors>
        <w:guid w:val="{2A1A7656-2CE7-4EF5-9316-77B451CFA660}"/>
      </w:docPartPr>
      <w:docPartBody>
        <w:p w:rsidR="0097609B" w:rsidRDefault="00D526C8" w:rsidP="00D526C8">
          <w:pPr>
            <w:pStyle w:val="03DEDF9CF4C14D57A060D45C2042672C"/>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42FB1"/>
    <w:rsid w:val="0004431B"/>
    <w:rsid w:val="0014074C"/>
    <w:rsid w:val="00175D75"/>
    <w:rsid w:val="001D1384"/>
    <w:rsid w:val="00203818"/>
    <w:rsid w:val="00236C13"/>
    <w:rsid w:val="003A7455"/>
    <w:rsid w:val="003E6A7C"/>
    <w:rsid w:val="00444AAF"/>
    <w:rsid w:val="004E7F53"/>
    <w:rsid w:val="005C0329"/>
    <w:rsid w:val="00643D27"/>
    <w:rsid w:val="0068320F"/>
    <w:rsid w:val="006F340A"/>
    <w:rsid w:val="007626F7"/>
    <w:rsid w:val="007C272D"/>
    <w:rsid w:val="008245A3"/>
    <w:rsid w:val="008539F9"/>
    <w:rsid w:val="00880940"/>
    <w:rsid w:val="00890AE7"/>
    <w:rsid w:val="0097609B"/>
    <w:rsid w:val="009878CD"/>
    <w:rsid w:val="009A2927"/>
    <w:rsid w:val="009E5F64"/>
    <w:rsid w:val="00B71EB1"/>
    <w:rsid w:val="00BE4384"/>
    <w:rsid w:val="00BF49D1"/>
    <w:rsid w:val="00C161D9"/>
    <w:rsid w:val="00C610EC"/>
    <w:rsid w:val="00C84E8E"/>
    <w:rsid w:val="00D27EB4"/>
    <w:rsid w:val="00D3415D"/>
    <w:rsid w:val="00D526C8"/>
    <w:rsid w:val="00DA4B4A"/>
    <w:rsid w:val="00DF7724"/>
    <w:rsid w:val="00E452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6C8"/>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4A57F86FF79D478F9DCB77D147F736961">
    <w:name w:val="4A57F86FF79D478F9DCB77D147F736961"/>
    <w:rsid w:val="00BF49D1"/>
    <w:pPr>
      <w:spacing w:line="259" w:lineRule="auto"/>
    </w:pPr>
    <w:rPr>
      <w:rFonts w:eastAsiaTheme="minorHAnsi"/>
      <w:kern w:val="0"/>
      <w:sz w:val="22"/>
      <w:szCs w:val="28"/>
      <w14:ligatures w14:val="none"/>
    </w:rPr>
  </w:style>
  <w:style w:type="paragraph" w:customStyle="1" w:styleId="007A5A14C932421A971F5018658E2CFE1">
    <w:name w:val="007A5A14C932421A971F5018658E2CFE1"/>
    <w:rsid w:val="00BF49D1"/>
    <w:pPr>
      <w:spacing w:line="259" w:lineRule="auto"/>
    </w:pPr>
    <w:rPr>
      <w:rFonts w:eastAsiaTheme="minorHAnsi"/>
      <w:kern w:val="0"/>
      <w:sz w:val="22"/>
      <w:szCs w:val="28"/>
      <w14:ligatures w14:val="none"/>
    </w:rPr>
  </w:style>
  <w:style w:type="paragraph" w:customStyle="1" w:styleId="FF27D89ECE4C4134BDA583BF28A7D7DA">
    <w:name w:val="FF27D89ECE4C4134BDA583BF28A7D7DA"/>
    <w:rsid w:val="00D526C8"/>
  </w:style>
  <w:style w:type="paragraph" w:customStyle="1" w:styleId="59FA0ABD4151431B8168D3F77E476E76">
    <w:name w:val="59FA0ABD4151431B8168D3F77E476E76"/>
    <w:rsid w:val="00D526C8"/>
  </w:style>
  <w:style w:type="paragraph" w:customStyle="1" w:styleId="001FE0584B204746A077B62F04ECFDB2">
    <w:name w:val="001FE0584B204746A077B62F04ECFDB2"/>
    <w:rsid w:val="00D526C8"/>
  </w:style>
  <w:style w:type="paragraph" w:customStyle="1" w:styleId="41816D192B9C4A32981A82A3D63466BF">
    <w:name w:val="41816D192B9C4A32981A82A3D63466BF"/>
    <w:rsid w:val="00D526C8"/>
  </w:style>
  <w:style w:type="paragraph" w:customStyle="1" w:styleId="D1F350C340AF4BA68C965E35BA399399">
    <w:name w:val="D1F350C340AF4BA68C965E35BA399399"/>
    <w:rsid w:val="00D526C8"/>
  </w:style>
  <w:style w:type="paragraph" w:customStyle="1" w:styleId="11D142E8325D46B2B340C1BD4382EAAA">
    <w:name w:val="11D142E8325D46B2B340C1BD4382EAAA"/>
    <w:rsid w:val="00D526C8"/>
  </w:style>
  <w:style w:type="paragraph" w:customStyle="1" w:styleId="C357111F074E41F1BA4AF9356CEADDFC">
    <w:name w:val="C357111F074E41F1BA4AF9356CEADDFC"/>
    <w:rsid w:val="00D526C8"/>
  </w:style>
  <w:style w:type="paragraph" w:customStyle="1" w:styleId="7DD2803F2173433B9DD76E64652FC333">
    <w:name w:val="7DD2803F2173433B9DD76E64652FC333"/>
    <w:rsid w:val="00D526C8"/>
  </w:style>
  <w:style w:type="paragraph" w:customStyle="1" w:styleId="6885FC1A10C3494D804586E8A53824DB">
    <w:name w:val="6885FC1A10C3494D804586E8A53824DB"/>
    <w:rsid w:val="00D526C8"/>
  </w:style>
  <w:style w:type="paragraph" w:customStyle="1" w:styleId="182111DB51654CEBAC23F54F2FEA10F7">
    <w:name w:val="182111DB51654CEBAC23F54F2FEA10F7"/>
    <w:rsid w:val="00D526C8"/>
  </w:style>
  <w:style w:type="paragraph" w:customStyle="1" w:styleId="8295476F0D2E422DA3866B356299D961">
    <w:name w:val="8295476F0D2E422DA3866B356299D961"/>
    <w:rsid w:val="00D526C8"/>
  </w:style>
  <w:style w:type="paragraph" w:customStyle="1" w:styleId="F4EA3D1867984FD5A1F458EB997E2621">
    <w:name w:val="F4EA3D1867984FD5A1F458EB997E2621"/>
    <w:rsid w:val="00D526C8"/>
  </w:style>
  <w:style w:type="paragraph" w:customStyle="1" w:styleId="67454218F77C4D3BA1EFBEC23FE768C5">
    <w:name w:val="67454218F77C4D3BA1EFBEC23FE768C5"/>
    <w:rsid w:val="00D526C8"/>
  </w:style>
  <w:style w:type="paragraph" w:customStyle="1" w:styleId="F8A0EB4C0A4C435685BACC9E58553A12">
    <w:name w:val="F8A0EB4C0A4C435685BACC9E58553A12"/>
    <w:rsid w:val="00D526C8"/>
  </w:style>
  <w:style w:type="paragraph" w:customStyle="1" w:styleId="E9243A70B008485BB60E26C6A4170964">
    <w:name w:val="E9243A70B008485BB60E26C6A4170964"/>
    <w:rsid w:val="00D526C8"/>
  </w:style>
  <w:style w:type="paragraph" w:customStyle="1" w:styleId="21894647DE77442DBB648C7422509C42">
    <w:name w:val="21894647DE77442DBB648C7422509C42"/>
    <w:rsid w:val="00D526C8"/>
  </w:style>
  <w:style w:type="paragraph" w:customStyle="1" w:styleId="C747DC4BB2CA452FABAA3D1878503C14">
    <w:name w:val="C747DC4BB2CA452FABAA3D1878503C14"/>
    <w:rsid w:val="0004431B"/>
  </w:style>
  <w:style w:type="paragraph" w:customStyle="1" w:styleId="91D7F8D0F4FB4C19A542D485118A1010">
    <w:name w:val="91D7F8D0F4FB4C19A542D485118A1010"/>
    <w:rsid w:val="0004431B"/>
  </w:style>
  <w:style w:type="paragraph" w:customStyle="1" w:styleId="12876C3840DD46B8B3B4C8BC14CDDB36">
    <w:name w:val="12876C3840DD46B8B3B4C8BC14CDDB36"/>
    <w:rsid w:val="0004431B"/>
  </w:style>
  <w:style w:type="paragraph" w:customStyle="1" w:styleId="82E6D7A032654AF5BECE4A5B4A596BE5">
    <w:name w:val="82E6D7A032654AF5BECE4A5B4A596BE5"/>
    <w:rsid w:val="0004431B"/>
  </w:style>
  <w:style w:type="paragraph" w:customStyle="1" w:styleId="234009E9F8724F9ABD4AF7892DD3460D">
    <w:name w:val="234009E9F8724F9ABD4AF7892DD3460D"/>
    <w:rsid w:val="0004431B"/>
  </w:style>
  <w:style w:type="paragraph" w:customStyle="1" w:styleId="78EE17A4FC02413283531EEC435A1D39">
    <w:name w:val="78EE17A4FC02413283531EEC435A1D39"/>
    <w:rsid w:val="0004431B"/>
  </w:style>
  <w:style w:type="paragraph" w:customStyle="1" w:styleId="F9150012F8434AE29BDA943490CB7FE4">
    <w:name w:val="F9150012F8434AE29BDA943490CB7FE4"/>
    <w:rsid w:val="0004431B"/>
  </w:style>
  <w:style w:type="paragraph" w:customStyle="1" w:styleId="8E8E0CF6B33F4232B152D98BF023B133">
    <w:name w:val="8E8E0CF6B33F4232B152D98BF023B133"/>
    <w:rsid w:val="0004431B"/>
  </w:style>
  <w:style w:type="paragraph" w:customStyle="1" w:styleId="1ED1EC02A5494D86A18D6C1A871D449C">
    <w:name w:val="1ED1EC02A5494D86A18D6C1A871D449C"/>
    <w:rsid w:val="0004431B"/>
  </w:style>
  <w:style w:type="paragraph" w:customStyle="1" w:styleId="E193558807784E3D9E90E19648C11DE5">
    <w:name w:val="E193558807784E3D9E90E19648C11DE5"/>
    <w:rsid w:val="0004431B"/>
  </w:style>
  <w:style w:type="paragraph" w:customStyle="1" w:styleId="626DA169E9BD4A36A5A16F782AA2883C">
    <w:name w:val="626DA169E9BD4A36A5A16F782AA2883C"/>
    <w:rsid w:val="0004431B"/>
  </w:style>
  <w:style w:type="paragraph" w:customStyle="1" w:styleId="51FC20E8AE57462CB1A3746AB68D1428">
    <w:name w:val="51FC20E8AE57462CB1A3746AB68D1428"/>
    <w:rsid w:val="0004431B"/>
  </w:style>
  <w:style w:type="paragraph" w:customStyle="1" w:styleId="67815B78C8674732B83D61CDD377160F">
    <w:name w:val="67815B78C8674732B83D61CDD377160F"/>
    <w:rsid w:val="0004431B"/>
  </w:style>
  <w:style w:type="paragraph" w:customStyle="1" w:styleId="0B99951150E2458C86C19D07D919BD40">
    <w:name w:val="0B99951150E2458C86C19D07D919BD40"/>
    <w:rsid w:val="0004431B"/>
  </w:style>
  <w:style w:type="paragraph" w:customStyle="1" w:styleId="0D1338531CB24904BBB310353D264716">
    <w:name w:val="0D1338531CB24904BBB310353D264716"/>
    <w:rsid w:val="0004431B"/>
  </w:style>
  <w:style w:type="paragraph" w:customStyle="1" w:styleId="F7B20514659C4C7FA8D99CA7A9576B26">
    <w:name w:val="F7B20514659C4C7FA8D99CA7A9576B26"/>
    <w:rsid w:val="0004431B"/>
  </w:style>
  <w:style w:type="paragraph" w:customStyle="1" w:styleId="7D22B78E55664C6F96FCF262F3EA71AE">
    <w:name w:val="7D22B78E55664C6F96FCF262F3EA71AE"/>
    <w:rsid w:val="0004431B"/>
  </w:style>
  <w:style w:type="paragraph" w:customStyle="1" w:styleId="C956CB8ACBEC4FBAB0020B320717F3B0">
    <w:name w:val="C956CB8ACBEC4FBAB0020B320717F3B0"/>
    <w:rsid w:val="0004431B"/>
  </w:style>
  <w:style w:type="paragraph" w:customStyle="1" w:styleId="FA1487F7EBF9485F81B79B698E66B251">
    <w:name w:val="FA1487F7EBF9485F81B79B698E66B251"/>
    <w:rsid w:val="0004431B"/>
  </w:style>
  <w:style w:type="paragraph" w:customStyle="1" w:styleId="92F5D73456A0492BAFD08241BE68DEEE">
    <w:name w:val="92F5D73456A0492BAFD08241BE68DEEE"/>
    <w:rsid w:val="0004431B"/>
  </w:style>
  <w:style w:type="paragraph" w:customStyle="1" w:styleId="58AAA777D2AD465DA858511999F127CE">
    <w:name w:val="58AAA777D2AD465DA858511999F127CE"/>
    <w:rsid w:val="0004431B"/>
  </w:style>
  <w:style w:type="paragraph" w:customStyle="1" w:styleId="CE30389022DC4D0286D492D60B1022D3">
    <w:name w:val="CE30389022DC4D0286D492D60B1022D3"/>
    <w:rsid w:val="0004431B"/>
  </w:style>
  <w:style w:type="paragraph" w:customStyle="1" w:styleId="78441099C2004BD588B01C15B51F415F">
    <w:name w:val="78441099C2004BD588B01C15B51F415F"/>
    <w:rsid w:val="00D526C8"/>
  </w:style>
  <w:style w:type="paragraph" w:customStyle="1" w:styleId="C9BBE9847FD3453EAF376DC7B9DE8986">
    <w:name w:val="C9BBE9847FD3453EAF376DC7B9DE8986"/>
    <w:rsid w:val="0004431B"/>
  </w:style>
  <w:style w:type="paragraph" w:customStyle="1" w:styleId="BA7B05C7C8FA49778665D842EAA8D1DE">
    <w:name w:val="BA7B05C7C8FA49778665D842EAA8D1DE"/>
    <w:rsid w:val="0004431B"/>
  </w:style>
  <w:style w:type="paragraph" w:customStyle="1" w:styleId="03DEDF9CF4C14D57A060D45C2042672C">
    <w:name w:val="03DEDF9CF4C14D57A060D45C2042672C"/>
    <w:rsid w:val="00D52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1E26-54FC-4AD8-B957-B6349FC2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13</cp:revision>
  <cp:lastPrinted>2025-09-17T09:14:00Z</cp:lastPrinted>
  <dcterms:created xsi:type="dcterms:W3CDTF">2025-12-25T02:41:00Z</dcterms:created>
  <dcterms:modified xsi:type="dcterms:W3CDTF">2026-01-23T08:10:00Z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2abe5bbb-f8f0-4b92-80e4-5c055dc1ab11</vt:lpwstr>
  </property>
</Properties>
</file>