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F7330" w14:textId="10C393A2" w:rsidR="00F2090D" w:rsidRPr="00A935D7" w:rsidRDefault="00D84B97" w:rsidP="0024731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 Bold" w:hAnsi="TH SarabunPSK Bold" w:cs="TH SarabunPSK" w:hint="cs"/>
          <w:b/>
          <w:bCs/>
          <w:spacing w:val="-6"/>
          <w:sz w:val="32"/>
          <w:szCs w:val="32"/>
          <w:cs/>
        </w:rPr>
        <w:t>แบบฟอร์ม</w:t>
      </w:r>
      <w:bookmarkStart w:id="0" w:name="_Hlk177559912"/>
      <w:r w:rsidRPr="00A935D7">
        <w:rPr>
          <w:rFonts w:ascii="TH SarabunPSK Bold" w:hAnsi="TH SarabunPSK Bold" w:cs="TH SarabunPSK" w:hint="cs"/>
          <w:b/>
          <w:bCs/>
          <w:spacing w:val="-6"/>
          <w:sz w:val="32"/>
          <w:szCs w:val="32"/>
          <w:cs/>
        </w:rPr>
        <w:t>การแสดงความคิดเห็นต่</w:t>
      </w:r>
      <w:r w:rsidR="00F63C74">
        <w:rPr>
          <w:rFonts w:ascii="TH SarabunPSK Bold" w:hAnsi="TH SarabunPSK Bold" w:cs="TH SarabunPSK" w:hint="cs"/>
          <w:b/>
          <w:bCs/>
          <w:spacing w:val="-6"/>
          <w:sz w:val="32"/>
          <w:szCs w:val="32"/>
          <w:cs/>
        </w:rPr>
        <w:t>อร่าง</w:t>
      </w:r>
      <w:r w:rsidR="00615AED">
        <w:rPr>
          <w:rFonts w:ascii="TH SarabunPSK" w:hAnsi="TH SarabunPSK" w:cs="TH SarabunPSK" w:hint="cs"/>
          <w:b/>
          <w:bCs/>
          <w:sz w:val="32"/>
          <w:szCs w:val="32"/>
          <w:cs/>
        </w:rPr>
        <w:t>ข้อบังคับของสำนักงานการบินพลเรือนแห่งประเทศไทย ฉบับที่ .. ว่าด้วย</w:t>
      </w:r>
      <w:r w:rsidR="00247313" w:rsidRPr="00247313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คุณสมบัติและลักษณะของผู้ขออนุญาตเป็นผู้ประกอบการให้บริการในลานจอดอากาศยาน</w:t>
      </w:r>
      <w:r w:rsidR="00247313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247313" w:rsidRPr="00247313">
        <w:rPr>
          <w:rFonts w:ascii="TH SarabunPSK" w:hAnsi="TH SarabunPSK" w:cs="TH SarabunPSK"/>
          <w:b/>
          <w:bCs/>
          <w:sz w:val="32"/>
          <w:szCs w:val="32"/>
          <w:cs/>
        </w:rPr>
        <w:t>หรือบริการช่างอากาศ</w:t>
      </w:r>
    </w:p>
    <w:bookmarkEnd w:id="0"/>
    <w:p w14:paraId="43651374" w14:textId="78862D94" w:rsidR="00990EE6" w:rsidRPr="00A935D7" w:rsidRDefault="00990EE6" w:rsidP="00F209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</w:t>
      </w:r>
    </w:p>
    <w:p w14:paraId="4A6EC8BB" w14:textId="77777777" w:rsidR="00615AED" w:rsidRDefault="00615AED" w:rsidP="00C97DB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EC6D805" w14:textId="00049257" w:rsidR="00990EE6" w:rsidRPr="00A935D7" w:rsidRDefault="00990EE6" w:rsidP="00C97DB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ประเด็นที่รับฟังความคิดเห็น</w:t>
      </w:r>
    </w:p>
    <w:p w14:paraId="5B685F84" w14:textId="723AD3F0" w:rsidR="00AE26F0" w:rsidRPr="000C0835" w:rsidRDefault="006E4812" w:rsidP="000C0835">
      <w:pPr>
        <w:pStyle w:val="ListParagraph"/>
        <w:numPr>
          <w:ilvl w:val="0"/>
          <w:numId w:val="26"/>
        </w:numPr>
        <w:tabs>
          <w:tab w:val="left" w:pos="709"/>
          <w:tab w:val="left" w:pos="1134"/>
        </w:tabs>
        <w:spacing w:after="0" w:line="240" w:lineRule="auto"/>
        <w:ind w:left="0" w:firstLine="70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77102458"/>
      <w:r w:rsidRPr="00615AE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</w:t>
      </w:r>
      <w:r w:rsidRPr="00615AED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</w:t>
      </w:r>
      <w:r w:rsidR="000C0835">
        <w:rPr>
          <w:rFonts w:ascii="TH SarabunPSK" w:hAnsi="TH SarabunPSK" w:cs="TH SarabunPSK" w:hint="cs"/>
          <w:b/>
          <w:bCs/>
          <w:sz w:val="32"/>
          <w:szCs w:val="32"/>
          <w:cs/>
        </w:rPr>
        <w:t>ให้ผู้</w:t>
      </w:r>
      <w:r w:rsidR="000C0835" w:rsidRPr="000C0835">
        <w:rPr>
          <w:rFonts w:ascii="TH SarabunPSK" w:hAnsi="TH SarabunPSK" w:cs="TH SarabunPSK"/>
          <w:b/>
          <w:bCs/>
          <w:sz w:val="32"/>
          <w:szCs w:val="32"/>
          <w:cs/>
        </w:rPr>
        <w:t>ขอรับใบอนุญาตเป็นผู้ประกอบการให้บริการในลานจอดอากาศยาน หรือบริการช่างอากาศแก่ธุรกิจการเดินอากาศของตนเอง ต้องเป็นผู้ดำเนินการเดินอากาศของไทย</w:t>
      </w:r>
      <w:r w:rsidR="000C0835" w:rsidRPr="000C08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C08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(ร่างข้อ </w:t>
      </w:r>
      <w:r w:rsidRPr="000C0835">
        <w:rPr>
          <w:rFonts w:ascii="TH SarabunPSK" w:hAnsi="TH SarabunPSK" w:cs="TH SarabunPSK"/>
          <w:b/>
          <w:bCs/>
          <w:sz w:val="32"/>
          <w:szCs w:val="32"/>
        </w:rPr>
        <w:t>4)</w:t>
      </w:r>
    </w:p>
    <w:p w14:paraId="0FD1C03C" w14:textId="77777777" w:rsidR="006E4812" w:rsidRPr="00A935D7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C880A1" w14:textId="77777777" w:rsidR="006E4812" w:rsidRPr="00A935D7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32FBA197" w14:textId="77777777" w:rsidR="006E4812" w:rsidRPr="00A935D7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A72F67E" w14:textId="145331DF" w:rsidR="006E4812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7673B68" w14:textId="77777777" w:rsidR="006E4812" w:rsidRPr="00A935D7" w:rsidRDefault="006E4812" w:rsidP="006E481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3E5ED388" w14:textId="77777777" w:rsidR="006E4812" w:rsidRPr="00A935D7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6E5DE93" w14:textId="259A6ABC" w:rsidR="006E4812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6AC7FCC" w14:textId="77777777" w:rsidR="00AE26F0" w:rsidRPr="00A935D7" w:rsidRDefault="00AE26F0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7B0E68" w14:textId="77777777" w:rsidR="00E356CB" w:rsidRDefault="006E4812" w:rsidP="00643F95">
      <w:pPr>
        <w:tabs>
          <w:tab w:val="left" w:pos="709"/>
          <w:tab w:val="left" w:pos="1418"/>
        </w:tabs>
        <w:spacing w:after="0" w:line="240" w:lineRule="auto"/>
        <w:jc w:val="thaiDistribute"/>
        <w:rPr>
          <w:rFonts w:ascii="TH SarabunPSK Bold" w:eastAsia="Times New Roman" w:hAnsi="TH SarabunPSK Bold" w:cs="TH SarabunPSK"/>
          <w:b/>
          <w:bCs/>
          <w:sz w:val="32"/>
          <w:szCs w:val="32"/>
        </w:rPr>
      </w:pPr>
      <w:r w:rsidRPr="006E4812">
        <w:rPr>
          <w:rFonts w:ascii="TH SarabunPSK Bold" w:eastAsia="Times New Roman" w:hAnsi="TH SarabunPSK Bold" w:cs="TH SarabunPSK"/>
          <w:b/>
          <w:bCs/>
          <w:sz w:val="32"/>
          <w:szCs w:val="32"/>
        </w:rPr>
        <w:tab/>
      </w:r>
      <w:r w:rsidR="00AE26F0">
        <w:rPr>
          <w:rFonts w:ascii="TH SarabunPSK Bold" w:eastAsia="Times New Roman" w:hAnsi="TH SarabunPSK Bold" w:cs="TH SarabunPSK"/>
          <w:b/>
          <w:bCs/>
          <w:sz w:val="32"/>
          <w:szCs w:val="32"/>
        </w:rPr>
        <w:t>2.</w:t>
      </w:r>
      <w:r w:rsidRPr="006E4812">
        <w:rPr>
          <w:rFonts w:ascii="TH SarabunPSK Bold" w:eastAsia="Times New Roman" w:hAnsi="TH SarabunPSK Bold" w:cs="TH SarabunPSK"/>
          <w:b/>
          <w:bCs/>
          <w:sz w:val="32"/>
          <w:szCs w:val="32"/>
        </w:rPr>
        <w:t xml:space="preserve"> </w:t>
      </w:r>
      <w:r w:rsidR="005A63F1">
        <w:rPr>
          <w:rFonts w:ascii="TH SarabunPSK Bold" w:eastAsia="Times New Roman" w:hAnsi="TH SarabunPSK Bold" w:cs="TH SarabunPSK" w:hint="cs"/>
          <w:b/>
          <w:bCs/>
          <w:sz w:val="32"/>
          <w:szCs w:val="32"/>
          <w:cs/>
        </w:rPr>
        <w:t>การกำหนด</w:t>
      </w:r>
      <w:r w:rsidR="00E166D9" w:rsidRPr="00E166D9">
        <w:rPr>
          <w:rFonts w:ascii="TH SarabunPSK Bold" w:eastAsia="Times New Roman" w:hAnsi="TH SarabunPSK Bold" w:cs="TH SarabunPSK"/>
          <w:b/>
          <w:bCs/>
          <w:sz w:val="32"/>
          <w:szCs w:val="32"/>
          <w:cs/>
        </w:rPr>
        <w:t>คุณสมบัติและลักษณะอย่างใดอย่างหนึ่ง</w:t>
      </w:r>
      <w:r w:rsidR="003122D2">
        <w:rPr>
          <w:rFonts w:ascii="TH SarabunPSK Bold" w:eastAsia="Times New Roman" w:hAnsi="TH SarabunPSK Bold" w:cs="TH SarabunPSK" w:hint="cs"/>
          <w:b/>
          <w:bCs/>
          <w:sz w:val="32"/>
          <w:szCs w:val="32"/>
          <w:cs/>
        </w:rPr>
        <w:t>ของ</w:t>
      </w:r>
      <w:r w:rsidR="004857BA" w:rsidRPr="004857BA">
        <w:rPr>
          <w:rFonts w:ascii="TH SarabunPSK Bold" w:eastAsia="Times New Roman" w:hAnsi="TH SarabunPSK Bold" w:cs="TH SarabunPSK"/>
          <w:b/>
          <w:bCs/>
          <w:sz w:val="32"/>
          <w:szCs w:val="32"/>
          <w:cs/>
        </w:rPr>
        <w:t>ผู้ขอรับใบอนุญาตเป็นผู้ประกอบการให้บริการในลานจอดอากาศยาน หรือบริการช่างอากาศแก่ธุรกิจการเดินอากาศของบุคคลอื</w:t>
      </w:r>
      <w:r w:rsidR="00D453E5">
        <w:rPr>
          <w:rFonts w:ascii="TH SarabunPSK Bold" w:eastAsia="Times New Roman" w:hAnsi="TH SarabunPSK Bold" w:cs="TH SarabunPSK" w:hint="cs"/>
          <w:b/>
          <w:bCs/>
          <w:sz w:val="32"/>
          <w:szCs w:val="32"/>
          <w:cs/>
        </w:rPr>
        <w:t>่</w:t>
      </w:r>
      <w:r w:rsidR="004857BA" w:rsidRPr="004857BA">
        <w:rPr>
          <w:rFonts w:ascii="TH SarabunPSK Bold" w:eastAsia="Times New Roman" w:hAnsi="TH SarabunPSK Bold" w:cs="TH SarabunPSK"/>
          <w:b/>
          <w:bCs/>
          <w:sz w:val="32"/>
          <w:szCs w:val="32"/>
          <w:cs/>
        </w:rPr>
        <w:t>น</w:t>
      </w:r>
      <w:r w:rsidR="00D453E5">
        <w:rPr>
          <w:rFonts w:ascii="TH SarabunPSK Bold" w:eastAsia="Times New Roman" w:hAnsi="TH SarabunPSK Bold" w:cs="TH SarabunPSK" w:hint="cs"/>
          <w:b/>
          <w:bCs/>
          <w:sz w:val="32"/>
          <w:szCs w:val="32"/>
          <w:cs/>
        </w:rPr>
        <w:t xml:space="preserve"> ดังต่อไปนี้</w:t>
      </w:r>
      <w:r w:rsidR="00643F95">
        <w:rPr>
          <w:rFonts w:ascii="TH SarabunPSK Bold" w:eastAsia="Times New Roman" w:hAnsi="TH SarabunPSK Bold" w:cs="TH SarabunPSK" w:hint="cs"/>
          <w:b/>
          <w:bCs/>
          <w:sz w:val="32"/>
          <w:szCs w:val="32"/>
          <w:cs/>
        </w:rPr>
        <w:t xml:space="preserve"> </w:t>
      </w:r>
      <w:r w:rsidR="00643F95">
        <w:rPr>
          <w:rFonts w:ascii="TH SarabunPSK Bold" w:eastAsia="Times New Roman" w:hAnsi="TH SarabunPSK Bold" w:cs="TH SarabunPSK"/>
          <w:b/>
          <w:bCs/>
          <w:sz w:val="32"/>
          <w:szCs w:val="32"/>
        </w:rPr>
        <w:t>(</w:t>
      </w:r>
      <w:r w:rsidR="00643F95">
        <w:rPr>
          <w:rFonts w:ascii="TH SarabunPSK Bold" w:eastAsia="Times New Roman" w:hAnsi="TH SarabunPSK Bold" w:cs="TH SarabunPSK" w:hint="cs"/>
          <w:b/>
          <w:bCs/>
          <w:sz w:val="32"/>
          <w:szCs w:val="32"/>
          <w:cs/>
        </w:rPr>
        <w:t xml:space="preserve">ร่างข้อ </w:t>
      </w:r>
      <w:r w:rsidR="00643F95">
        <w:rPr>
          <w:rFonts w:ascii="TH SarabunPSK Bold" w:eastAsia="Times New Roman" w:hAnsi="TH SarabunPSK Bold" w:cs="TH SarabunPSK"/>
          <w:b/>
          <w:bCs/>
          <w:sz w:val="32"/>
          <w:szCs w:val="32"/>
        </w:rPr>
        <w:t>5)</w:t>
      </w:r>
    </w:p>
    <w:p w14:paraId="70EB9E66" w14:textId="1FE45CBB" w:rsidR="00E356CB" w:rsidRPr="00E356CB" w:rsidRDefault="00E356CB" w:rsidP="00E356CB">
      <w:pPr>
        <w:tabs>
          <w:tab w:val="left" w:pos="851"/>
          <w:tab w:val="left" w:pos="1418"/>
        </w:tabs>
        <w:spacing w:after="0" w:line="240" w:lineRule="auto"/>
        <w:jc w:val="thaiDistribute"/>
        <w:rPr>
          <w:rFonts w:ascii="TH SarabunPSK Bold" w:eastAsia="Times New Roman" w:hAnsi="TH SarabunPSK Bold" w:cs="TH SarabunPSK"/>
          <w:b/>
          <w:bCs/>
          <w:sz w:val="32"/>
          <w:szCs w:val="32"/>
        </w:rPr>
      </w:pPr>
      <w:r>
        <w:rPr>
          <w:rFonts w:ascii="TH SarabunPSK Bold" w:eastAsia="Times New Roman" w:hAnsi="TH SarabunPSK Bold" w:cs="TH SarabunPSK"/>
          <w:b/>
          <w:bCs/>
          <w:sz w:val="32"/>
          <w:szCs w:val="32"/>
          <w:cs/>
        </w:rPr>
        <w:tab/>
      </w:r>
      <w:r w:rsidR="00D453E5">
        <w:rPr>
          <w:rFonts w:ascii="TH SarabunPSK Bold" w:eastAsia="Times New Roman" w:hAnsi="TH SarabunPSK Bold" w:cs="TH SarabunPSK" w:hint="cs"/>
          <w:b/>
          <w:bCs/>
          <w:sz w:val="32"/>
          <w:szCs w:val="32"/>
          <w:cs/>
        </w:rPr>
        <w:t xml:space="preserve"> </w:t>
      </w:r>
      <w:r w:rsidRPr="00E356CB">
        <w:rPr>
          <w:rFonts w:ascii="TH SarabunPSK Bold" w:eastAsia="Times New Roman" w:hAnsi="TH SarabunPSK Bold" w:cs="TH SarabunPSK"/>
          <w:b/>
          <w:bCs/>
          <w:sz w:val="32"/>
          <w:szCs w:val="32"/>
          <w:cs/>
        </w:rPr>
        <w:t>(</w:t>
      </w:r>
      <w:r>
        <w:rPr>
          <w:rFonts w:ascii="TH SarabunPSK Bold" w:eastAsia="Times New Roman" w:hAnsi="TH SarabunPSK Bold" w:cs="TH SarabunPSK" w:hint="cs"/>
          <w:b/>
          <w:bCs/>
          <w:sz w:val="32"/>
          <w:szCs w:val="32"/>
          <w:cs/>
        </w:rPr>
        <w:t>1</w:t>
      </w:r>
      <w:r w:rsidRPr="00E356CB">
        <w:rPr>
          <w:rFonts w:ascii="TH SarabunPSK Bold" w:eastAsia="Times New Roman" w:hAnsi="TH SarabunPSK Bold" w:cs="TH SarabunPSK"/>
          <w:b/>
          <w:bCs/>
          <w:sz w:val="32"/>
          <w:szCs w:val="32"/>
          <w:cs/>
        </w:rPr>
        <w:t>) เป็นรัฐวิสาหกิจ ซึ่งเป็นผู้ดำเนินการเดินอากาศ หรือเป็นรัฐวิสาหกิจที่จัดตั้งขึ้นเพื่อประกอบการให้บริการในลานจอดอากาศยานหรือบริการช่างอากาศ</w:t>
      </w:r>
    </w:p>
    <w:p w14:paraId="5744B6C1" w14:textId="4AE33381" w:rsidR="00E356CB" w:rsidRPr="00E356CB" w:rsidRDefault="00E356CB" w:rsidP="00E356CB">
      <w:pPr>
        <w:spacing w:after="0" w:line="240" w:lineRule="auto"/>
        <w:ind w:firstLine="851"/>
        <w:jc w:val="thaiDistribute"/>
        <w:rPr>
          <w:rFonts w:ascii="TH SarabunPSK Bold" w:eastAsia="Times New Roman" w:hAnsi="TH SarabunPSK Bold" w:cs="TH SarabunPSK"/>
          <w:b/>
          <w:bCs/>
          <w:sz w:val="32"/>
          <w:szCs w:val="32"/>
        </w:rPr>
      </w:pPr>
      <w:r>
        <w:rPr>
          <w:rFonts w:ascii="TH SarabunPSK Bold" w:eastAsia="Times New Roman" w:hAnsi="TH SarabunPSK Bold" w:cs="TH SarabunPSK" w:hint="cs"/>
          <w:b/>
          <w:bCs/>
          <w:sz w:val="32"/>
          <w:szCs w:val="32"/>
          <w:cs/>
        </w:rPr>
        <w:t xml:space="preserve"> (2</w:t>
      </w:r>
      <w:r w:rsidRPr="00E356CB">
        <w:rPr>
          <w:rFonts w:ascii="TH SarabunPSK Bold" w:eastAsia="Times New Roman" w:hAnsi="TH SarabunPSK Bold" w:cs="TH SarabunPSK"/>
          <w:b/>
          <w:bCs/>
          <w:sz w:val="32"/>
          <w:szCs w:val="32"/>
          <w:cs/>
        </w:rPr>
        <w:t xml:space="preserve">) เป็นบริษัทจํากัด หรือบริษัทมหาชน จํากัด ซึ่งเป็นผู้ดำเนินการเดินอากาศที่ไม่มีหุ้นชนิดออกให้แก่ผู้ถือ กรรมการส่วนมากต้องมีสัญชาติไทยและหุ้นไม่น้อยกว่าร้อยละ </w:t>
      </w:r>
      <w:r w:rsidR="00DC5C95">
        <w:rPr>
          <w:rFonts w:ascii="TH SarabunPSK Bold" w:eastAsia="Times New Roman" w:hAnsi="TH SarabunPSK Bold" w:cs="TH SarabunPSK" w:hint="cs"/>
          <w:b/>
          <w:bCs/>
          <w:sz w:val="32"/>
          <w:szCs w:val="32"/>
          <w:cs/>
        </w:rPr>
        <w:t>51</w:t>
      </w:r>
      <w:r w:rsidRPr="00E356CB">
        <w:rPr>
          <w:rFonts w:ascii="TH SarabunPSK Bold" w:eastAsia="Times New Roman" w:hAnsi="TH SarabunPSK Bold" w:cs="TH SarabunPSK"/>
          <w:b/>
          <w:bCs/>
          <w:sz w:val="32"/>
          <w:szCs w:val="32"/>
          <w:cs/>
        </w:rPr>
        <w:t xml:space="preserve"> ของหุ้นทั้งหมดต้องเป็นของบุคคลประเภทต่อไปนี้ แต่ละประเภทโดยลำพังหรือหลายประเภทรวมกัน</w:t>
      </w:r>
    </w:p>
    <w:p w14:paraId="0223FB42" w14:textId="60417277" w:rsidR="00E356CB" w:rsidRPr="00E356CB" w:rsidRDefault="00E356CB" w:rsidP="00E356CB">
      <w:pPr>
        <w:spacing w:after="0" w:line="240" w:lineRule="auto"/>
        <w:ind w:firstLine="1276"/>
        <w:jc w:val="thaiDistribute"/>
        <w:rPr>
          <w:rFonts w:ascii="TH SarabunPSK Bold" w:eastAsia="Times New Roman" w:hAnsi="TH SarabunPSK Bold" w:cs="TH SarabunPSK"/>
          <w:b/>
          <w:bCs/>
          <w:sz w:val="32"/>
          <w:szCs w:val="32"/>
        </w:rPr>
      </w:pPr>
      <w:r w:rsidRPr="00E356CB">
        <w:rPr>
          <w:rFonts w:ascii="TH SarabunPSK Bold" w:eastAsia="Times New Roman" w:hAnsi="TH SarabunPSK Bold" w:cs="TH SarabunPSK"/>
          <w:b/>
          <w:bCs/>
          <w:sz w:val="32"/>
          <w:szCs w:val="32"/>
          <w:cs/>
        </w:rPr>
        <w:t>(ก) บุคคลธรรมดาซึ่งมีสัญชาติไทย</w:t>
      </w:r>
    </w:p>
    <w:p w14:paraId="396AD118" w14:textId="3CCF0D53" w:rsidR="00E356CB" w:rsidRPr="00E356CB" w:rsidRDefault="00E356CB" w:rsidP="00E356CB">
      <w:pPr>
        <w:spacing w:after="0" w:line="240" w:lineRule="auto"/>
        <w:ind w:firstLine="1276"/>
        <w:jc w:val="thaiDistribute"/>
        <w:rPr>
          <w:rFonts w:ascii="TH SarabunPSK Bold" w:eastAsia="Times New Roman" w:hAnsi="TH SarabunPSK Bold" w:cs="TH SarabunPSK"/>
          <w:b/>
          <w:bCs/>
          <w:sz w:val="32"/>
          <w:szCs w:val="32"/>
        </w:rPr>
      </w:pPr>
      <w:r w:rsidRPr="00E356CB">
        <w:rPr>
          <w:rFonts w:ascii="TH SarabunPSK Bold" w:eastAsia="Times New Roman" w:hAnsi="TH SarabunPSK Bold" w:cs="TH SarabunPSK"/>
          <w:b/>
          <w:bCs/>
          <w:sz w:val="32"/>
          <w:szCs w:val="32"/>
          <w:cs/>
        </w:rPr>
        <w:t xml:space="preserve">(ข) บริษัทจํากัด หรือบริษัทมหาชน จํากัด ซึ่งทุนไม่น้อยกว่าร้อยละ </w:t>
      </w:r>
      <w:r w:rsidR="00DC4E17">
        <w:rPr>
          <w:rFonts w:ascii="TH SarabunPSK Bold" w:eastAsia="Times New Roman" w:hAnsi="TH SarabunPSK Bold" w:cs="TH SarabunPSK" w:hint="cs"/>
          <w:b/>
          <w:bCs/>
          <w:sz w:val="32"/>
          <w:szCs w:val="32"/>
          <w:cs/>
        </w:rPr>
        <w:t>51</w:t>
      </w:r>
      <w:r w:rsidRPr="00E356CB">
        <w:rPr>
          <w:rFonts w:ascii="TH SarabunPSK Bold" w:eastAsia="Times New Roman" w:hAnsi="TH SarabunPSK Bold" w:cs="TH SarabunPSK"/>
          <w:b/>
          <w:bCs/>
          <w:sz w:val="32"/>
          <w:szCs w:val="32"/>
          <w:cs/>
        </w:rPr>
        <w:t xml:space="preserve"> ของทุนทั้งหมดเป็นของบุคคลซึ่งมีสัญชาติไทย ทั้งนี้ หุ้นชนิดออกให้แก่ผู้ถือให้นับเป็นทุนของบุคคล ซึ่งไม่มีสัญชาติไทย</w:t>
      </w:r>
    </w:p>
    <w:p w14:paraId="51E44F73" w14:textId="5AD3F449" w:rsidR="00E356CB" w:rsidRPr="00E356CB" w:rsidRDefault="00E356CB" w:rsidP="00E356CB">
      <w:pPr>
        <w:spacing w:after="0" w:line="240" w:lineRule="auto"/>
        <w:ind w:firstLine="1276"/>
        <w:jc w:val="thaiDistribute"/>
        <w:rPr>
          <w:rFonts w:ascii="TH SarabunPSK Bold" w:eastAsia="Times New Roman" w:hAnsi="TH SarabunPSK Bold" w:cs="TH SarabunPSK"/>
          <w:b/>
          <w:bCs/>
          <w:sz w:val="32"/>
          <w:szCs w:val="32"/>
        </w:rPr>
      </w:pPr>
      <w:r w:rsidRPr="00E356CB">
        <w:rPr>
          <w:rFonts w:ascii="TH SarabunPSK Bold" w:eastAsia="Times New Roman" w:hAnsi="TH SarabunPSK Bold" w:cs="TH SarabunPSK"/>
          <w:b/>
          <w:bCs/>
          <w:sz w:val="32"/>
          <w:szCs w:val="32"/>
          <w:cs/>
        </w:rPr>
        <w:t xml:space="preserve">(ค) ห้างหุ้นส่วนจํากัด ซึ่งผู้เป็นหุ้นส่วนจำพวกไม่จํากัดความรับผิดทั้งหมดมี สัญชาติไทยและทุนของห้างหุ้นส่วนนั้นไม่น้อยกว่าร้อยละ </w:t>
      </w:r>
      <w:r w:rsidR="00836B23">
        <w:rPr>
          <w:rFonts w:ascii="TH SarabunPSK Bold" w:eastAsia="Times New Roman" w:hAnsi="TH SarabunPSK Bold" w:cs="TH SarabunPSK" w:hint="cs"/>
          <w:b/>
          <w:bCs/>
          <w:sz w:val="32"/>
          <w:szCs w:val="32"/>
          <w:cs/>
        </w:rPr>
        <w:t>51</w:t>
      </w:r>
      <w:r w:rsidRPr="00E356CB">
        <w:rPr>
          <w:rFonts w:ascii="TH SarabunPSK Bold" w:eastAsia="Times New Roman" w:hAnsi="TH SarabunPSK Bold" w:cs="TH SarabunPSK"/>
          <w:b/>
          <w:bCs/>
          <w:sz w:val="32"/>
          <w:szCs w:val="32"/>
          <w:cs/>
        </w:rPr>
        <w:t xml:space="preserve"> เป็นของบุคคลซึ่งมีสัญชาติไทย</w:t>
      </w:r>
    </w:p>
    <w:p w14:paraId="3EC8D56E" w14:textId="4E9C23E5" w:rsidR="00E356CB" w:rsidRPr="00E356CB" w:rsidRDefault="00E356CB" w:rsidP="00E356CB">
      <w:pPr>
        <w:spacing w:after="0" w:line="240" w:lineRule="auto"/>
        <w:ind w:firstLine="1276"/>
        <w:jc w:val="thaiDistribute"/>
        <w:rPr>
          <w:rFonts w:ascii="TH SarabunPSK Bold" w:eastAsia="Times New Roman" w:hAnsi="TH SarabunPSK Bold" w:cs="TH SarabunPSK"/>
          <w:b/>
          <w:bCs/>
          <w:sz w:val="32"/>
          <w:szCs w:val="32"/>
        </w:rPr>
      </w:pPr>
      <w:r w:rsidRPr="00E356CB">
        <w:rPr>
          <w:rFonts w:ascii="TH SarabunPSK Bold" w:eastAsia="Times New Roman" w:hAnsi="TH SarabunPSK Bold" w:cs="TH SarabunPSK"/>
          <w:b/>
          <w:bCs/>
          <w:sz w:val="32"/>
          <w:szCs w:val="32"/>
          <w:cs/>
        </w:rPr>
        <w:t>(ง) ห้างหุ้นส่วนสามัญที่จดทะเบียน ซึ่งผู้เป็นหุ้นส่วนทั้งหมดมีสัญชาติไทย</w:t>
      </w:r>
    </w:p>
    <w:p w14:paraId="39B0B0F5" w14:textId="213427A6" w:rsidR="00E356CB" w:rsidRPr="00E356CB" w:rsidRDefault="00E356CB" w:rsidP="00E356CB">
      <w:pPr>
        <w:spacing w:after="0" w:line="240" w:lineRule="auto"/>
        <w:ind w:firstLine="1276"/>
        <w:jc w:val="thaiDistribute"/>
        <w:rPr>
          <w:rFonts w:ascii="TH SarabunPSK Bold" w:eastAsia="Times New Roman" w:hAnsi="TH SarabunPSK Bold" w:cs="TH SarabunPSK"/>
          <w:b/>
          <w:bCs/>
          <w:sz w:val="32"/>
          <w:szCs w:val="32"/>
        </w:rPr>
      </w:pPr>
      <w:r w:rsidRPr="00E356CB">
        <w:rPr>
          <w:rFonts w:ascii="TH SarabunPSK Bold" w:eastAsia="Times New Roman" w:hAnsi="TH SarabunPSK Bold" w:cs="TH SarabunPSK"/>
          <w:b/>
          <w:bCs/>
          <w:sz w:val="32"/>
          <w:szCs w:val="32"/>
          <w:cs/>
        </w:rPr>
        <w:t>(จ) ผู้ที่ได้รับอนุญาตให้ประกอบการให้บริการในลานจอดอากาศยานหรือบริการช่างอากาศอยู่ก่อนวันใช้ข้อบังคับนี้</w:t>
      </w:r>
    </w:p>
    <w:p w14:paraId="4A81723B" w14:textId="0057EE5B" w:rsidR="00E356CB" w:rsidRPr="00E356CB" w:rsidRDefault="00E356CB" w:rsidP="00E356CB">
      <w:pPr>
        <w:spacing w:after="0" w:line="240" w:lineRule="auto"/>
        <w:ind w:firstLine="1276"/>
        <w:jc w:val="thaiDistribute"/>
        <w:rPr>
          <w:rFonts w:ascii="TH SarabunPSK Bold" w:eastAsia="Times New Roman" w:hAnsi="TH SarabunPSK Bold" w:cs="TH SarabunPSK"/>
          <w:b/>
          <w:bCs/>
          <w:sz w:val="32"/>
          <w:szCs w:val="32"/>
        </w:rPr>
      </w:pPr>
      <w:r w:rsidRPr="00E356CB">
        <w:rPr>
          <w:rFonts w:ascii="TH SarabunPSK Bold" w:eastAsia="Times New Roman" w:hAnsi="TH SarabunPSK Bold" w:cs="TH SarabunPSK"/>
          <w:b/>
          <w:bCs/>
          <w:sz w:val="32"/>
          <w:szCs w:val="32"/>
          <w:cs/>
        </w:rPr>
        <w:t>(ฉ) หน่วยงานของรัฐหรือนิติบุคคลอื่นตามที่ผู้อำนวยการสำนักงานการบินพลเรือนแห่งประเทศไทยกำหนด</w:t>
      </w:r>
    </w:p>
    <w:p w14:paraId="4B2785CA" w14:textId="1E4A9168" w:rsidR="00E356CB" w:rsidRDefault="00E356CB" w:rsidP="00E41A57">
      <w:pPr>
        <w:tabs>
          <w:tab w:val="left" w:pos="709"/>
          <w:tab w:val="left" w:pos="1418"/>
        </w:tabs>
        <w:spacing w:after="0" w:line="240" w:lineRule="auto"/>
        <w:ind w:firstLine="993"/>
        <w:jc w:val="thaiDistribute"/>
        <w:rPr>
          <w:rFonts w:ascii="TH SarabunPSK Bold" w:eastAsia="Times New Roman" w:hAnsi="TH SarabunPSK Bold" w:cs="TH SarabunPSK"/>
          <w:b/>
          <w:bCs/>
          <w:sz w:val="32"/>
          <w:szCs w:val="32"/>
        </w:rPr>
      </w:pPr>
      <w:r w:rsidRPr="00E356CB">
        <w:rPr>
          <w:rFonts w:ascii="TH SarabunPSK Bold" w:eastAsia="Times New Roman" w:hAnsi="TH SarabunPSK Bold" w:cs="TH SarabunPSK"/>
          <w:b/>
          <w:bCs/>
          <w:sz w:val="32"/>
          <w:szCs w:val="32"/>
          <w:cs/>
        </w:rPr>
        <w:t>นิติบุคคลตาม (</w:t>
      </w:r>
      <w:r w:rsidR="00E41A57">
        <w:rPr>
          <w:rFonts w:ascii="TH SarabunPSK Bold" w:eastAsia="Times New Roman" w:hAnsi="TH SarabunPSK Bold" w:cs="TH SarabunPSK" w:hint="cs"/>
          <w:b/>
          <w:bCs/>
          <w:sz w:val="32"/>
          <w:szCs w:val="32"/>
          <w:cs/>
        </w:rPr>
        <w:t>2</w:t>
      </w:r>
      <w:r w:rsidRPr="00E356CB">
        <w:rPr>
          <w:rFonts w:ascii="TH SarabunPSK Bold" w:eastAsia="Times New Roman" w:hAnsi="TH SarabunPSK Bold" w:cs="TH SarabunPSK"/>
          <w:b/>
          <w:bCs/>
          <w:sz w:val="32"/>
          <w:szCs w:val="32"/>
          <w:cs/>
        </w:rPr>
        <w:t>) วรรคหนึ่ง (ข) (ค) (ง) (จ) หรือ (ฉ) ต้องจดทะเบียนตามกฎหมายไทย และมีสำนักงานใหญ่ตั้งอยู่ในราชอาณาจักร และในกรณีที่นิติบุคคลดังกล่าวมีนิติบุคคล เป็นผู้ถือหุ้นหรือ</w:t>
      </w:r>
      <w:r w:rsidR="00313E29">
        <w:rPr>
          <w:rFonts w:ascii="TH SarabunPSK Bold" w:eastAsia="Times New Roman" w:hAnsi="TH SarabunPSK Bold" w:cs="TH SarabunPSK"/>
          <w:b/>
          <w:bCs/>
          <w:sz w:val="32"/>
          <w:szCs w:val="32"/>
          <w:cs/>
        </w:rPr>
        <w:br/>
      </w:r>
      <w:r w:rsidRPr="00E356CB">
        <w:rPr>
          <w:rFonts w:ascii="TH SarabunPSK Bold" w:eastAsia="Times New Roman" w:hAnsi="TH SarabunPSK Bold" w:cs="TH SarabunPSK"/>
          <w:b/>
          <w:bCs/>
          <w:sz w:val="32"/>
          <w:szCs w:val="32"/>
          <w:cs/>
        </w:rPr>
        <w:t xml:space="preserve">เป็นหุ้นส่วนนิติบุคคลที่เป็นผู้ถือหุ้นหรือเป็นหุ้นส่วนนั้น จะต้องมีทุนเป็นของบุคคลผู้มีสัญชาติไทยตาม </w:t>
      </w:r>
      <w:r w:rsidR="00313E29">
        <w:rPr>
          <w:rFonts w:ascii="TH SarabunPSK Bold" w:eastAsia="Times New Roman" w:hAnsi="TH SarabunPSK Bold" w:cs="TH SarabunPSK"/>
          <w:b/>
          <w:bCs/>
          <w:sz w:val="32"/>
          <w:szCs w:val="32"/>
          <w:cs/>
        </w:rPr>
        <w:br/>
      </w:r>
      <w:r w:rsidRPr="00E356CB">
        <w:rPr>
          <w:rFonts w:ascii="TH SarabunPSK Bold" w:eastAsia="Times New Roman" w:hAnsi="TH SarabunPSK Bold" w:cs="TH SarabunPSK"/>
          <w:b/>
          <w:bCs/>
          <w:sz w:val="32"/>
          <w:szCs w:val="32"/>
          <w:cs/>
        </w:rPr>
        <w:t>(</w:t>
      </w:r>
      <w:r w:rsidR="00E41A57">
        <w:rPr>
          <w:rFonts w:ascii="TH SarabunPSK Bold" w:eastAsia="Times New Roman" w:hAnsi="TH SarabunPSK Bold" w:cs="TH SarabunPSK" w:hint="cs"/>
          <w:b/>
          <w:bCs/>
          <w:sz w:val="32"/>
          <w:szCs w:val="32"/>
          <w:cs/>
        </w:rPr>
        <w:t>2</w:t>
      </w:r>
      <w:r w:rsidRPr="00E356CB">
        <w:rPr>
          <w:rFonts w:ascii="TH SarabunPSK Bold" w:eastAsia="Times New Roman" w:hAnsi="TH SarabunPSK Bold" w:cs="TH SarabunPSK"/>
          <w:b/>
          <w:bCs/>
          <w:sz w:val="32"/>
          <w:szCs w:val="32"/>
          <w:cs/>
        </w:rPr>
        <w:t>) นี้ด้วย</w:t>
      </w:r>
    </w:p>
    <w:p w14:paraId="2D644149" w14:textId="77777777" w:rsidR="00313E29" w:rsidRDefault="00313E29" w:rsidP="00E41A57">
      <w:pPr>
        <w:tabs>
          <w:tab w:val="left" w:pos="709"/>
          <w:tab w:val="left" w:pos="1418"/>
        </w:tabs>
        <w:spacing w:after="0" w:line="240" w:lineRule="auto"/>
        <w:ind w:firstLine="993"/>
        <w:jc w:val="thaiDistribute"/>
        <w:rPr>
          <w:rFonts w:ascii="TH SarabunPSK Bold" w:eastAsia="Times New Roman" w:hAnsi="TH SarabunPSK Bold" w:cs="TH SarabunPSK"/>
          <w:b/>
          <w:bCs/>
          <w:sz w:val="32"/>
          <w:szCs w:val="32"/>
        </w:rPr>
      </w:pPr>
    </w:p>
    <w:p w14:paraId="1FE817AF" w14:textId="77777777" w:rsidR="00313E29" w:rsidRPr="00E356CB" w:rsidRDefault="00313E29" w:rsidP="00E41A57">
      <w:pPr>
        <w:tabs>
          <w:tab w:val="left" w:pos="709"/>
          <w:tab w:val="left" w:pos="1418"/>
        </w:tabs>
        <w:spacing w:after="0" w:line="240" w:lineRule="auto"/>
        <w:ind w:firstLine="993"/>
        <w:jc w:val="thaiDistribute"/>
        <w:rPr>
          <w:rFonts w:ascii="TH SarabunPSK Bold" w:eastAsia="Times New Roman" w:hAnsi="TH SarabunPSK Bold" w:cs="TH SarabunPSK" w:hint="cs"/>
          <w:b/>
          <w:bCs/>
          <w:sz w:val="32"/>
          <w:szCs w:val="32"/>
        </w:rPr>
      </w:pPr>
    </w:p>
    <w:p w14:paraId="46446848" w14:textId="01D41E88" w:rsidR="00E356CB" w:rsidRPr="00E356CB" w:rsidRDefault="00E356CB" w:rsidP="00E41A57">
      <w:pPr>
        <w:tabs>
          <w:tab w:val="left" w:pos="709"/>
          <w:tab w:val="left" w:pos="1418"/>
        </w:tabs>
        <w:spacing w:after="0" w:line="240" w:lineRule="auto"/>
        <w:ind w:firstLine="993"/>
        <w:jc w:val="thaiDistribute"/>
        <w:rPr>
          <w:rFonts w:ascii="TH SarabunPSK Bold" w:eastAsia="Times New Roman" w:hAnsi="TH SarabunPSK Bold" w:cs="TH SarabunPSK"/>
          <w:b/>
          <w:bCs/>
          <w:sz w:val="32"/>
          <w:szCs w:val="32"/>
        </w:rPr>
      </w:pPr>
      <w:r w:rsidRPr="00E356CB">
        <w:rPr>
          <w:rFonts w:ascii="TH SarabunPSK Bold" w:eastAsia="Times New Roman" w:hAnsi="TH SarabunPSK Bold" w:cs="TH SarabunPSK"/>
          <w:b/>
          <w:bCs/>
          <w:sz w:val="32"/>
          <w:szCs w:val="32"/>
          <w:cs/>
        </w:rPr>
        <w:lastRenderedPageBreak/>
        <w:t>(</w:t>
      </w:r>
      <w:r w:rsidR="00E41A57">
        <w:rPr>
          <w:rFonts w:ascii="TH SarabunPSK Bold" w:eastAsia="Times New Roman" w:hAnsi="TH SarabunPSK Bold" w:cs="TH SarabunPSK" w:hint="cs"/>
          <w:b/>
          <w:bCs/>
          <w:sz w:val="32"/>
          <w:szCs w:val="32"/>
          <w:cs/>
        </w:rPr>
        <w:t>3</w:t>
      </w:r>
      <w:r w:rsidRPr="00E356CB">
        <w:rPr>
          <w:rFonts w:ascii="TH SarabunPSK Bold" w:eastAsia="Times New Roman" w:hAnsi="TH SarabunPSK Bold" w:cs="TH SarabunPSK"/>
          <w:b/>
          <w:bCs/>
          <w:sz w:val="32"/>
          <w:szCs w:val="32"/>
          <w:cs/>
        </w:rPr>
        <w:t>) เป็นผู้ที่ได้รับหรือเคยได้รับใบอนุญาตให้ประกอบการให้บริการในลานจอดอากาศยานหรือบริการช่างอากาศแก่ธุรกิจการเดินอากาศของบุคคลอื่นอยู่ก่อนวันใช้ข้อบังคับนี้</w:t>
      </w:r>
    </w:p>
    <w:p w14:paraId="44A84266" w14:textId="27BFB9D0" w:rsidR="00CD23C5" w:rsidRDefault="00E356CB" w:rsidP="009D5903">
      <w:pPr>
        <w:tabs>
          <w:tab w:val="left" w:pos="709"/>
          <w:tab w:val="left" w:pos="1418"/>
        </w:tabs>
        <w:spacing w:after="0" w:line="240" w:lineRule="auto"/>
        <w:ind w:firstLine="993"/>
        <w:jc w:val="thaiDistribute"/>
        <w:rPr>
          <w:rFonts w:ascii="TH SarabunPSK Bold" w:eastAsia="Times New Roman" w:hAnsi="TH SarabunPSK Bold" w:cs="TH SarabunPSK"/>
          <w:b/>
          <w:bCs/>
          <w:sz w:val="32"/>
          <w:szCs w:val="32"/>
        </w:rPr>
      </w:pPr>
      <w:r w:rsidRPr="00E356CB">
        <w:rPr>
          <w:rFonts w:ascii="TH SarabunPSK Bold" w:eastAsia="Times New Roman" w:hAnsi="TH SarabunPSK Bold" w:cs="TH SarabunPSK"/>
          <w:b/>
          <w:bCs/>
          <w:sz w:val="32"/>
          <w:szCs w:val="32"/>
          <w:cs/>
        </w:rPr>
        <w:t>(</w:t>
      </w:r>
      <w:r w:rsidR="009D5903">
        <w:rPr>
          <w:rFonts w:ascii="TH SarabunPSK Bold" w:eastAsia="Times New Roman" w:hAnsi="TH SarabunPSK Bold" w:cs="TH SarabunPSK" w:hint="cs"/>
          <w:b/>
          <w:bCs/>
          <w:sz w:val="32"/>
          <w:szCs w:val="32"/>
          <w:cs/>
        </w:rPr>
        <w:t>4</w:t>
      </w:r>
      <w:r w:rsidRPr="00E356CB">
        <w:rPr>
          <w:rFonts w:ascii="TH SarabunPSK Bold" w:eastAsia="Times New Roman" w:hAnsi="TH SarabunPSK Bold" w:cs="TH SarabunPSK"/>
          <w:b/>
          <w:bCs/>
          <w:sz w:val="32"/>
          <w:szCs w:val="32"/>
          <w:cs/>
        </w:rPr>
        <w:t>) เป็นบุคคลใด ๆ ที่มีความสามารถให้บริการในลานจอดอากาศยานหรือบริการช่างอากาศให้แก่อากาศยานใด ๆ เฉพาะในกรณีที่ผู้ได้รับอนุญาตให้ประกอบการให้บริการในลานจอดอากาศยานหรือบริการช่างอากาศอยู่ในขณะนั้น ไม่สามารถให้บริการแก่อากาศยานนั้น ๆ ได้</w:t>
      </w:r>
    </w:p>
    <w:p w14:paraId="499E9F28" w14:textId="77777777" w:rsidR="00AE26F0" w:rsidRPr="00A935D7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4CA87B" w14:textId="77777777" w:rsidR="00AE26F0" w:rsidRPr="00A935D7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48E8668D" w14:textId="77777777" w:rsidR="00AE26F0" w:rsidRPr="00A935D7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6B31055" w14:textId="77777777" w:rsidR="00AE26F0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E864FF0" w14:textId="77777777" w:rsidR="00AE26F0" w:rsidRPr="00A935D7" w:rsidRDefault="00AE26F0" w:rsidP="00AE26F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31B599D5" w14:textId="77777777" w:rsidR="00AE26F0" w:rsidRPr="00A935D7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EDB4CBC" w14:textId="77777777" w:rsidR="00AE26F0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02DCD0B" w14:textId="681FDF6F" w:rsidR="0044114D" w:rsidRDefault="0044114D" w:rsidP="00CC4503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bookmarkEnd w:id="1"/>
    <w:p w14:paraId="13192A1F" w14:textId="10C63CBD" w:rsidR="0005675A" w:rsidRPr="00A935D7" w:rsidRDefault="0025598E" w:rsidP="004C2CA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ความคิดเห็นอื่น</w:t>
      </w:r>
    </w:p>
    <w:p w14:paraId="06E14187" w14:textId="3220F7BE" w:rsidR="004C2CA0" w:rsidRPr="00A935D7" w:rsidRDefault="00DD5C2B" w:rsidP="00891C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914C5" w:rsidRPr="00A935D7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91C1A" w:rsidRPr="00A935D7">
        <w:rPr>
          <w:rFonts w:ascii="TH SarabunPSK" w:hAnsi="TH SarabunPSK" w:cs="TH SarabunPSK"/>
          <w:sz w:val="32"/>
          <w:szCs w:val="32"/>
        </w:rPr>
        <w:t xml:space="preserve"> </w:t>
      </w:r>
    </w:p>
    <w:p w14:paraId="5BB19123" w14:textId="35CCF97C" w:rsidR="004C2CA0" w:rsidRPr="00A935D7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6F8550" w14:textId="77777777" w:rsidR="002E321F" w:rsidRPr="00A935D7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935D7">
        <w:rPr>
          <w:rFonts w:ascii="TH SarabunPSK" w:hAnsi="TH SarabunPSK" w:cs="TH SarabunPSK"/>
          <w:sz w:val="32"/>
          <w:szCs w:val="32"/>
        </w:rPr>
        <w:t xml:space="preserve"> </w:t>
      </w:r>
    </w:p>
    <w:p w14:paraId="138BCC23" w14:textId="185A3DEF" w:rsidR="002E321F" w:rsidRPr="00A935D7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5EFFD055" w14:textId="77777777" w:rsidR="002E321F" w:rsidRPr="00A935D7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A935D7">
        <w:rPr>
          <w:rFonts w:ascii="TH SarabunPSK" w:hAnsi="TH SarabunPSK" w:cs="TH SarabunPSK"/>
          <w:sz w:val="32"/>
          <w:szCs w:val="32"/>
        </w:rPr>
        <w:t xml:space="preserve"> </w:t>
      </w:r>
    </w:p>
    <w:p w14:paraId="16E84631" w14:textId="77777777" w:rsidR="002E321F" w:rsidRPr="00A935D7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7D3ED624" w14:textId="77777777" w:rsidR="002E321F" w:rsidRPr="00A935D7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A935D7">
        <w:rPr>
          <w:rFonts w:ascii="TH SarabunPSK" w:hAnsi="TH SarabunPSK" w:cs="TH SarabunPSK"/>
          <w:sz w:val="32"/>
          <w:szCs w:val="32"/>
        </w:rPr>
        <w:t xml:space="preserve"> </w:t>
      </w:r>
    </w:p>
    <w:p w14:paraId="03B3D19C" w14:textId="0AACA207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ลงชื่อ....................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247D0BDD" w14:textId="2C8B5401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ชื่อ-สกุล............................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6C3CEDFB" w14:textId="3E300AFD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หน่วยงาน/องค์กร/บริษัทฯ.........................................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2DC4DCDF" w14:textId="77777777" w:rsidR="004C2CA0" w:rsidRPr="00A935D7" w:rsidRDefault="004C2CA0" w:rsidP="00A20C59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570D6F6" w14:textId="382060F1" w:rsidR="006E5503" w:rsidRDefault="004C2CA0" w:rsidP="00891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ทั้งนี้ </w:t>
      </w:r>
      <w:r w:rsidRPr="00A935D7">
        <w:rPr>
          <w:rFonts w:ascii="TH SarabunPSK" w:hAnsi="TH SarabunPSK" w:cs="TH SarabunPSK"/>
          <w:b/>
          <w:bCs/>
          <w:sz w:val="32"/>
          <w:szCs w:val="32"/>
          <w:cs/>
        </w:rPr>
        <w:t>กรุณาส่งแบบฟอร์มรับฟังความคิดเห็น</w:t>
      </w:r>
      <w:r w:rsidR="00D23D63" w:rsidRPr="00A935D7">
        <w:rPr>
          <w:rFonts w:ascii="TH SarabunPSK" w:hAnsi="TH SarabunPSK" w:cs="TH SarabunPSK"/>
          <w:b/>
          <w:bCs/>
          <w:sz w:val="32"/>
          <w:szCs w:val="32"/>
          <w:cs/>
        </w:rPr>
        <w:t>ภายในวันที่</w:t>
      </w:r>
      <w:r w:rsidR="0058048D" w:rsidRPr="00A935D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D5903">
        <w:rPr>
          <w:rStyle w:val="Strong"/>
          <w:rFonts w:ascii="TH SarabunPSK" w:hAnsi="TH SarabunPSK" w:cs="TH SarabunPSK" w:hint="cs"/>
          <w:sz w:val="32"/>
          <w:szCs w:val="32"/>
          <w:shd w:val="clear" w:color="auto" w:fill="FFFFFF"/>
          <w:cs/>
        </w:rPr>
        <w:t>20</w:t>
      </w:r>
      <w:r w:rsidR="006E5503"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4E09DE">
        <w:rPr>
          <w:rStyle w:val="Strong"/>
          <w:rFonts w:ascii="TH SarabunPSK" w:hAnsi="TH SarabunPSK" w:cs="TH SarabunPSK" w:hint="cs"/>
          <w:sz w:val="32"/>
          <w:szCs w:val="32"/>
          <w:shd w:val="clear" w:color="auto" w:fill="FFFFFF"/>
          <w:cs/>
        </w:rPr>
        <w:t>กันยายน</w:t>
      </w:r>
      <w:r w:rsidR="006E5503">
        <w:rPr>
          <w:rStyle w:val="Strong"/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6E5503"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  <w:t xml:space="preserve">2567 – </w:t>
      </w:r>
      <w:r w:rsidR="009D5903">
        <w:rPr>
          <w:rStyle w:val="Strong"/>
          <w:rFonts w:ascii="TH SarabunPSK" w:hAnsi="TH SarabunPSK" w:cs="TH SarabunPSK" w:hint="cs"/>
          <w:sz w:val="32"/>
          <w:szCs w:val="32"/>
          <w:shd w:val="clear" w:color="auto" w:fill="FFFFFF"/>
          <w:cs/>
        </w:rPr>
        <w:t>4</w:t>
      </w:r>
      <w:r w:rsidR="006E5503"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4E09DE">
        <w:rPr>
          <w:rStyle w:val="Strong"/>
          <w:rFonts w:ascii="TH SarabunPSK" w:hAnsi="TH SarabunPSK" w:cs="TH SarabunPSK" w:hint="cs"/>
          <w:sz w:val="32"/>
          <w:szCs w:val="32"/>
          <w:shd w:val="clear" w:color="auto" w:fill="FFFFFF"/>
          <w:cs/>
        </w:rPr>
        <w:t>ตุลาคม</w:t>
      </w:r>
      <w:r w:rsidR="006E5503">
        <w:rPr>
          <w:rStyle w:val="Strong"/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6E5503"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  <w:t xml:space="preserve">2567 </w:t>
      </w:r>
    </w:p>
    <w:p w14:paraId="50079337" w14:textId="7BB62330" w:rsidR="00891C1A" w:rsidRPr="00A935D7" w:rsidRDefault="004C2CA0" w:rsidP="00891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หรือสามารถส่งผ่านไปรษณีย์อิเล็กทรอนิกส์ </w:t>
      </w:r>
      <w:hyperlink r:id="rId7" w:history="1"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Leg_sl@caat</w:t>
        </w:r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  <w:cs/>
          </w:rPr>
          <w:t>.</w:t>
        </w:r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or</w:t>
        </w:r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  <w:cs/>
          </w:rPr>
          <w:t>.</w:t>
        </w:r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th</w:t>
        </w:r>
      </w:hyperlink>
      <w:r w:rsidR="00891C1A" w:rsidRPr="00A935D7">
        <w:rPr>
          <w:rStyle w:val="Strong"/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</w:p>
    <w:p w14:paraId="39A90AE1" w14:textId="454054F2" w:rsidR="001E0BA8" w:rsidRPr="00A935D7" w:rsidRDefault="001E0BA8" w:rsidP="00A20C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1E0BA8" w:rsidRPr="00A935D7" w:rsidSect="0044114D">
      <w:headerReference w:type="default" r:id="rId8"/>
      <w:pgSz w:w="11906" w:h="16838"/>
      <w:pgMar w:top="709" w:right="1440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CB7A5" w14:textId="77777777" w:rsidR="002C4E4F" w:rsidRDefault="002C4E4F" w:rsidP="00274C51">
      <w:pPr>
        <w:spacing w:after="0" w:line="240" w:lineRule="auto"/>
      </w:pPr>
      <w:r>
        <w:separator/>
      </w:r>
    </w:p>
  </w:endnote>
  <w:endnote w:type="continuationSeparator" w:id="0">
    <w:p w14:paraId="3BA5B295" w14:textId="77777777" w:rsidR="002C4E4F" w:rsidRDefault="002C4E4F" w:rsidP="0027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138FD" w14:textId="77777777" w:rsidR="002C4E4F" w:rsidRDefault="002C4E4F" w:rsidP="00274C51">
      <w:pPr>
        <w:spacing w:after="0" w:line="240" w:lineRule="auto"/>
      </w:pPr>
      <w:r>
        <w:separator/>
      </w:r>
    </w:p>
  </w:footnote>
  <w:footnote w:type="continuationSeparator" w:id="0">
    <w:p w14:paraId="3737ED09" w14:textId="77777777" w:rsidR="002C4E4F" w:rsidRDefault="002C4E4F" w:rsidP="00274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069832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0BCA7008" w14:textId="72F39E43" w:rsidR="00FB3DEF" w:rsidRPr="00A25E8E" w:rsidRDefault="00FB3DEF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A25E8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25E8E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A25E8E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A25E8E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A25E8E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15</w:t>
        </w:r>
        <w:r w:rsidRPr="00A25E8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4EBE6698" w14:textId="77777777" w:rsidR="00FB3DEF" w:rsidRPr="000B5DD3" w:rsidRDefault="00FB3DEF">
    <w:pPr>
      <w:pStyle w:val="Header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13BD3"/>
    <w:multiLevelType w:val="hybridMultilevel"/>
    <w:tmpl w:val="860C0BAA"/>
    <w:lvl w:ilvl="0" w:tplc="F23A1F0C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F6126C"/>
    <w:multiLevelType w:val="hybridMultilevel"/>
    <w:tmpl w:val="97DA2E06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91BAF"/>
    <w:multiLevelType w:val="hybridMultilevel"/>
    <w:tmpl w:val="DB9C7CD0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4A50BE"/>
    <w:multiLevelType w:val="hybridMultilevel"/>
    <w:tmpl w:val="8D101A8C"/>
    <w:lvl w:ilvl="0" w:tplc="E0BABC48">
      <w:start w:val="1"/>
      <w:numFmt w:val="thaiLetters"/>
      <w:lvlText w:val="(%1)"/>
      <w:lvlJc w:val="left"/>
      <w:pPr>
        <w:ind w:left="2847" w:hanging="360"/>
      </w:pPr>
    </w:lvl>
    <w:lvl w:ilvl="1" w:tplc="04090019">
      <w:start w:val="1"/>
      <w:numFmt w:val="lowerLetter"/>
      <w:lvlText w:val="%2."/>
      <w:lvlJc w:val="left"/>
      <w:pPr>
        <w:ind w:left="3567" w:hanging="360"/>
      </w:pPr>
    </w:lvl>
    <w:lvl w:ilvl="2" w:tplc="0409001B">
      <w:start w:val="1"/>
      <w:numFmt w:val="lowerRoman"/>
      <w:lvlText w:val="%3."/>
      <w:lvlJc w:val="right"/>
      <w:pPr>
        <w:ind w:left="4287" w:hanging="180"/>
      </w:pPr>
    </w:lvl>
    <w:lvl w:ilvl="3" w:tplc="0409000F">
      <w:start w:val="1"/>
      <w:numFmt w:val="decimal"/>
      <w:lvlText w:val="%4."/>
      <w:lvlJc w:val="left"/>
      <w:pPr>
        <w:ind w:left="5007" w:hanging="360"/>
      </w:pPr>
    </w:lvl>
    <w:lvl w:ilvl="4" w:tplc="04090019">
      <w:start w:val="1"/>
      <w:numFmt w:val="lowerLetter"/>
      <w:lvlText w:val="%5."/>
      <w:lvlJc w:val="left"/>
      <w:pPr>
        <w:ind w:left="5727" w:hanging="360"/>
      </w:pPr>
    </w:lvl>
    <w:lvl w:ilvl="5" w:tplc="0409001B">
      <w:start w:val="1"/>
      <w:numFmt w:val="lowerRoman"/>
      <w:lvlText w:val="%6."/>
      <w:lvlJc w:val="right"/>
      <w:pPr>
        <w:ind w:left="6447" w:hanging="180"/>
      </w:pPr>
    </w:lvl>
    <w:lvl w:ilvl="6" w:tplc="0409000F">
      <w:start w:val="1"/>
      <w:numFmt w:val="decimal"/>
      <w:lvlText w:val="%7."/>
      <w:lvlJc w:val="left"/>
      <w:pPr>
        <w:ind w:left="7167" w:hanging="360"/>
      </w:pPr>
    </w:lvl>
    <w:lvl w:ilvl="7" w:tplc="04090019">
      <w:start w:val="1"/>
      <w:numFmt w:val="lowerLetter"/>
      <w:lvlText w:val="%8."/>
      <w:lvlJc w:val="left"/>
      <w:pPr>
        <w:ind w:left="7887" w:hanging="360"/>
      </w:pPr>
    </w:lvl>
    <w:lvl w:ilvl="8" w:tplc="0409001B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0DE95A5F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ECB3C56"/>
    <w:multiLevelType w:val="hybridMultilevel"/>
    <w:tmpl w:val="A9B29E96"/>
    <w:lvl w:ilvl="0" w:tplc="7B785170">
      <w:start w:val="2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10FD6154"/>
    <w:multiLevelType w:val="hybridMultilevel"/>
    <w:tmpl w:val="877407A0"/>
    <w:lvl w:ilvl="0" w:tplc="919E009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2B85443"/>
    <w:multiLevelType w:val="hybridMultilevel"/>
    <w:tmpl w:val="F7C2712A"/>
    <w:lvl w:ilvl="0" w:tplc="4FB09F2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2D0A25"/>
    <w:multiLevelType w:val="hybridMultilevel"/>
    <w:tmpl w:val="BB0EC1D8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D2291C"/>
    <w:multiLevelType w:val="hybridMultilevel"/>
    <w:tmpl w:val="AACE0F9C"/>
    <w:lvl w:ilvl="0" w:tplc="5CD01A9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C03A33"/>
    <w:multiLevelType w:val="hybridMultilevel"/>
    <w:tmpl w:val="187CAFEA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0C7DF1"/>
    <w:multiLevelType w:val="hybridMultilevel"/>
    <w:tmpl w:val="E73C9CDC"/>
    <w:lvl w:ilvl="0" w:tplc="7F3248D0">
      <w:start w:val="4"/>
      <w:numFmt w:val="decimal"/>
      <w:lvlText w:val="(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2" w15:restartNumberingAfterBreak="0">
    <w:nsid w:val="421C5F22"/>
    <w:multiLevelType w:val="hybridMultilevel"/>
    <w:tmpl w:val="7CECDC04"/>
    <w:lvl w:ilvl="0" w:tplc="60AC2748">
      <w:start w:val="1"/>
      <w:numFmt w:val="thaiNumbers"/>
      <w:lvlText w:val="(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43BA757E"/>
    <w:multiLevelType w:val="hybridMultilevel"/>
    <w:tmpl w:val="A9B29E96"/>
    <w:lvl w:ilvl="0" w:tplc="7B785170">
      <w:start w:val="2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46D477C8"/>
    <w:multiLevelType w:val="hybridMultilevel"/>
    <w:tmpl w:val="DCC2817E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5267C4"/>
    <w:multiLevelType w:val="hybridMultilevel"/>
    <w:tmpl w:val="0FBA9380"/>
    <w:lvl w:ilvl="0" w:tplc="23D61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D0EC2"/>
    <w:multiLevelType w:val="hybridMultilevel"/>
    <w:tmpl w:val="D3FE390C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DD502E"/>
    <w:multiLevelType w:val="hybridMultilevel"/>
    <w:tmpl w:val="D5C69116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7721C3"/>
    <w:multiLevelType w:val="hybridMultilevel"/>
    <w:tmpl w:val="8D4CFF5C"/>
    <w:lvl w:ilvl="0" w:tplc="3634D76A">
      <w:start w:val="1"/>
      <w:numFmt w:val="decimal"/>
      <w:lvlText w:val="%1)"/>
      <w:lvlJc w:val="left"/>
      <w:pPr>
        <w:ind w:left="25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abstractNum w:abstractNumId="19" w15:restartNumberingAfterBreak="0">
    <w:nsid w:val="5BE12118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17C2B58"/>
    <w:multiLevelType w:val="hybridMultilevel"/>
    <w:tmpl w:val="1E841796"/>
    <w:lvl w:ilvl="0" w:tplc="4BFEE79E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DE5BB7"/>
    <w:multiLevelType w:val="hybridMultilevel"/>
    <w:tmpl w:val="1466F5DC"/>
    <w:lvl w:ilvl="0" w:tplc="B14081D0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836DC0"/>
    <w:multiLevelType w:val="hybridMultilevel"/>
    <w:tmpl w:val="557E5408"/>
    <w:lvl w:ilvl="0" w:tplc="EAEE6B9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5A41916"/>
    <w:multiLevelType w:val="hybridMultilevel"/>
    <w:tmpl w:val="6F8CC744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862734"/>
    <w:multiLevelType w:val="hybridMultilevel"/>
    <w:tmpl w:val="C3AE88D4"/>
    <w:lvl w:ilvl="0" w:tplc="23D61158">
      <w:start w:val="1"/>
      <w:numFmt w:val="decimal"/>
      <w:lvlText w:val="%1)"/>
      <w:lvlJc w:val="left"/>
      <w:pPr>
        <w:ind w:left="25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abstractNum w:abstractNumId="25" w15:restartNumberingAfterBreak="0">
    <w:nsid w:val="6A300A88"/>
    <w:multiLevelType w:val="hybridMultilevel"/>
    <w:tmpl w:val="D3DC2F70"/>
    <w:lvl w:ilvl="0" w:tplc="60EE0F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1966655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744839D4"/>
    <w:multiLevelType w:val="hybridMultilevel"/>
    <w:tmpl w:val="C8CCE38A"/>
    <w:lvl w:ilvl="0" w:tplc="12AA51B4">
      <w:start w:val="1"/>
      <w:numFmt w:val="decimal"/>
      <w:lvlText w:val="(%1)"/>
      <w:lvlJc w:val="left"/>
      <w:pPr>
        <w:ind w:left="21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7" w:hanging="360"/>
      </w:pPr>
    </w:lvl>
    <w:lvl w:ilvl="2" w:tplc="0409001B" w:tentative="1">
      <w:start w:val="1"/>
      <w:numFmt w:val="lowerRoman"/>
      <w:lvlText w:val="%3."/>
      <w:lvlJc w:val="right"/>
      <w:pPr>
        <w:ind w:left="3607" w:hanging="180"/>
      </w:pPr>
    </w:lvl>
    <w:lvl w:ilvl="3" w:tplc="0409000F" w:tentative="1">
      <w:start w:val="1"/>
      <w:numFmt w:val="decimal"/>
      <w:lvlText w:val="%4."/>
      <w:lvlJc w:val="left"/>
      <w:pPr>
        <w:ind w:left="4327" w:hanging="360"/>
      </w:pPr>
    </w:lvl>
    <w:lvl w:ilvl="4" w:tplc="04090019" w:tentative="1">
      <w:start w:val="1"/>
      <w:numFmt w:val="lowerLetter"/>
      <w:lvlText w:val="%5."/>
      <w:lvlJc w:val="left"/>
      <w:pPr>
        <w:ind w:left="5047" w:hanging="360"/>
      </w:pPr>
    </w:lvl>
    <w:lvl w:ilvl="5" w:tplc="0409001B" w:tentative="1">
      <w:start w:val="1"/>
      <w:numFmt w:val="lowerRoman"/>
      <w:lvlText w:val="%6."/>
      <w:lvlJc w:val="right"/>
      <w:pPr>
        <w:ind w:left="5767" w:hanging="180"/>
      </w:pPr>
    </w:lvl>
    <w:lvl w:ilvl="6" w:tplc="0409000F" w:tentative="1">
      <w:start w:val="1"/>
      <w:numFmt w:val="decimal"/>
      <w:lvlText w:val="%7."/>
      <w:lvlJc w:val="left"/>
      <w:pPr>
        <w:ind w:left="6487" w:hanging="360"/>
      </w:pPr>
    </w:lvl>
    <w:lvl w:ilvl="7" w:tplc="04090019" w:tentative="1">
      <w:start w:val="1"/>
      <w:numFmt w:val="lowerLetter"/>
      <w:lvlText w:val="%8."/>
      <w:lvlJc w:val="left"/>
      <w:pPr>
        <w:ind w:left="7207" w:hanging="360"/>
      </w:pPr>
    </w:lvl>
    <w:lvl w:ilvl="8" w:tplc="0409001B" w:tentative="1">
      <w:start w:val="1"/>
      <w:numFmt w:val="lowerRoman"/>
      <w:lvlText w:val="%9."/>
      <w:lvlJc w:val="right"/>
      <w:pPr>
        <w:ind w:left="7927" w:hanging="180"/>
      </w:pPr>
    </w:lvl>
  </w:abstractNum>
  <w:abstractNum w:abstractNumId="28" w15:restartNumberingAfterBreak="0">
    <w:nsid w:val="792833DA"/>
    <w:multiLevelType w:val="hybridMultilevel"/>
    <w:tmpl w:val="C9FC6B2E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696CA3"/>
    <w:multiLevelType w:val="hybridMultilevel"/>
    <w:tmpl w:val="9BE06466"/>
    <w:lvl w:ilvl="0" w:tplc="3ECA2256">
      <w:start w:val="1"/>
      <w:numFmt w:val="thaiNumbers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1044595843">
    <w:abstractNumId w:val="6"/>
  </w:num>
  <w:num w:numId="2" w16cid:durableId="536890655">
    <w:abstractNumId w:val="12"/>
  </w:num>
  <w:num w:numId="3" w16cid:durableId="1274288505">
    <w:abstractNumId w:val="9"/>
  </w:num>
  <w:num w:numId="4" w16cid:durableId="1327173906">
    <w:abstractNumId w:val="21"/>
  </w:num>
  <w:num w:numId="5" w16cid:durableId="2103456259">
    <w:abstractNumId w:val="7"/>
  </w:num>
  <w:num w:numId="6" w16cid:durableId="743842850">
    <w:abstractNumId w:val="20"/>
  </w:num>
  <w:num w:numId="7" w16cid:durableId="618488407">
    <w:abstractNumId w:val="27"/>
  </w:num>
  <w:num w:numId="8" w16cid:durableId="2138063859">
    <w:abstractNumId w:val="2"/>
  </w:num>
  <w:num w:numId="9" w16cid:durableId="1968388923">
    <w:abstractNumId w:val="24"/>
  </w:num>
  <w:num w:numId="10" w16cid:durableId="1152062361">
    <w:abstractNumId w:val="23"/>
  </w:num>
  <w:num w:numId="11" w16cid:durableId="2136101680">
    <w:abstractNumId w:val="8"/>
  </w:num>
  <w:num w:numId="12" w16cid:durableId="1912423262">
    <w:abstractNumId w:val="1"/>
  </w:num>
  <w:num w:numId="13" w16cid:durableId="1563829766">
    <w:abstractNumId w:val="14"/>
  </w:num>
  <w:num w:numId="14" w16cid:durableId="357898054">
    <w:abstractNumId w:val="10"/>
  </w:num>
  <w:num w:numId="15" w16cid:durableId="141584163">
    <w:abstractNumId w:val="16"/>
  </w:num>
  <w:num w:numId="16" w16cid:durableId="1590697593">
    <w:abstractNumId w:val="17"/>
  </w:num>
  <w:num w:numId="17" w16cid:durableId="1360739459">
    <w:abstractNumId w:val="28"/>
  </w:num>
  <w:num w:numId="18" w16cid:durableId="815223549">
    <w:abstractNumId w:val="15"/>
  </w:num>
  <w:num w:numId="19" w16cid:durableId="206347908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16240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51602852">
    <w:abstractNumId w:val="26"/>
  </w:num>
  <w:num w:numId="22" w16cid:durableId="1601909927">
    <w:abstractNumId w:val="4"/>
  </w:num>
  <w:num w:numId="23" w16cid:durableId="893541070">
    <w:abstractNumId w:val="19"/>
  </w:num>
  <w:num w:numId="24" w16cid:durableId="1822038245">
    <w:abstractNumId w:val="18"/>
  </w:num>
  <w:num w:numId="25" w16cid:durableId="271010242">
    <w:abstractNumId w:val="11"/>
  </w:num>
  <w:num w:numId="26" w16cid:durableId="999113010">
    <w:abstractNumId w:val="25"/>
  </w:num>
  <w:num w:numId="27" w16cid:durableId="799567988">
    <w:abstractNumId w:val="0"/>
  </w:num>
  <w:num w:numId="28" w16cid:durableId="265041417">
    <w:abstractNumId w:val="29"/>
  </w:num>
  <w:num w:numId="29" w16cid:durableId="1096829503">
    <w:abstractNumId w:val="22"/>
  </w:num>
  <w:num w:numId="30" w16cid:durableId="127095888">
    <w:abstractNumId w:val="13"/>
  </w:num>
  <w:num w:numId="31" w16cid:durableId="4459737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B97"/>
    <w:rsid w:val="0000380B"/>
    <w:rsid w:val="000052EB"/>
    <w:rsid w:val="00022ADA"/>
    <w:rsid w:val="000372CA"/>
    <w:rsid w:val="00046201"/>
    <w:rsid w:val="00053E69"/>
    <w:rsid w:val="0005675A"/>
    <w:rsid w:val="000656DA"/>
    <w:rsid w:val="000942DF"/>
    <w:rsid w:val="000B5DD3"/>
    <w:rsid w:val="000C0835"/>
    <w:rsid w:val="00100394"/>
    <w:rsid w:val="00104485"/>
    <w:rsid w:val="00105256"/>
    <w:rsid w:val="00110C70"/>
    <w:rsid w:val="001164DB"/>
    <w:rsid w:val="0012584A"/>
    <w:rsid w:val="001561B7"/>
    <w:rsid w:val="00157012"/>
    <w:rsid w:val="001815E0"/>
    <w:rsid w:val="00181DD4"/>
    <w:rsid w:val="001907D2"/>
    <w:rsid w:val="00192F79"/>
    <w:rsid w:val="001A050A"/>
    <w:rsid w:val="001A2466"/>
    <w:rsid w:val="001B0666"/>
    <w:rsid w:val="001C5545"/>
    <w:rsid w:val="001D26E2"/>
    <w:rsid w:val="001E0BA8"/>
    <w:rsid w:val="00232B77"/>
    <w:rsid w:val="00241EC3"/>
    <w:rsid w:val="00247313"/>
    <w:rsid w:val="0025394F"/>
    <w:rsid w:val="00253C2C"/>
    <w:rsid w:val="00254ED1"/>
    <w:rsid w:val="0025598E"/>
    <w:rsid w:val="00255E68"/>
    <w:rsid w:val="002623ED"/>
    <w:rsid w:val="00270CAF"/>
    <w:rsid w:val="00274011"/>
    <w:rsid w:val="00274C51"/>
    <w:rsid w:val="002974EE"/>
    <w:rsid w:val="002A6DF1"/>
    <w:rsid w:val="002C415C"/>
    <w:rsid w:val="002C4E4F"/>
    <w:rsid w:val="002E321F"/>
    <w:rsid w:val="003043E2"/>
    <w:rsid w:val="003122D2"/>
    <w:rsid w:val="00313E29"/>
    <w:rsid w:val="00343AB3"/>
    <w:rsid w:val="00384CA8"/>
    <w:rsid w:val="00391B29"/>
    <w:rsid w:val="00392E49"/>
    <w:rsid w:val="003933AC"/>
    <w:rsid w:val="00396517"/>
    <w:rsid w:val="003A57F3"/>
    <w:rsid w:val="003B3A6C"/>
    <w:rsid w:val="003C0AE0"/>
    <w:rsid w:val="003C250D"/>
    <w:rsid w:val="003C2903"/>
    <w:rsid w:val="003D6341"/>
    <w:rsid w:val="003F5F10"/>
    <w:rsid w:val="00400F78"/>
    <w:rsid w:val="00402F80"/>
    <w:rsid w:val="004066C9"/>
    <w:rsid w:val="00413300"/>
    <w:rsid w:val="004230D2"/>
    <w:rsid w:val="00426F88"/>
    <w:rsid w:val="00435C62"/>
    <w:rsid w:val="0044114D"/>
    <w:rsid w:val="004757E8"/>
    <w:rsid w:val="00482F69"/>
    <w:rsid w:val="004857BA"/>
    <w:rsid w:val="0048653C"/>
    <w:rsid w:val="00490A48"/>
    <w:rsid w:val="00493844"/>
    <w:rsid w:val="00494C8E"/>
    <w:rsid w:val="00495230"/>
    <w:rsid w:val="0049605C"/>
    <w:rsid w:val="004A2125"/>
    <w:rsid w:val="004A3D5B"/>
    <w:rsid w:val="004A6309"/>
    <w:rsid w:val="004B1DD9"/>
    <w:rsid w:val="004C2CA0"/>
    <w:rsid w:val="004C3D01"/>
    <w:rsid w:val="004E09DE"/>
    <w:rsid w:val="004E5D18"/>
    <w:rsid w:val="004F7A85"/>
    <w:rsid w:val="0050328B"/>
    <w:rsid w:val="005039A3"/>
    <w:rsid w:val="005068D5"/>
    <w:rsid w:val="00511259"/>
    <w:rsid w:val="00515760"/>
    <w:rsid w:val="00524DEA"/>
    <w:rsid w:val="00532F78"/>
    <w:rsid w:val="00535C20"/>
    <w:rsid w:val="00554067"/>
    <w:rsid w:val="00556D43"/>
    <w:rsid w:val="0057467B"/>
    <w:rsid w:val="00577C3D"/>
    <w:rsid w:val="0058048D"/>
    <w:rsid w:val="00585569"/>
    <w:rsid w:val="005A4D1F"/>
    <w:rsid w:val="005A63F1"/>
    <w:rsid w:val="005D7012"/>
    <w:rsid w:val="005E198F"/>
    <w:rsid w:val="005E43EC"/>
    <w:rsid w:val="005E7180"/>
    <w:rsid w:val="005E7D0E"/>
    <w:rsid w:val="005F53E3"/>
    <w:rsid w:val="005F6211"/>
    <w:rsid w:val="00600E1E"/>
    <w:rsid w:val="00615AED"/>
    <w:rsid w:val="00643F95"/>
    <w:rsid w:val="00661074"/>
    <w:rsid w:val="006759FD"/>
    <w:rsid w:val="00676DE8"/>
    <w:rsid w:val="0068134C"/>
    <w:rsid w:val="00691A55"/>
    <w:rsid w:val="0069782D"/>
    <w:rsid w:val="006B2D12"/>
    <w:rsid w:val="006C00C7"/>
    <w:rsid w:val="006D1439"/>
    <w:rsid w:val="006E1C24"/>
    <w:rsid w:val="006E20E7"/>
    <w:rsid w:val="006E291F"/>
    <w:rsid w:val="006E4812"/>
    <w:rsid w:val="006E5503"/>
    <w:rsid w:val="00702D05"/>
    <w:rsid w:val="007043C4"/>
    <w:rsid w:val="007108FF"/>
    <w:rsid w:val="00712C99"/>
    <w:rsid w:val="007154DE"/>
    <w:rsid w:val="007320B1"/>
    <w:rsid w:val="0073793F"/>
    <w:rsid w:val="0074347D"/>
    <w:rsid w:val="00744AE3"/>
    <w:rsid w:val="00774F3A"/>
    <w:rsid w:val="0078529F"/>
    <w:rsid w:val="007A50EE"/>
    <w:rsid w:val="007F6718"/>
    <w:rsid w:val="008161C6"/>
    <w:rsid w:val="008206FD"/>
    <w:rsid w:val="00825C3B"/>
    <w:rsid w:val="00836B23"/>
    <w:rsid w:val="00837608"/>
    <w:rsid w:val="0085044A"/>
    <w:rsid w:val="0087006C"/>
    <w:rsid w:val="008707A8"/>
    <w:rsid w:val="00891C1A"/>
    <w:rsid w:val="008B5235"/>
    <w:rsid w:val="008C06BB"/>
    <w:rsid w:val="008D0E82"/>
    <w:rsid w:val="008D185D"/>
    <w:rsid w:val="008E0CE3"/>
    <w:rsid w:val="008E5F57"/>
    <w:rsid w:val="008F36A6"/>
    <w:rsid w:val="008F3E13"/>
    <w:rsid w:val="00901096"/>
    <w:rsid w:val="00904683"/>
    <w:rsid w:val="00906B5E"/>
    <w:rsid w:val="0092374D"/>
    <w:rsid w:val="00937949"/>
    <w:rsid w:val="00946D1A"/>
    <w:rsid w:val="00946EB4"/>
    <w:rsid w:val="00950F4A"/>
    <w:rsid w:val="00956509"/>
    <w:rsid w:val="00987C93"/>
    <w:rsid w:val="00990EE6"/>
    <w:rsid w:val="0099111E"/>
    <w:rsid w:val="009A0979"/>
    <w:rsid w:val="009A460D"/>
    <w:rsid w:val="009A48A3"/>
    <w:rsid w:val="009D3608"/>
    <w:rsid w:val="009D5903"/>
    <w:rsid w:val="009E622E"/>
    <w:rsid w:val="00A03DAF"/>
    <w:rsid w:val="00A20C59"/>
    <w:rsid w:val="00A25E8E"/>
    <w:rsid w:val="00A73472"/>
    <w:rsid w:val="00A8650D"/>
    <w:rsid w:val="00A87DF9"/>
    <w:rsid w:val="00A935D7"/>
    <w:rsid w:val="00AD6B26"/>
    <w:rsid w:val="00AE26F0"/>
    <w:rsid w:val="00AF0C48"/>
    <w:rsid w:val="00AF71FA"/>
    <w:rsid w:val="00B06E19"/>
    <w:rsid w:val="00B328E3"/>
    <w:rsid w:val="00B36213"/>
    <w:rsid w:val="00B43D9C"/>
    <w:rsid w:val="00B5048E"/>
    <w:rsid w:val="00B53A25"/>
    <w:rsid w:val="00B7094F"/>
    <w:rsid w:val="00B91295"/>
    <w:rsid w:val="00BA1B5D"/>
    <w:rsid w:val="00BA49E7"/>
    <w:rsid w:val="00BF1855"/>
    <w:rsid w:val="00BF18BF"/>
    <w:rsid w:val="00C01985"/>
    <w:rsid w:val="00C020BC"/>
    <w:rsid w:val="00C247C2"/>
    <w:rsid w:val="00C47565"/>
    <w:rsid w:val="00C6617C"/>
    <w:rsid w:val="00C842A4"/>
    <w:rsid w:val="00C84812"/>
    <w:rsid w:val="00C97DB4"/>
    <w:rsid w:val="00CC1AA3"/>
    <w:rsid w:val="00CC4503"/>
    <w:rsid w:val="00CD23C5"/>
    <w:rsid w:val="00CE30F4"/>
    <w:rsid w:val="00CF725E"/>
    <w:rsid w:val="00D048D0"/>
    <w:rsid w:val="00D06915"/>
    <w:rsid w:val="00D13E09"/>
    <w:rsid w:val="00D23D63"/>
    <w:rsid w:val="00D340F3"/>
    <w:rsid w:val="00D35CF9"/>
    <w:rsid w:val="00D41301"/>
    <w:rsid w:val="00D453E5"/>
    <w:rsid w:val="00D70B53"/>
    <w:rsid w:val="00D7454C"/>
    <w:rsid w:val="00D752BD"/>
    <w:rsid w:val="00D813F2"/>
    <w:rsid w:val="00D84B97"/>
    <w:rsid w:val="00D914C5"/>
    <w:rsid w:val="00D925B2"/>
    <w:rsid w:val="00DA0C8E"/>
    <w:rsid w:val="00DA0CEB"/>
    <w:rsid w:val="00DA3D1A"/>
    <w:rsid w:val="00DA5F6E"/>
    <w:rsid w:val="00DC3DF1"/>
    <w:rsid w:val="00DC4E17"/>
    <w:rsid w:val="00DC5C95"/>
    <w:rsid w:val="00DD5C2B"/>
    <w:rsid w:val="00DE72E2"/>
    <w:rsid w:val="00DE74BF"/>
    <w:rsid w:val="00E16357"/>
    <w:rsid w:val="00E166D9"/>
    <w:rsid w:val="00E176F9"/>
    <w:rsid w:val="00E356CB"/>
    <w:rsid w:val="00E35B29"/>
    <w:rsid w:val="00E41A57"/>
    <w:rsid w:val="00E6626C"/>
    <w:rsid w:val="00E74B7D"/>
    <w:rsid w:val="00E75DBE"/>
    <w:rsid w:val="00E809B6"/>
    <w:rsid w:val="00E81D51"/>
    <w:rsid w:val="00E85944"/>
    <w:rsid w:val="00E91003"/>
    <w:rsid w:val="00EB264C"/>
    <w:rsid w:val="00EB6FF3"/>
    <w:rsid w:val="00EC6758"/>
    <w:rsid w:val="00EF0206"/>
    <w:rsid w:val="00EF26D1"/>
    <w:rsid w:val="00F00B45"/>
    <w:rsid w:val="00F02580"/>
    <w:rsid w:val="00F14FA3"/>
    <w:rsid w:val="00F2090D"/>
    <w:rsid w:val="00F3541C"/>
    <w:rsid w:val="00F545DE"/>
    <w:rsid w:val="00F55975"/>
    <w:rsid w:val="00F63C74"/>
    <w:rsid w:val="00F7671B"/>
    <w:rsid w:val="00F90B73"/>
    <w:rsid w:val="00FB3DEF"/>
    <w:rsid w:val="00FC6FF7"/>
    <w:rsid w:val="00FE7E59"/>
    <w:rsid w:val="00FF277E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C65EF"/>
  <w15:chartTrackingRefBased/>
  <w15:docId w15:val="{3247A548-89CE-4FCB-A945-1A326F45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6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C51"/>
  </w:style>
  <w:style w:type="paragraph" w:styleId="Footer">
    <w:name w:val="footer"/>
    <w:basedOn w:val="Normal"/>
    <w:link w:val="Foot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C51"/>
  </w:style>
  <w:style w:type="paragraph" w:styleId="ListParagraph">
    <w:name w:val="List Paragraph"/>
    <w:basedOn w:val="Normal"/>
    <w:uiPriority w:val="34"/>
    <w:qFormat/>
    <w:rsid w:val="00262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6B5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B5E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046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0B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0BA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495230"/>
    <w:pPr>
      <w:widowControl w:val="0"/>
      <w:autoSpaceDE w:val="0"/>
      <w:autoSpaceDN w:val="0"/>
      <w:adjustRightInd w:val="0"/>
      <w:spacing w:after="0" w:line="240" w:lineRule="auto"/>
      <w:ind w:left="147"/>
    </w:pPr>
    <w:rPr>
      <w:rFonts w:ascii="TH SarabunPSK" w:eastAsiaTheme="minorEastAsia" w:hAnsi="TH SarabunPSK" w:cs="TH SarabunPSK"/>
      <w:sz w:val="34"/>
      <w:szCs w:val="34"/>
    </w:rPr>
  </w:style>
  <w:style w:type="character" w:customStyle="1" w:styleId="BodyTextChar">
    <w:name w:val="Body Text Char"/>
    <w:basedOn w:val="DefaultParagraphFont"/>
    <w:link w:val="BodyText"/>
    <w:uiPriority w:val="1"/>
    <w:rsid w:val="00495230"/>
    <w:rPr>
      <w:rFonts w:ascii="TH SarabunPSK" w:eastAsiaTheme="minorEastAsia" w:hAnsi="TH SarabunPSK" w:cs="TH SarabunPSK"/>
      <w:sz w:val="34"/>
      <w:szCs w:val="34"/>
    </w:rPr>
  </w:style>
  <w:style w:type="character" w:styleId="UnresolvedMention">
    <w:name w:val="Unresolved Mention"/>
    <w:basedOn w:val="DefaultParagraphFont"/>
    <w:uiPriority w:val="99"/>
    <w:semiHidden/>
    <w:unhideWhenUsed/>
    <w:rsid w:val="00891C1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91C1A"/>
    <w:rPr>
      <w:b/>
      <w:bCs/>
    </w:rPr>
  </w:style>
  <w:style w:type="paragraph" w:styleId="NormalWeb">
    <w:name w:val="Normal (Web)"/>
    <w:basedOn w:val="Normal"/>
    <w:uiPriority w:val="99"/>
    <w:unhideWhenUsed/>
    <w:rsid w:val="00F63C7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g_sl@caat.or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Siriporn Benjaporn</cp:lastModifiedBy>
  <cp:revision>20</cp:revision>
  <cp:lastPrinted>2024-04-02T04:30:00Z</cp:lastPrinted>
  <dcterms:created xsi:type="dcterms:W3CDTF">2024-09-19T04:36:00Z</dcterms:created>
  <dcterms:modified xsi:type="dcterms:W3CDTF">2024-09-20T06:32:00Z</dcterms:modified>
</cp:coreProperties>
</file>