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AA16" w14:textId="77777777" w:rsidR="00BC496E" w:rsidRPr="00AB27A5" w:rsidRDefault="00D84B97" w:rsidP="00A2133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แบบฟอร์มการแสดงความคิดเห็น</w:t>
      </w:r>
    </w:p>
    <w:p w14:paraId="18362F6D" w14:textId="4107AE20" w:rsidR="001F274C" w:rsidRPr="00AB27A5" w:rsidRDefault="00A35B65" w:rsidP="00A21332">
      <w:pPr>
        <w:tabs>
          <w:tab w:val="left" w:pos="450"/>
          <w:tab w:val="left" w:pos="900"/>
          <w:tab w:val="left" w:pos="17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ร่าง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พระราชกำหนดแก้ไขเพิ่มเติมพระราชกำหนดการบินพลเรือนแห่งประเทศไทย พ.ศ. </w:t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2558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14:paraId="43651374" w14:textId="45CE58EC" w:rsidR="00990EE6" w:rsidRPr="00AB27A5" w:rsidRDefault="00990EE6" w:rsidP="00EE71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674C85F0" w14:textId="54910EEE" w:rsidR="00990EE6" w:rsidRPr="00AB27A5" w:rsidRDefault="00990EE6" w:rsidP="00EE71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(1)  หลักการและเหตุผล </w:t>
      </w:r>
      <w:r w:rsidR="00577C3D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8D9D82D" w14:textId="303BFFDA" w:rsidR="001F274C" w:rsidRPr="00AB27A5" w:rsidRDefault="00BC496E" w:rsidP="001F274C">
      <w:pPr>
        <w:tabs>
          <w:tab w:val="left" w:pos="1440"/>
          <w:tab w:val="left" w:pos="2610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B27A5">
        <w:rPr>
          <w:rFonts w:ascii="TH SarabunPSK" w:hAnsi="TH SarabunPSK" w:cs="TH SarabunPSK"/>
          <w:sz w:val="32"/>
          <w:szCs w:val="32"/>
          <w:cs/>
        </w:rPr>
        <w:tab/>
      </w:r>
      <w:r w:rsidR="001F274C" w:rsidRPr="00AB27A5">
        <w:rPr>
          <w:rFonts w:ascii="TH SarabunPSK" w:eastAsia="Sarabun" w:hAnsi="TH SarabunPSK" w:cs="TH SarabunPSK"/>
          <w:sz w:val="32"/>
          <w:szCs w:val="32"/>
          <w:cs/>
        </w:rPr>
        <w:t>โดยที่พระราช</w:t>
      </w:r>
      <w:r w:rsidR="001F274C" w:rsidRPr="00AB27A5">
        <w:rPr>
          <w:rFonts w:ascii="TH SarabunPSK" w:eastAsia="Sarabun" w:hAnsi="TH SarabunPSK" w:cs="TH SarabunPSK" w:hint="cs"/>
          <w:sz w:val="32"/>
          <w:szCs w:val="32"/>
          <w:cs/>
        </w:rPr>
        <w:t xml:space="preserve">กำหนดการบินพลเรือนแห่งประเทศไทย พ.ศ. </w:t>
      </w:r>
      <w:r w:rsidR="00AB27A5" w:rsidRPr="00AB27A5">
        <w:rPr>
          <w:rFonts w:ascii="TH SarabunPSK" w:eastAsia="Sarabun" w:hAnsi="TH SarabunPSK" w:cs="TH SarabunPSK" w:hint="cs"/>
          <w:sz w:val="32"/>
          <w:szCs w:val="32"/>
          <w:cs/>
        </w:rPr>
        <w:t>2558</w:t>
      </w:r>
      <w:r w:rsidR="001F274C" w:rsidRPr="00AB27A5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F274C" w:rsidRPr="00AB27A5">
        <w:rPr>
          <w:rFonts w:ascii="TH SarabunPSK" w:hAnsi="TH SarabunPSK" w:cs="TH SarabunPSK"/>
          <w:sz w:val="32"/>
          <w:szCs w:val="32"/>
          <w:cs/>
        </w:rPr>
        <w:t>มีความจำเป็นต้องแก้ไขเพิ่มเติมบทบัญญัติ</w:t>
      </w:r>
      <w:r w:rsidR="001F274C" w:rsidRPr="00AB27A5">
        <w:rPr>
          <w:rFonts w:ascii="TH SarabunPSK" w:hAnsi="TH SarabunPSK" w:cs="TH SarabunPSK" w:hint="cs"/>
          <w:sz w:val="32"/>
          <w:szCs w:val="32"/>
          <w:cs/>
        </w:rPr>
        <w:t xml:space="preserve">ในเรื่องอำนาจหน้าที่ของคณะกรรมการกำกับสำนักงานการบินพลเรือนแห่งประเทศไทย และผู้อำนวยการสำนักงานการบินพลเรือนแห่งประเทศไทย </w:t>
      </w:r>
      <w:r w:rsidR="001F274C" w:rsidRPr="00AB27A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F274C" w:rsidRPr="00AB27A5">
        <w:rPr>
          <w:rFonts w:ascii="TH SarabunIT๙" w:hAnsi="TH SarabunIT๙" w:cs="TH SarabunIT๙"/>
          <w:sz w:val="32"/>
          <w:szCs w:val="32"/>
          <w:cs/>
        </w:rPr>
        <w:t>แก้ไขข้อบกพร่องที่ได้รับจากการตรวจสอบตามโครงการตรวจสอบของสำนักงานบริหารการบินแห่งสหรัฐอเมริกา (</w:t>
      </w:r>
      <w:r w:rsidR="001F274C" w:rsidRPr="00AB27A5">
        <w:rPr>
          <w:rFonts w:ascii="TH SarabunIT๙" w:hAnsi="TH SarabunIT๙" w:cs="TH SarabunIT๙"/>
          <w:sz w:val="32"/>
          <w:szCs w:val="32"/>
        </w:rPr>
        <w:t>Federal Aviation Administration: FAA)</w:t>
      </w:r>
      <w:r w:rsidR="001F274C" w:rsidRPr="00AB27A5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1F274C" w:rsidRPr="00AB27A5">
        <w:rPr>
          <w:rFonts w:ascii="TH SarabunIT๙" w:hAnsi="TH SarabunIT๙" w:cs="TH SarabunIT๙"/>
          <w:sz w:val="32"/>
          <w:szCs w:val="32"/>
          <w:cs/>
        </w:rPr>
        <w:t xml:space="preserve"> และรองรับการตรวจสอบตาม</w:t>
      </w:r>
      <w:r w:rsidR="001F274C" w:rsidRPr="00AB27A5">
        <w:rPr>
          <w:rFonts w:ascii="TH SarabunPSK" w:hAnsi="TH SarabunPSK" w:cs="TH SarabunPSK"/>
          <w:sz w:val="32"/>
          <w:szCs w:val="32"/>
          <w:cs/>
        </w:rPr>
        <w:t>โครงการตรวจสอบการกำกับดูแลความปลอดภัยสากลและโครงการตรวจสอบการกำกับดูแลการรักษาความปลอดภัยสากล</w:t>
      </w:r>
      <w:r w:rsidR="001F274C" w:rsidRPr="00AB27A5">
        <w:rPr>
          <w:rFonts w:ascii="TH SarabunIT๙" w:hAnsi="TH SarabunIT๙" w:cs="TH SarabunIT๙"/>
          <w:sz w:val="32"/>
          <w:szCs w:val="32"/>
          <w:cs/>
        </w:rPr>
        <w:t>ขององค์การการบินพลเรือนระหว่างประเทศ</w:t>
      </w:r>
      <w:r w:rsidR="001F274C" w:rsidRPr="00AB27A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F274C" w:rsidRPr="00AB27A5">
        <w:rPr>
          <w:rFonts w:ascii="TH SarabunIT๙" w:hAnsi="TH SarabunIT๙" w:cs="TH SarabunIT๙"/>
          <w:sz w:val="32"/>
          <w:szCs w:val="32"/>
        </w:rPr>
        <w:t xml:space="preserve">International Civil Aviation Organization: ICAO) </w:t>
      </w:r>
      <w:r w:rsidR="001F274C" w:rsidRPr="00AB27A5">
        <w:rPr>
          <w:rFonts w:ascii="TH SarabunIT๙" w:hAnsi="TH SarabunIT๙" w:cs="TH SarabunIT๙"/>
          <w:sz w:val="32"/>
          <w:szCs w:val="32"/>
          <w:cs/>
        </w:rPr>
        <w:t>ที่จะทำการตรวจสอบประเทศไทยในปี พ.ศ.</w:t>
      </w:r>
      <w:r w:rsidR="001F274C" w:rsidRPr="00AB27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27A5" w:rsidRPr="00AB27A5">
        <w:rPr>
          <w:rFonts w:ascii="TH SarabunPSK" w:hAnsi="TH SarabunPSK" w:cs="TH SarabunPSK"/>
          <w:sz w:val="32"/>
          <w:szCs w:val="32"/>
          <w:cs/>
        </w:rPr>
        <w:t>2568</w:t>
      </w:r>
      <w:r w:rsidR="001F274C" w:rsidRPr="00AB27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7A5" w:rsidRPr="00AB27A5">
        <w:rPr>
          <w:rFonts w:ascii="TH SarabunIT๙" w:hAnsi="TH SarabunIT๙" w:cs="TH SarabunIT๙"/>
          <w:sz w:val="32"/>
          <w:szCs w:val="32"/>
          <w:cs/>
        </w:rPr>
        <w:br/>
      </w:r>
      <w:r w:rsidR="001F274C" w:rsidRPr="00AB27A5">
        <w:rPr>
          <w:rFonts w:ascii="TH SarabunIT๙" w:hAnsi="TH SarabunIT๙" w:cs="TH SarabunIT๙"/>
          <w:sz w:val="32"/>
          <w:szCs w:val="32"/>
          <w:cs/>
        </w:rPr>
        <w:t>จึงจำเป็นต้องตราพระราชกำหนดนี้</w:t>
      </w:r>
    </w:p>
    <w:p w14:paraId="47F4188F" w14:textId="28567BD8" w:rsidR="002A6DF1" w:rsidRPr="00AB27A5" w:rsidRDefault="002A6DF1" w:rsidP="00EE719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6F377C9" w14:textId="35A755A1" w:rsidR="00BC496E" w:rsidRPr="00AB27A5" w:rsidRDefault="00990EE6" w:rsidP="00A213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C496E" w:rsidRPr="00AB27A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ประเด็นที่รับฟังความคิดเห็น</w:t>
      </w:r>
      <w:bookmarkStart w:id="0" w:name="_Hlk77102458"/>
    </w:p>
    <w:p w14:paraId="25ECE635" w14:textId="0AACECD8" w:rsidR="001F274C" w:rsidRPr="00AB27A5" w:rsidRDefault="001A2466" w:rsidP="001F274C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</w:rPr>
        <w:tab/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7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35B65" w:rsidRPr="00AB27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กำหนดให้ยกเลิกบทนิยามคำว่า</w:t>
      </w:r>
      <w:r w:rsidR="001F274C" w:rsidRPr="00AB27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“มาตรฐานสากล”</w:t>
      </w:r>
      <w:r w:rsidR="001F274C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ในมาตรา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1F274C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แห่งพระราชกำหนด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 xml:space="preserve">การบินพลเรือนแห่งประเทศไทย พ.ศ.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 xml:space="preserve">2558 </w:t>
      </w:r>
    </w:p>
    <w:p w14:paraId="0C483462" w14:textId="36F3BD72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“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“มาตรฐานสากล” หมายความว่า มาตรฐานที่ก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หนดตามอนุสัญญาว่าด้วยการบินพลเรือน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br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ระหว่างประเทศซึ่งท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ขึ้นที่เมืองชิคาโกเมื่อวันที่ </w:t>
      </w:r>
      <w:r w:rsidR="00AB27A5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ธันวาคม พ.ศ. </w:t>
      </w:r>
      <w:r w:rsidR="00AB27A5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2497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รวมตลอดถึงภาคผนวกและ</w:t>
      </w:r>
      <w:r w:rsidR="00B7783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บทแกไขเพิ่มเติมภาคผนวกหรืออนุสัญญานั้น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รวมถึงพันธกรณีตามความตกลงระหว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่าง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ประเทศเกี่ยวกับ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การบินพลเรือนที่ประเทศไทย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เป็นภาคี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”</w:t>
      </w:r>
    </w:p>
    <w:p w14:paraId="6C8F165F" w14:textId="217A3AB1" w:rsidR="002A6DF1" w:rsidRPr="00AB27A5" w:rsidRDefault="00A35B65" w:rsidP="00EE7198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(ร่างมาตรา </w:t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EAFBF9A" w14:textId="671E159C" w:rsidR="00D340F3" w:rsidRPr="00AB27A5" w:rsidRDefault="00D340F3" w:rsidP="00EE71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 </w:t>
      </w:r>
    </w:p>
    <w:p w14:paraId="675678F2" w14:textId="4582C71C" w:rsidR="00D340F3" w:rsidRPr="00AB27A5" w:rsidRDefault="00D340F3" w:rsidP="00EE71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7B6ABB72" w14:textId="77777777" w:rsidR="00D340F3" w:rsidRPr="00AB27A5" w:rsidRDefault="00D340F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B22143" w14:textId="082FDD2A" w:rsidR="00BC496E" w:rsidRPr="00AB27A5" w:rsidRDefault="00D340F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 </w:t>
      </w:r>
    </w:p>
    <w:p w14:paraId="21B32E40" w14:textId="2AB80C07" w:rsidR="00D340F3" w:rsidRPr="00AB27A5" w:rsidRDefault="00E5314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tab/>
      </w:r>
      <w:r w:rsidR="00D340F3"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="00D340F3" w:rsidRPr="00AB27A5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2021F85" w14:textId="77777777" w:rsidR="00D340F3" w:rsidRPr="00AB27A5" w:rsidRDefault="00D340F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801C17" w14:textId="77777777" w:rsidR="00D340F3" w:rsidRPr="00AB27A5" w:rsidRDefault="00D340F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2EF05C" w14:textId="75475E91" w:rsidR="0085044A" w:rsidRPr="00AB27A5" w:rsidRDefault="00D340F3" w:rsidP="00EE7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A96F6A" w14:textId="77777777" w:rsidR="00E53143" w:rsidRPr="00AB27A5" w:rsidRDefault="00E53143" w:rsidP="00EE7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86EADA" w14:textId="1BDFA6F6" w:rsidR="001F274C" w:rsidRPr="00AB27A5" w:rsidRDefault="001A2466" w:rsidP="001F274C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</w:rPr>
        <w:tab/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7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35B65" w:rsidRPr="00AB27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กำหนดให้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ให้เพิ่มความต่อไปนี้เป็นมาตรา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/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แห่งพระราช</w:t>
      </w:r>
      <w:r w:rsidR="001F274C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กำหนดการบินพลเรือน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="001F274C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แห่งประเทศไทย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พ.ศ.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>2558</w:t>
      </w:r>
    </w:p>
    <w:p w14:paraId="61EC89BB" w14:textId="09AC6F60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มาตรา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5/1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สำนักงานเป็นหน่วยงานที่มีอำนาจหน้าที่แต่เพียงผู้เดียวในกา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ออกกฎระเบียบ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ด้านเทคนิค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ที่เกี่ยวข้องกับการกำกับดูแลการบินพลเรือน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ของประเทศ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ให้เป็นไปตามมาตรฐาน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สากลที่เป็นปัจจุบันและทันต่อเหตุการณ์</w:t>
      </w:r>
    </w:p>
    <w:p w14:paraId="4A6CB149" w14:textId="338810F8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ให้สำนักงาน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มีอำนาจในการกำกับดูแล บังคับใช้กฎหมาย 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ควบคุม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ตรวจสอบ และดำเนินมาตรการบังคับทาง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กฎหมาย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ในทุกด้านของการบินพลเรือน ตามอำนาจหน้าที่ที่บัญญัติไว้ในกฎหมายว่า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ด้วยการเดินอากาศและกฎหมาย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อื่น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การใช้อำนาจ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ดังกล่าว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ให้เป็นอิสระจากการควบคุม แทรกแซง หรือเปลี่ยนแปลงโดย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บุคคลหรือคณะบุคคลหรือ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หน่วยงานของ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รัฐ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อื่น เว้นแต่เป็นไปตามที่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กฎหมายบัญญัติไว้โดยชัดแจ้ง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46DA1C01" w14:textId="6778C705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ให้สำนักงานมี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อำนาจเต็มในการกำหนดมาตรฐาน อนุมัติ อนุญาต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รับรอง ติดตาม ตรวจสอบ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และบังคับใช้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กฎหมายและกฎระเบียบ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ที่เกี่ยวข้องกับ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บุคคลและองค์กร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ที่เกี่ยวข้องกับการบินพลเรือน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ตามอำนาจหน้าที่ที่กำหนดไว้ในกฎหมายว่าด้วยการเดินอากาศและกฎหมายอื่น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4559F301" w14:textId="0AC584D4" w:rsidR="009A0979" w:rsidRPr="00AB27A5" w:rsidRDefault="00A35B65" w:rsidP="00EE7198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(ร่างมาตรา </w:t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E292DA4" w14:textId="159CFC3D" w:rsidR="004C2CA0" w:rsidRPr="00AB27A5" w:rsidRDefault="004C2CA0" w:rsidP="00EE71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 </w:t>
      </w:r>
    </w:p>
    <w:p w14:paraId="5CC8A73F" w14:textId="31BE2109" w:rsidR="004C2CA0" w:rsidRPr="00AB27A5" w:rsidRDefault="004C2CA0" w:rsidP="00EE71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8C4FE58" w14:textId="77777777" w:rsidR="004C2CA0" w:rsidRPr="00AB27A5" w:rsidRDefault="004C2CA0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5E435E" w14:textId="42856BBB" w:rsidR="004C2CA0" w:rsidRPr="00AB27A5" w:rsidRDefault="004C2CA0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 </w:t>
      </w:r>
    </w:p>
    <w:p w14:paraId="334B5F57" w14:textId="77777777" w:rsidR="004C2CA0" w:rsidRPr="00AB27A5" w:rsidRDefault="004C2CA0" w:rsidP="00EE71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D955F8C" w14:textId="77777777" w:rsidR="004C2CA0" w:rsidRPr="00AB27A5" w:rsidRDefault="004C2CA0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5B6BF8" w14:textId="696CDE9F" w:rsidR="001A2466" w:rsidRPr="00AB27A5" w:rsidRDefault="004C2CA0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B74500" w14:textId="3E9B581E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9045DF" w14:textId="01D56717" w:rsidR="00BC496E" w:rsidRPr="00AB27A5" w:rsidRDefault="00BC496E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E0801F" w14:textId="29A009E5" w:rsidR="00BC496E" w:rsidRPr="00AB27A5" w:rsidRDefault="00BC496E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B083F" w14:textId="7576F8D0" w:rsidR="001F274C" w:rsidRPr="00AB27A5" w:rsidRDefault="001A2466" w:rsidP="001F274C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</w:rPr>
        <w:tab/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7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C0A83" w:rsidRPr="00AB27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กำหนดให้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ยกเลิกความในมาตรา </w:t>
      </w:r>
      <w:r w:rsidR="00AB27A5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20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แห่งพระราชกำหนดการบินพลเรือนแห่งประเทศไทย พ.ศ.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>2558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และให้ใช้ความต่อไปนี้แทน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4684143" w14:textId="73462BCC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“มาตรา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20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คณะกรรมการมีอ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นาจหน้าที่ให้คำ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ปรึกษา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แนะนำเชิง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นโยบายและ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และกำกับ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ดูแลโดยทั่วไป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ซึ่งการ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ด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เนินงานของส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นักงานให้เป็นไปตามวัตถุประสงค์ของส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นักงานอย่างมีประสิทธิภาพและประสิทธิผล อ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นาจหน้าที่เช่นว่านี้ให้รวมถึง</w:t>
      </w:r>
    </w:p>
    <w:p w14:paraId="2173CA06" w14:textId="77777777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) 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หนดนโยบายและแนวทางการด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เนินงานของส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นักงานให้สอดคล้องกับนโยบา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ย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ที่คณะกรรมการการบินพลเรือนก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หนด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E9C823A" w14:textId="2D629DC3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AB27A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ให้ความเห็นชอบเป้าหมาย</w:t>
      </w:r>
      <w:r w:rsidRPr="00AB27A5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แผนกลยุทธ์</w:t>
      </w:r>
      <w:r w:rsidRPr="00AB27A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 แผนงาน และโครงการ</w:t>
      </w:r>
      <w:r w:rsidRPr="00AB27A5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>สำคัญ</w:t>
      </w:r>
      <w:r w:rsidRPr="00AB27A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ที่ผู้อ</w:t>
      </w:r>
      <w:r w:rsidRPr="00AB27A5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นวยการเสนอ</w:t>
      </w:r>
    </w:p>
    <w:p w14:paraId="153CD193" w14:textId="12F76EC6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อนุมัติงบประมาณประจำปีตามที่ผู้อำนวยการเสนอ โดยการอนุมัติของคณะกรรมการ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ให้พิจารณาในระดับ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กรอบการจัดสรร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ทรัพยากรในระดับสูงเพื่อให้สอดคล้องกับ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นโยบาย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และการปฏิบัติงานตามอำนาจหน้าที่ของสำนักงาน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5940BA76" w14:textId="64C42E89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) ออกข้อบังคับ ข้อก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หนด ประกาศ หรือระเบียบ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สำคัญเกี่ยวกับการบริหารจัดการองค์กร การเงินการคลัง งบประมาณ การบริหารงานบุคคล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ค่าจ้าง ค่าตอบแทน การจัดสวัสดิการและสิทธิประโยชน์อื่น และการอื่นที่จ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เป็นในการบริหารกิจการของส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นักงาน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สอดคล้องกับวัตถุประสงค์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นโยบาย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ยุทธศาสตร์ของสำนักงาน </w:t>
      </w:r>
    </w:p>
    <w:p w14:paraId="233E1457" w14:textId="7282E7E1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บดูแลการบริหารงานและการด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เนินการของส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นักงานให้เป็นไปตามข้อบังคับข้อก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หนด ประกาศ ระเบียบ 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ตาม (๔)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1F9F0E6C" w14:textId="136398C5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) แต่งตั้งคณะอนุกรรมการ ที่ปรึกษา หรือคณะท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งาน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เพื่อดำเนินการตามอำนาจหน้าที่ของคณะกรรมการ ซึ่ง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ใช่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ดำเนินงานตามอำนาจหน้าที่ของสำนักงาน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(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) ด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เนินการอื่นใดตามที่ก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หนดในพระราชก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หนดนี้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หรือตามกฎหมายอื่น</w:t>
      </w:r>
    </w:p>
    <w:p w14:paraId="33F8FD48" w14:textId="3295B9DF" w:rsidR="001F274C" w:rsidRPr="00AB27A5" w:rsidRDefault="001F274C" w:rsidP="001F274C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</w:t>
      </w:r>
      <w:r w:rsidR="00AF0004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่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อให้การดำเนินงานของสำนักงานเป็นไปตามมาตรฐานสากล การปฏิบัติหน้าที่ของ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คณะกรรมการ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ให้มุ่งเน้นในด้านการ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กำหนดนโยบาย การให้คำ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ปรึกษา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แนะนำเชิงยุทธศาสตร์ และการกำกับดูแล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ทั่วไปซึ่ง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การดำเนินงานของสำนักงาน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เป็นไปตามวัตถุประสงค์ของส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ำ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กงาน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สำหรับ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การด้านเทคนิค การกำกับดูแลด้านความปลอดภัยและการรักษาความปลอดภัย การกำกับดูแลการปฏิบัติตามกฎหมายหรือกฎระเบียบ การบังคับใช้กฎหมาย และการปฏิบัติงานอื่นที่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เกี่ยวข้องกับการกำกับดูแล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      การบินพลเรือน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ให้เป็นอำนาจหน้าที่เฉพาะของ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สำนักงานและ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ผู้อำนวยการ”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134BB7FF" w14:textId="7D707F52" w:rsidR="0074347D" w:rsidRPr="00AB27A5" w:rsidRDefault="00E51708" w:rsidP="00EE7198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(ร่างมาตรา </w:t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30D699" w14:textId="7C8FD72B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tab/>
      </w: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B27A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</w:t>
      </w:r>
      <w:r w:rsidR="00E51708" w:rsidRPr="00AB27A5">
        <w:rPr>
          <w:rFonts w:ascii="TH SarabunPSK" w:hAnsi="TH SarabunPSK" w:cs="TH SarabunPSK"/>
          <w:sz w:val="32"/>
          <w:szCs w:val="32"/>
        </w:rPr>
        <w:t>………….</w:t>
      </w:r>
      <w:r w:rsidRPr="00AB27A5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  <w:r w:rsidR="00E53143" w:rsidRPr="00AB27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2A5B441" w14:textId="77777777" w:rsidR="00EC0A83" w:rsidRPr="00AB27A5" w:rsidRDefault="00EC0A83" w:rsidP="00EE71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A00E115" w14:textId="77777777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C79056" w14:textId="053E12D8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…………………………………………………………………………………………………………………………………………………………..</w:t>
      </w:r>
    </w:p>
    <w:p w14:paraId="38F90570" w14:textId="77777777" w:rsidR="00EC0A83" w:rsidRPr="00AB27A5" w:rsidRDefault="00EC0A83" w:rsidP="00EE71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4527D7E" w14:textId="77777777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A52284" w14:textId="77777777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29F053" w14:textId="0AD45C50" w:rsidR="00EC0A83" w:rsidRPr="00AB27A5" w:rsidRDefault="00EC0A83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</w:t>
      </w:r>
    </w:p>
    <w:p w14:paraId="0FE620E3" w14:textId="09D9B9E3" w:rsidR="00BC496E" w:rsidRPr="00AB27A5" w:rsidRDefault="00BC496E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BCF064" w14:textId="77777777" w:rsidR="001F274C" w:rsidRPr="00AB27A5" w:rsidRDefault="001F274C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7EDD23" w14:textId="2D78091C" w:rsidR="001F274C" w:rsidRPr="00AB27A5" w:rsidRDefault="00E51708" w:rsidP="001F274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7006C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กำหนดให้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ยกเลิกความในมาตรา 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</w:rPr>
        <w:t>28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แห่งพระราชกำหนดการบินพลเรือนแห่งประเทศไทย พ.ศ. 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</w:rPr>
        <w:t>2558</w:t>
      </w:r>
      <w:r w:rsidR="001F274C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และให้ใช้ความต่อไปนี้แทน</w:t>
      </w:r>
    </w:p>
    <w:p w14:paraId="07F6769D" w14:textId="601ECC58" w:rsidR="001F274C" w:rsidRPr="00AB27A5" w:rsidRDefault="001F274C" w:rsidP="001F274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“มาตรา 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อำนวยการมีอำนาจหน้าที่บริหารกิจการของสำนักงานให้เป็นไปตามวัตถุประสงค์และอำนาจหน้าที่ของสำนักงานตามพระราชกำหนดนี้และตามกฎหมาย ระเบียบ ข้อบังคับ ประกาศ ข้อกำหนด นโยบายและมติของคณะกรรมการ โดยในการปฏิบัติหน้าที่ใหผู้อำนวยการมีความเป็นอิสระ</w:t>
      </w:r>
      <w:r w:rsidR="00FA3C70" w:rsidRPr="00AB27A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ในการบริหารจัดการกิจการของสำนักงาน รวมทั้งมีหน้าที่ ดังต่อไปนี้</w:t>
      </w:r>
    </w:p>
    <w:p w14:paraId="168936A5" w14:textId="473FB697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ำกับดูแลการปฏิบัติหน้าที่ในฐานะหน่วยงานกำกับดูแลด้านการบินพลเรือนของประเทศให้เป็นไปตามมาตรฐานสากล ประโยชน์สาธารณะ และกฎหมายหรือกฎระเบียบเกี่ยวกับการบินพลเรือนของประเทศ โดยมีความเป็นอิสระและอำนาจตัดสินใจสูงสุดในการปฏิบัติงานด้านเทคนิค การกำกับดูแลด้านความปลอดภัยและการรักษาความปลอดภัย การกำกับดูแลการปฏิบัติตามกฎหมายหรือกฎระเบียบ </w:t>
      </w:r>
      <w:r w:rsidR="00A23C12" w:rsidRPr="00AB27A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การบังคับใช้กฎหมาย และการปฏิบัติงานอื่นที่เกี่ยวข้องกับการกำกับดูแลด้านการบินพลเรือน</w:t>
      </w:r>
    </w:p>
    <w:p w14:paraId="51067C51" w14:textId="7B56B285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 Bold" w:hAnsi="TH SarabunPSK Bold" w:cs="TH SarabunPSK"/>
          <w:b/>
          <w:bCs/>
          <w:spacing w:val="-14"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ระมัดระวังและแก้ไขปัญหาทั้งปวงมิให้กิจการการบินพลเรือนของประเทศตกอยู่ในภาวะ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ต่ำกว่ามาตรฐานสากล 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ดำ</w:t>
      </w:r>
      <w:r w:rsidRPr="00AB27A5">
        <w:rPr>
          <w:rFonts w:ascii="TH SarabunPSK Bold" w:hAnsi="TH SarabunPSK Bold" w:cs="TH SarabunPSK"/>
          <w:b/>
          <w:bCs/>
          <w:spacing w:val="-14"/>
          <w:sz w:val="32"/>
          <w:szCs w:val="32"/>
          <w:cs/>
        </w:rPr>
        <w:t>เนินการและควบคุมดูแลให้มีการดำเนินการตามมาตรา ๓๗ ให้เกิดความรวดเร็วและทันต่อเหตุการณ์</w:t>
      </w:r>
    </w:p>
    <w:p w14:paraId="00DBFE2E" w14:textId="00E3ECB0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เสนอเป้าหมาย แผนกลยุทธ์ แผนงาน และโครงการสำคัญของสำนักงานต่อคณะกรรมการ เพื่อพิจารณาให้ความเห็นชอบ และดำเนินการให้บรรลุเป้าหมาย แผนกลยุทธ์ แผนงาน และโครงการนั้น</w:t>
      </w:r>
    </w:p>
    <w:p w14:paraId="12B2DA85" w14:textId="4FB019EF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ออกระเบียบ ประกาศ คำสั่ง แนวปฏิบัติ และขั้นตอนในเชิงปฏิบัติที่เกี่ยวข้องกับการบริหารจัดการองค์กร การบริหารงานบุคคล การปฏิบัติหน้าที่ของพนักงานและลูกจ้างของสำนักงาน และการอื่นที่จำเป็นในการบริหารกิจการของสำนักงานให้สอดคล้องหรือไม่ขัดหรือแย้งกับข้อบังคับ ข้อกำหนด ประกาศ หรือระเบียบของคณะกรรมการ</w:t>
      </w:r>
    </w:p>
    <w:p w14:paraId="7275CF72" w14:textId="0CC7EB1B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กำหนดค่าธรรมเนียม ค่าตรวจสอบ ค่าบำรุง ค่าตอบแทน และค่าบริการใด ๆ ในการดำเนินการใด ๆ ตามอำนาจหน้าที่ของสำนักงาน ซึ่งจะเป็นรายได้ของสำนักงานตามมาตรา 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CA4376C" w14:textId="64F4B18F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ดำเนินการด้านงบประมาณภายใต้กรอบงบประมาณที่ได้รับอนุมัติจากคณะกรรมการ และบริหารจัดการด้านการเงินของสำนักงานให้เกิดการใช้ทรัพยากรอย่างมีประสิทธิภาพตามกฎหมายและนโยบายที่เกี่ยวข้อง 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32EEF4CA" w14:textId="080E8E62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เป็นผู้บังคับบัญชาของพนักงานและลูกจ้างของสำนักงาน</w:t>
      </w:r>
    </w:p>
    <w:p w14:paraId="1431B8F6" w14:textId="15F7A8D9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ติดตาม ประเมินผล และจัดทำรายงานที่เกี่ยวข้องกับการบินพลเรือนเสนอต่อรัฐมนตรีตามอำนาจหน้าที่ของสำนักงานหรือตามที่มีกฎหมายกำหนด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2916519" w14:textId="2E2D31E6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เสนอรายงานประจำปีเกี่ยวกับผลการดำเนินงานด้านต่าง ๆ ของสำนักงาน รวมทั้งรายงานการเงินและบัญชี ตลอดจนเสนอแผนการเงินและงบประมาณของปีต่อไปต่อรัฐมนตรี</w:t>
      </w:r>
    </w:p>
    <w:p w14:paraId="2EE03E9C" w14:textId="550C061E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พัฒนาและปรับปรุงกิจการและการดำเนินงานของสำนักงานให้มีประสิทธิภาพและเป็นไปตามวัตถุประสงค์</w:t>
      </w:r>
    </w:p>
    <w:p w14:paraId="2C8BCA39" w14:textId="0262F6B2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27A5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 อำนาจหน้าที่อื่นตามที่กำหนดในพระราชกำหนดนี้หรือตามกฎหมายอื่น”</w:t>
      </w:r>
    </w:p>
    <w:p w14:paraId="1792AD68" w14:textId="7E06830F" w:rsidR="001F274C" w:rsidRPr="00AB27A5" w:rsidRDefault="00E51708" w:rsidP="00EE7198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B27A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(ร่างมาตรา </w:t>
      </w:r>
      <w:r w:rsidR="00A21332" w:rsidRPr="00AB27A5">
        <w:rPr>
          <w:rFonts w:ascii="TH SarabunPSK" w:hAnsi="TH SarabunPSK" w:cs="TH SarabunPSK"/>
          <w:b/>
          <w:bCs/>
          <w:spacing w:val="-4"/>
          <w:sz w:val="32"/>
          <w:szCs w:val="32"/>
        </w:rPr>
        <w:t>6</w:t>
      </w:r>
      <w:r w:rsidRPr="00AB27A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</w:p>
    <w:p w14:paraId="6C657179" w14:textId="41527C0F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tab/>
      </w: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B27A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………………………………………………………………………………………………………….</w:t>
      </w:r>
      <w:r w:rsidRPr="00AB27A5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66111288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B27A5">
        <w:rPr>
          <w:rFonts w:ascii="TH SarabunPSK" w:hAnsi="TH SarabunPSK" w:cs="TH SarabunPSK"/>
          <w:sz w:val="32"/>
          <w:szCs w:val="32"/>
        </w:rPr>
        <w:t xml:space="preserve"> </w:t>
      </w:r>
    </w:p>
    <w:p w14:paraId="0ABF177C" w14:textId="1958285C" w:rsidR="00E51708" w:rsidRPr="00AB27A5" w:rsidRDefault="00E51708" w:rsidP="00A2133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FF4B282" w14:textId="77777777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71037C" w14:textId="5C397DB2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…………………………………………………………………………………………………………………………………………………………..</w:t>
      </w:r>
    </w:p>
    <w:p w14:paraId="0F9F9938" w14:textId="77777777" w:rsidR="00E51708" w:rsidRPr="00AB27A5" w:rsidRDefault="00E51708" w:rsidP="00EE71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8C5C5C4" w14:textId="77777777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40FAE5" w14:textId="77777777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E6056D" w14:textId="77191383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</w:t>
      </w:r>
    </w:p>
    <w:p w14:paraId="275E74BA" w14:textId="77777777" w:rsidR="00EE7198" w:rsidRPr="00AB27A5" w:rsidRDefault="00EE719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E2244B" w14:textId="32BDCC54" w:rsidR="001F274C" w:rsidRPr="00AB27A5" w:rsidRDefault="00E51708" w:rsidP="001F274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</w:rPr>
        <w:tab/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7006C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กำหนดให้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ยกเลิกความใน</w:t>
      </w:r>
      <w:r w:rsidR="001F274C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วรรคหนึ่งของ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มาตรา ๒</w:t>
      </w:r>
      <w:r w:rsidR="001F274C"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๙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แห่งพระราชกำหนดการบินพลเรือน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 xml:space="preserve">แห่งประเทศไทย พ.ศ. 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</w:rPr>
        <w:t>2558</w:t>
      </w:r>
      <w:r w:rsidR="001F274C"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และให้ใช้ความต่อไปนี้แทน</w:t>
      </w:r>
    </w:p>
    <w:p w14:paraId="10787664" w14:textId="54EE6E39" w:rsidR="001F274C" w:rsidRPr="00AB27A5" w:rsidRDefault="001F274C" w:rsidP="001F274C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มาตรา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29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ในการบริหารกิจการของสำนักงาน ผู้อำนวยการมีอำนาจและความรับผิดชอ</w:t>
      </w:r>
      <w:r w:rsidRPr="00AB27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โดยตรงในการดำเนินงานของสำนักงานตามอำนาจที่กฎหมายกำหนด</w:t>
      </w:r>
      <w:r w:rsidRPr="00AB27A5"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32CABA70" w14:textId="6365BE91" w:rsidR="00E51708" w:rsidRPr="00AB27A5" w:rsidRDefault="00E51708" w:rsidP="00EE71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(ร่างมาตรา </w:t>
      </w:r>
      <w:r w:rsidR="00A21332" w:rsidRPr="00AB27A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65F28C4" w14:textId="0715F460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tab/>
      </w: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B27A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………………………………………………………………………………………………………….</w:t>
      </w:r>
      <w:r w:rsidRPr="00AB27A5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704CABF6" w14:textId="064E3131" w:rsidR="00BC496E" w:rsidRPr="00AB27A5" w:rsidRDefault="00BC496E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ABA505" w14:textId="369591CA" w:rsidR="00E51708" w:rsidRPr="00AB27A5" w:rsidRDefault="00E51708" w:rsidP="00EE71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27A5">
        <w:rPr>
          <w:rFonts w:ascii="TH SarabunPSK" w:hAnsi="TH SarabunPSK" w:cs="TH SarabunPSK"/>
          <w:sz w:val="32"/>
          <w:szCs w:val="32"/>
        </w:rPr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…………………………………………………………………………………………………………………………………………………………..</w:t>
      </w:r>
    </w:p>
    <w:p w14:paraId="72E68508" w14:textId="77777777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FFE5C6" w14:textId="3800E5B1" w:rsidR="00E53143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</w:t>
      </w:r>
    </w:p>
    <w:p w14:paraId="15787B90" w14:textId="77777777" w:rsidR="00A21332" w:rsidRPr="00AB27A5" w:rsidRDefault="00A21332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EC6D0F" w14:textId="77777777" w:rsidR="00E51708" w:rsidRPr="00AB27A5" w:rsidRDefault="00E51708" w:rsidP="00EE71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AB27A5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220918B" w14:textId="77777777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7C6B13" w14:textId="77777777" w:rsidR="00E51708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88F0A7" w14:textId="00C1D7C2" w:rsidR="00E53143" w:rsidRPr="00AB27A5" w:rsidRDefault="00E51708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53143" w:rsidRPr="00AB27A5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14:paraId="70431443" w14:textId="77777777" w:rsidR="001F274C" w:rsidRPr="00AB27A5" w:rsidRDefault="001F274C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192A1F" w14:textId="2A85F635" w:rsidR="0005675A" w:rsidRPr="00AB27A5" w:rsidRDefault="0025598E" w:rsidP="00EE7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ความคิดเห็นอื่น</w:t>
      </w:r>
    </w:p>
    <w:p w14:paraId="6EAA1BEF" w14:textId="6980B0B3" w:rsidR="002E321F" w:rsidRPr="00AB27A5" w:rsidRDefault="00DD5C2B" w:rsidP="001F2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321F" w:rsidRPr="00AB27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13AC58" w14:textId="77777777" w:rsidR="00475F9F" w:rsidRPr="00AB27A5" w:rsidRDefault="00475F9F" w:rsidP="00475F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F105C01" w14:textId="77777777" w:rsidR="00475F9F" w:rsidRPr="00AB27A5" w:rsidRDefault="00475F9F" w:rsidP="00475F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22A98EE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739A4ED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8787AC0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109BEA4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DE35778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B6D13E9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2A18BCA" w14:textId="77777777" w:rsidR="00A21332" w:rsidRPr="00AB27A5" w:rsidRDefault="00A21332" w:rsidP="00A21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38CC4BD" w14:textId="77777777" w:rsidR="002E321F" w:rsidRPr="00AB27A5" w:rsidRDefault="002E321F" w:rsidP="00EE71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B27A5" w:rsidRDefault="00A20C59" w:rsidP="00EE719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554067" w:rsidRPr="00AB27A5">
        <w:rPr>
          <w:rFonts w:ascii="TH SarabunPSK" w:hAnsi="TH SarabunPSK" w:cs="TH SarabunPSK"/>
          <w:sz w:val="32"/>
          <w:szCs w:val="32"/>
          <w:cs/>
        </w:rPr>
        <w:t>...........</w:t>
      </w:r>
      <w:r w:rsidRPr="00AB27A5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7D0BDD" w14:textId="2C8B5401" w:rsidR="00A20C59" w:rsidRPr="00AB27A5" w:rsidRDefault="00A20C59" w:rsidP="00EE719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ชื่อ-สกุล............................</w:t>
      </w:r>
      <w:r w:rsidR="00554067" w:rsidRPr="00AB27A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B27A5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C3CEDFB" w14:textId="3E300AFD" w:rsidR="00A20C59" w:rsidRPr="00AB27A5" w:rsidRDefault="00A20C59" w:rsidP="00EE719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B27A5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B27A5">
        <w:rPr>
          <w:rFonts w:ascii="TH SarabunPSK" w:hAnsi="TH SarabunPSK" w:cs="TH SarabunPSK"/>
          <w:sz w:val="32"/>
          <w:szCs w:val="32"/>
          <w:cs/>
        </w:rPr>
        <w:t>.......</w:t>
      </w:r>
      <w:r w:rsidRPr="00AB27A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905D08F" w14:textId="77777777" w:rsidR="007043C4" w:rsidRPr="00AB27A5" w:rsidRDefault="007043C4" w:rsidP="00EE7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4DCDF" w14:textId="77777777" w:rsidR="004C2CA0" w:rsidRPr="00AB27A5" w:rsidRDefault="004C2CA0" w:rsidP="00EE7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079337" w14:textId="3A987419" w:rsidR="00891C1A" w:rsidRPr="00AB27A5" w:rsidRDefault="004C2CA0" w:rsidP="00EE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กรุณาส่งแบบฟอร์มรับฟังความคิดเห็น</w:t>
      </w:r>
      <w:r w:rsidR="00D23D63" w:rsidRPr="00AB27A5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</w:t>
      </w:r>
      <w:r w:rsidR="00B8555E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่ </w:t>
      </w:r>
      <w:r w:rsidR="00A24B16" w:rsidRPr="00AB27A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B8555E" w:rsidRPr="00AB27A5">
        <w:rPr>
          <w:rFonts w:ascii="TH SarabunPSK" w:hAnsi="TH SarabunPSK" w:cs="TH SarabunPSK"/>
          <w:b/>
          <w:bCs/>
          <w:sz w:val="32"/>
          <w:szCs w:val="32"/>
        </w:rPr>
        <w:t xml:space="preserve"> –</w:t>
      </w:r>
      <w:r w:rsidR="00B8555E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4B16" w:rsidRPr="00AB27A5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B8555E" w:rsidRPr="00AB2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24B16" w:rsidRPr="00AB27A5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B8555E"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555E" w:rsidRPr="00AB27A5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A8650D" w:rsidRPr="00AB27A5">
        <w:rPr>
          <w:rFonts w:ascii="TH SarabunPSK" w:hAnsi="TH SarabunPSK" w:cs="TH SarabunPSK"/>
          <w:b/>
          <w:bCs/>
          <w:sz w:val="32"/>
          <w:szCs w:val="32"/>
        </w:rPr>
        <w:br/>
      </w:r>
      <w:r w:rsidRPr="00AB2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B27A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Leg_sl@caat</w:t>
        </w:r>
        <w:r w:rsidR="00891C1A" w:rsidRPr="00AB27A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B27A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or</w:t>
        </w:r>
        <w:r w:rsidR="00891C1A" w:rsidRPr="00AB27A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.</w:t>
        </w:r>
        <w:proofErr w:type="spellStart"/>
        <w:r w:rsidR="00891C1A" w:rsidRPr="00AB27A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th</w:t>
        </w:r>
        <w:proofErr w:type="spellEnd"/>
      </w:hyperlink>
      <w:r w:rsidR="00891C1A" w:rsidRPr="00AB27A5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B27A5" w:rsidRDefault="001E0BA8" w:rsidP="00EE7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B27A5" w:rsidSect="00BC496E">
      <w:headerReference w:type="default" r:id="rId8"/>
      <w:pgSz w:w="11906" w:h="16838"/>
      <w:pgMar w:top="1134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B34B" w14:textId="77777777" w:rsidR="00F30C27" w:rsidRDefault="00F30C27" w:rsidP="00274C51">
      <w:pPr>
        <w:spacing w:after="0" w:line="240" w:lineRule="auto"/>
      </w:pPr>
      <w:r>
        <w:separator/>
      </w:r>
    </w:p>
  </w:endnote>
  <w:endnote w:type="continuationSeparator" w:id="0">
    <w:p w14:paraId="62778105" w14:textId="77777777" w:rsidR="00F30C27" w:rsidRDefault="00F30C27" w:rsidP="00274C51">
      <w:pPr>
        <w:spacing w:after="0" w:line="240" w:lineRule="auto"/>
      </w:pPr>
      <w:r>
        <w:continuationSeparator/>
      </w:r>
    </w:p>
  </w:endnote>
  <w:endnote w:type="continuationNotice" w:id="1">
    <w:p w14:paraId="2048708F" w14:textId="77777777" w:rsidR="001D75DD" w:rsidRDefault="001D7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3190" w14:textId="77777777" w:rsidR="00F30C27" w:rsidRDefault="00F30C27" w:rsidP="00274C51">
      <w:pPr>
        <w:spacing w:after="0" w:line="240" w:lineRule="auto"/>
      </w:pPr>
      <w:r>
        <w:separator/>
      </w:r>
    </w:p>
  </w:footnote>
  <w:footnote w:type="continuationSeparator" w:id="0">
    <w:p w14:paraId="115D0353" w14:textId="77777777" w:rsidR="00F30C27" w:rsidRDefault="00F30C27" w:rsidP="00274C51">
      <w:pPr>
        <w:spacing w:after="0" w:line="240" w:lineRule="auto"/>
      </w:pPr>
      <w:r>
        <w:continuationSeparator/>
      </w:r>
    </w:p>
  </w:footnote>
  <w:footnote w:type="continuationNotice" w:id="1">
    <w:p w14:paraId="3BE3A07E" w14:textId="77777777" w:rsidR="001D75DD" w:rsidRDefault="001D75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BC496E" w:rsidRPr="00A25E8E" w:rsidRDefault="00BC496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BC496E" w:rsidRPr="000B5DD3" w:rsidRDefault="00BC496E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1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45350">
    <w:abstractNumId w:val="4"/>
  </w:num>
  <w:num w:numId="2" w16cid:durableId="988284849">
    <w:abstractNumId w:val="9"/>
  </w:num>
  <w:num w:numId="3" w16cid:durableId="285893318">
    <w:abstractNumId w:val="7"/>
  </w:num>
  <w:num w:numId="4" w16cid:durableId="588659192">
    <w:abstractNumId w:val="16"/>
  </w:num>
  <w:num w:numId="5" w16cid:durableId="2060976556">
    <w:abstractNumId w:val="5"/>
  </w:num>
  <w:num w:numId="6" w16cid:durableId="1771000926">
    <w:abstractNumId w:val="15"/>
  </w:num>
  <w:num w:numId="7" w16cid:durableId="826288035">
    <w:abstractNumId w:val="20"/>
  </w:num>
  <w:num w:numId="8" w16cid:durableId="1400858038">
    <w:abstractNumId w:val="1"/>
  </w:num>
  <w:num w:numId="9" w16cid:durableId="999432063">
    <w:abstractNumId w:val="18"/>
  </w:num>
  <w:num w:numId="10" w16cid:durableId="987704396">
    <w:abstractNumId w:val="17"/>
  </w:num>
  <w:num w:numId="11" w16cid:durableId="1485046994">
    <w:abstractNumId w:val="6"/>
  </w:num>
  <w:num w:numId="12" w16cid:durableId="1863931928">
    <w:abstractNumId w:val="0"/>
  </w:num>
  <w:num w:numId="13" w16cid:durableId="327175221">
    <w:abstractNumId w:val="10"/>
  </w:num>
  <w:num w:numId="14" w16cid:durableId="879126088">
    <w:abstractNumId w:val="8"/>
  </w:num>
  <w:num w:numId="15" w16cid:durableId="2111314239">
    <w:abstractNumId w:val="12"/>
  </w:num>
  <w:num w:numId="16" w16cid:durableId="1584953921">
    <w:abstractNumId w:val="13"/>
  </w:num>
  <w:num w:numId="17" w16cid:durableId="296765129">
    <w:abstractNumId w:val="21"/>
  </w:num>
  <w:num w:numId="18" w16cid:durableId="2134327571">
    <w:abstractNumId w:val="11"/>
  </w:num>
  <w:num w:numId="19" w16cid:durableId="905382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6393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1603823">
    <w:abstractNumId w:val="19"/>
  </w:num>
  <w:num w:numId="22" w16cid:durableId="2125534975">
    <w:abstractNumId w:val="3"/>
  </w:num>
  <w:num w:numId="23" w16cid:durableId="661199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24392"/>
    <w:rsid w:val="000372CA"/>
    <w:rsid w:val="00046201"/>
    <w:rsid w:val="00053E69"/>
    <w:rsid w:val="0005675A"/>
    <w:rsid w:val="000942DF"/>
    <w:rsid w:val="000B5DD3"/>
    <w:rsid w:val="00100394"/>
    <w:rsid w:val="00104485"/>
    <w:rsid w:val="00105256"/>
    <w:rsid w:val="00110C70"/>
    <w:rsid w:val="001164DB"/>
    <w:rsid w:val="0012584A"/>
    <w:rsid w:val="001561B7"/>
    <w:rsid w:val="00181DD4"/>
    <w:rsid w:val="001907D2"/>
    <w:rsid w:val="00192F79"/>
    <w:rsid w:val="001A050A"/>
    <w:rsid w:val="001A2466"/>
    <w:rsid w:val="001A77A6"/>
    <w:rsid w:val="001B0666"/>
    <w:rsid w:val="001C5545"/>
    <w:rsid w:val="001D26E2"/>
    <w:rsid w:val="001D75DD"/>
    <w:rsid w:val="001E0BA8"/>
    <w:rsid w:val="001F274C"/>
    <w:rsid w:val="00232400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3DC5"/>
    <w:rsid w:val="002974EE"/>
    <w:rsid w:val="002A6DF1"/>
    <w:rsid w:val="002D4D03"/>
    <w:rsid w:val="002E321F"/>
    <w:rsid w:val="003043E2"/>
    <w:rsid w:val="00343AB3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D6341"/>
    <w:rsid w:val="003F369A"/>
    <w:rsid w:val="003F5F10"/>
    <w:rsid w:val="00400F78"/>
    <w:rsid w:val="00402F80"/>
    <w:rsid w:val="004066C9"/>
    <w:rsid w:val="00413300"/>
    <w:rsid w:val="004230D2"/>
    <w:rsid w:val="00426F88"/>
    <w:rsid w:val="00427B98"/>
    <w:rsid w:val="004348EB"/>
    <w:rsid w:val="00435C62"/>
    <w:rsid w:val="00471AE7"/>
    <w:rsid w:val="004757E8"/>
    <w:rsid w:val="00475F9F"/>
    <w:rsid w:val="00482F69"/>
    <w:rsid w:val="0048653C"/>
    <w:rsid w:val="00490A48"/>
    <w:rsid w:val="00493844"/>
    <w:rsid w:val="00494C8E"/>
    <w:rsid w:val="00495230"/>
    <w:rsid w:val="0049605C"/>
    <w:rsid w:val="004A3D5B"/>
    <w:rsid w:val="004A6309"/>
    <w:rsid w:val="004B1DD9"/>
    <w:rsid w:val="004C2CA0"/>
    <w:rsid w:val="004C3D01"/>
    <w:rsid w:val="004D7C15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54067"/>
    <w:rsid w:val="00556D43"/>
    <w:rsid w:val="00570770"/>
    <w:rsid w:val="00572C40"/>
    <w:rsid w:val="00573C7D"/>
    <w:rsid w:val="0057467B"/>
    <w:rsid w:val="00577C3D"/>
    <w:rsid w:val="0058048D"/>
    <w:rsid w:val="00585569"/>
    <w:rsid w:val="005A4D1F"/>
    <w:rsid w:val="005D7012"/>
    <w:rsid w:val="005E198F"/>
    <w:rsid w:val="005E43EC"/>
    <w:rsid w:val="005E7D0E"/>
    <w:rsid w:val="005F53E3"/>
    <w:rsid w:val="005F6211"/>
    <w:rsid w:val="00600E1E"/>
    <w:rsid w:val="006759FD"/>
    <w:rsid w:val="00676DE8"/>
    <w:rsid w:val="0068134C"/>
    <w:rsid w:val="00691A55"/>
    <w:rsid w:val="0069782D"/>
    <w:rsid w:val="006D1439"/>
    <w:rsid w:val="006D2DA7"/>
    <w:rsid w:val="006E1C24"/>
    <w:rsid w:val="006E20E7"/>
    <w:rsid w:val="006E291F"/>
    <w:rsid w:val="006F5369"/>
    <w:rsid w:val="00702D05"/>
    <w:rsid w:val="007043C4"/>
    <w:rsid w:val="007108FF"/>
    <w:rsid w:val="00712C99"/>
    <w:rsid w:val="007154DE"/>
    <w:rsid w:val="007320B1"/>
    <w:rsid w:val="0073793F"/>
    <w:rsid w:val="0074347D"/>
    <w:rsid w:val="00774F3A"/>
    <w:rsid w:val="0078529F"/>
    <w:rsid w:val="007F6718"/>
    <w:rsid w:val="0081445C"/>
    <w:rsid w:val="008161C6"/>
    <w:rsid w:val="008206FD"/>
    <w:rsid w:val="00825C3B"/>
    <w:rsid w:val="00837608"/>
    <w:rsid w:val="0085044A"/>
    <w:rsid w:val="00865564"/>
    <w:rsid w:val="0087006C"/>
    <w:rsid w:val="008707A8"/>
    <w:rsid w:val="00891C1A"/>
    <w:rsid w:val="008924BA"/>
    <w:rsid w:val="008D0E82"/>
    <w:rsid w:val="008D185D"/>
    <w:rsid w:val="008E0CE3"/>
    <w:rsid w:val="008F36A6"/>
    <w:rsid w:val="008F3E13"/>
    <w:rsid w:val="00901096"/>
    <w:rsid w:val="00904683"/>
    <w:rsid w:val="00906B5E"/>
    <w:rsid w:val="00916D7B"/>
    <w:rsid w:val="0092374D"/>
    <w:rsid w:val="00937949"/>
    <w:rsid w:val="0094596E"/>
    <w:rsid w:val="00946D1A"/>
    <w:rsid w:val="00946EB4"/>
    <w:rsid w:val="00956509"/>
    <w:rsid w:val="00987C93"/>
    <w:rsid w:val="00990EE6"/>
    <w:rsid w:val="0099111E"/>
    <w:rsid w:val="009A0979"/>
    <w:rsid w:val="009A48A3"/>
    <w:rsid w:val="009D3608"/>
    <w:rsid w:val="009E622E"/>
    <w:rsid w:val="00A00B2F"/>
    <w:rsid w:val="00A03DAF"/>
    <w:rsid w:val="00A20C59"/>
    <w:rsid w:val="00A21332"/>
    <w:rsid w:val="00A23C12"/>
    <w:rsid w:val="00A24B16"/>
    <w:rsid w:val="00A25E8E"/>
    <w:rsid w:val="00A35B65"/>
    <w:rsid w:val="00A73472"/>
    <w:rsid w:val="00A8650D"/>
    <w:rsid w:val="00A87DF9"/>
    <w:rsid w:val="00A90BB5"/>
    <w:rsid w:val="00A935D7"/>
    <w:rsid w:val="00AB27A5"/>
    <w:rsid w:val="00AD6B26"/>
    <w:rsid w:val="00AF0004"/>
    <w:rsid w:val="00AF0C48"/>
    <w:rsid w:val="00AF71FA"/>
    <w:rsid w:val="00B06E19"/>
    <w:rsid w:val="00B328E3"/>
    <w:rsid w:val="00B5048E"/>
    <w:rsid w:val="00B53A25"/>
    <w:rsid w:val="00B7094F"/>
    <w:rsid w:val="00B7783C"/>
    <w:rsid w:val="00B8555E"/>
    <w:rsid w:val="00B91295"/>
    <w:rsid w:val="00BA1B5D"/>
    <w:rsid w:val="00BA49E7"/>
    <w:rsid w:val="00BB3C39"/>
    <w:rsid w:val="00BC1800"/>
    <w:rsid w:val="00BC496E"/>
    <w:rsid w:val="00BF1855"/>
    <w:rsid w:val="00BF18BF"/>
    <w:rsid w:val="00C01985"/>
    <w:rsid w:val="00C020BC"/>
    <w:rsid w:val="00C247C2"/>
    <w:rsid w:val="00C47565"/>
    <w:rsid w:val="00C842A4"/>
    <w:rsid w:val="00C84812"/>
    <w:rsid w:val="00C97DB4"/>
    <w:rsid w:val="00CA0356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70B53"/>
    <w:rsid w:val="00D7454C"/>
    <w:rsid w:val="00D752BD"/>
    <w:rsid w:val="00D813F2"/>
    <w:rsid w:val="00D84B97"/>
    <w:rsid w:val="00D914C5"/>
    <w:rsid w:val="00D925B2"/>
    <w:rsid w:val="00DA0CEB"/>
    <w:rsid w:val="00DA3D1A"/>
    <w:rsid w:val="00DA5F6E"/>
    <w:rsid w:val="00DC3DF1"/>
    <w:rsid w:val="00DD5C2B"/>
    <w:rsid w:val="00DE53C5"/>
    <w:rsid w:val="00DE72E2"/>
    <w:rsid w:val="00DE74BF"/>
    <w:rsid w:val="00E16357"/>
    <w:rsid w:val="00E176F9"/>
    <w:rsid w:val="00E35B29"/>
    <w:rsid w:val="00E51708"/>
    <w:rsid w:val="00E53143"/>
    <w:rsid w:val="00E622D8"/>
    <w:rsid w:val="00E6626C"/>
    <w:rsid w:val="00E74B7D"/>
    <w:rsid w:val="00E75DBE"/>
    <w:rsid w:val="00E809B6"/>
    <w:rsid w:val="00E81D51"/>
    <w:rsid w:val="00E85944"/>
    <w:rsid w:val="00EA0E31"/>
    <w:rsid w:val="00EB6FF3"/>
    <w:rsid w:val="00EC0A83"/>
    <w:rsid w:val="00EC6758"/>
    <w:rsid w:val="00EE7198"/>
    <w:rsid w:val="00EF0206"/>
    <w:rsid w:val="00EF26D1"/>
    <w:rsid w:val="00F00B45"/>
    <w:rsid w:val="00F02580"/>
    <w:rsid w:val="00F2090D"/>
    <w:rsid w:val="00F30C27"/>
    <w:rsid w:val="00F3541C"/>
    <w:rsid w:val="00F545DE"/>
    <w:rsid w:val="00F7671B"/>
    <w:rsid w:val="00F83CAF"/>
    <w:rsid w:val="00F90B73"/>
    <w:rsid w:val="00FA3C70"/>
    <w:rsid w:val="00FB5E8E"/>
    <w:rsid w:val="00FC34C9"/>
    <w:rsid w:val="00FC6FF7"/>
    <w:rsid w:val="00FE7E59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E71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19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19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198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Ladapa Sriwat</cp:lastModifiedBy>
  <cp:revision>2</cp:revision>
  <cp:lastPrinted>2017-09-19T04:26:00Z</cp:lastPrinted>
  <dcterms:created xsi:type="dcterms:W3CDTF">2025-03-06T08:40:00Z</dcterms:created>
  <dcterms:modified xsi:type="dcterms:W3CDTF">2025-03-06T08:40:00Z</dcterms:modified>
</cp:coreProperties>
</file>