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1A90D" w14:textId="2E8FE2D8" w:rsidR="00EF1F35" w:rsidRPr="00B72E6B" w:rsidRDefault="00D84B97" w:rsidP="00EF1F35">
      <w:pPr>
        <w:spacing w:after="0" w:line="240" w:lineRule="auto"/>
        <w:jc w:val="center"/>
        <w:rPr>
          <w:rFonts w:ascii="TH SarabunPSK Bold" w:hAnsi="TH SarabunPSK Bold" w:cs="TH SarabunPSK"/>
          <w:b/>
          <w:bCs/>
          <w:spacing w:val="-10"/>
          <w:sz w:val="32"/>
          <w:szCs w:val="32"/>
        </w:rPr>
      </w:pPr>
      <w:r w:rsidRPr="00A935D7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แบบฟอร์ม</w:t>
      </w:r>
      <w:bookmarkStart w:id="0" w:name="_Hlk177559912"/>
      <w:r w:rsidRPr="00A935D7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การแสดงความคิดเห็นต่</w:t>
      </w:r>
      <w:r w:rsidR="00F63C74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อ</w:t>
      </w:r>
      <w:r w:rsidR="00EF1F35">
        <w:rPr>
          <w:rFonts w:ascii="TH SarabunPSK Bold" w:hAnsi="TH SarabunPSK Bold" w:cs="TH SarabunPSK"/>
          <w:b/>
          <w:bCs/>
          <w:spacing w:val="-6"/>
          <w:sz w:val="32"/>
          <w:szCs w:val="32"/>
          <w:cs/>
        </w:rPr>
        <w:br/>
      </w:r>
      <w:r w:rsidR="00B72E6B" w:rsidRPr="00B72E6B">
        <w:rPr>
          <w:rFonts w:ascii="TH SarabunPSK Bold" w:hAnsi="TH SarabunPSK Bold" w:cs="TH SarabunPSK"/>
          <w:b/>
          <w:bCs/>
          <w:spacing w:val="-10"/>
          <w:sz w:val="32"/>
          <w:szCs w:val="32"/>
          <w:cs/>
        </w:rPr>
        <w:t>ร่างบทบัญญัติที่เสนอเพิ่มเติมจาก</w:t>
      </w:r>
      <w:r w:rsidR="00EF1F35" w:rsidRPr="00B72E6B">
        <w:rPr>
          <w:rFonts w:ascii="TH SarabunPSK Bold" w:hAnsi="TH SarabunPSK Bold" w:cs="TH SarabunPSK"/>
          <w:b/>
          <w:bCs/>
          <w:spacing w:val="-10"/>
          <w:sz w:val="32"/>
          <w:szCs w:val="32"/>
          <w:cs/>
        </w:rPr>
        <w:t>ร่</w:t>
      </w:r>
      <w:r w:rsidR="00EF1F35" w:rsidRPr="00B72E6B">
        <w:rPr>
          <w:rFonts w:ascii="TH SarabunPSK Bold" w:hAnsi="TH SarabunPSK Bold" w:cs="TH SarabunPSK" w:hint="cs"/>
          <w:b/>
          <w:bCs/>
          <w:spacing w:val="-10"/>
          <w:sz w:val="32"/>
          <w:szCs w:val="32"/>
          <w:cs/>
        </w:rPr>
        <w:t>าง</w:t>
      </w:r>
      <w:r w:rsidR="00EF1F35" w:rsidRPr="00B72E6B">
        <w:rPr>
          <w:rFonts w:ascii="TH SarabunPSK Bold" w:hAnsi="TH SarabunPSK Bold" w:cs="TH SarabunPSK"/>
          <w:b/>
          <w:bCs/>
          <w:spacing w:val="-10"/>
          <w:sz w:val="32"/>
          <w:szCs w:val="32"/>
          <w:cs/>
        </w:rPr>
        <w:t>พระราชกำหนดแก้ไขเพิ่มเติมพระราชบัญญัติการเดินอากาศ พ.ศ. ๒๔๙๗</w:t>
      </w:r>
    </w:p>
    <w:p w14:paraId="487F0392" w14:textId="088F57C7" w:rsidR="009407BB" w:rsidRPr="009407BB" w:rsidRDefault="00EF1F35" w:rsidP="00EF1F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F1F35">
        <w:rPr>
          <w:rFonts w:ascii="TH SarabunPSK Bold" w:hAnsi="TH SarabunPSK Bold" w:cs="TH SarabunPSK"/>
          <w:b/>
          <w:bCs/>
          <w:spacing w:val="-6"/>
          <w:sz w:val="32"/>
          <w:szCs w:val="32"/>
          <w:cs/>
        </w:rPr>
        <w:t>พ.ศ. ....</w:t>
      </w:r>
    </w:p>
    <w:bookmarkEnd w:id="0"/>
    <w:p w14:paraId="43651374" w14:textId="78862D94" w:rsidR="00990EE6" w:rsidRPr="00A935D7" w:rsidRDefault="00990EE6" w:rsidP="00F209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</w:t>
      </w:r>
    </w:p>
    <w:p w14:paraId="4A6EC8BB" w14:textId="77777777" w:rsidR="00615AED" w:rsidRPr="00720EDB" w:rsidRDefault="00615AED" w:rsidP="00C97D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p w14:paraId="7EC6D805" w14:textId="00049257" w:rsidR="00990EE6" w:rsidRPr="00A935D7" w:rsidRDefault="00990EE6" w:rsidP="00C97D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ประเด็นที่รับฟังความคิดเห็น</w:t>
      </w:r>
    </w:p>
    <w:p w14:paraId="086D42CD" w14:textId="77777777" w:rsidR="000D52F2" w:rsidRDefault="009407BB" w:rsidP="00AE26F0">
      <w:pPr>
        <w:pStyle w:val="ListParagraph"/>
        <w:numPr>
          <w:ilvl w:val="0"/>
          <w:numId w:val="26"/>
        </w:numPr>
        <w:tabs>
          <w:tab w:val="left" w:pos="709"/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bookmarkStart w:id="1" w:name="_Hlk77102458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</w:t>
      </w:r>
      <w:r w:rsidRPr="009407B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กำหนด</w:t>
      </w:r>
      <w:r w:rsidR="0062760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คำนิยาม</w:t>
      </w:r>
      <w:r w:rsidRPr="009407B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14:paraId="5B685F84" w14:textId="4524BF1A" w:rsidR="00AE26F0" w:rsidRPr="00876980" w:rsidRDefault="000D52F2" w:rsidP="00F6506A">
      <w:pPr>
        <w:pStyle w:val="ListParagraph"/>
        <w:tabs>
          <w:tab w:val="left" w:pos="709"/>
          <w:tab w:val="left" w:pos="1418"/>
        </w:tabs>
        <w:spacing w:after="240" w:line="240" w:lineRule="auto"/>
        <w:ind w:left="0" w:firstLine="1066"/>
        <w:jc w:val="thaiDistribute"/>
        <w:rPr>
          <w:rFonts w:ascii="TH SarabunPSK Bold" w:eastAsia="Times New Roman" w:hAnsi="TH SarabunPSK Bold" w:cs="TH SarabunPSK"/>
          <w:b/>
          <w:bCs/>
          <w:spacing w:val="-8"/>
          <w:sz w:val="32"/>
          <w:szCs w:val="32"/>
        </w:rPr>
      </w:pPr>
      <w:r w:rsidRPr="00876980">
        <w:rPr>
          <w:rFonts w:ascii="TH SarabunPSK" w:eastAsia="Calibri" w:hAnsi="TH SarabunPSK" w:cs="TH SarabunPSK"/>
          <w:b/>
          <w:bCs/>
          <w:sz w:val="32"/>
          <w:szCs w:val="32"/>
          <w:cs/>
        </w:rPr>
        <w:t>“สถานที่ทำการ” หมายความรวมถึง สนามบิน โรงเก็บอากาศยาน หน่วยซ่อมที่ได้รับ</w:t>
      </w:r>
      <w:r w:rsidR="00876980">
        <w:rPr>
          <w:rFonts w:ascii="TH SarabunPSK" w:eastAsia="Calibri" w:hAnsi="TH SarabunPSK" w:cs="TH SarabunPSK"/>
          <w:b/>
          <w:bCs/>
          <w:sz w:val="32"/>
          <w:szCs w:val="32"/>
          <w:cs/>
        </w:rPr>
        <w:br/>
      </w:r>
      <w:r w:rsidRPr="0087698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การรับรอง โรงงาน ลานจอด ที่เก็บน้ำมันเชื้อเพลิง สำนักงานของผู้ประกอบการ พื้นที่ขนถ่ายสินค้า </w:t>
      </w:r>
      <w:r w:rsidRPr="00876980">
        <w:rPr>
          <w:rFonts w:ascii="TH SarabunPSK Bold" w:eastAsia="Calibri" w:hAnsi="TH SarabunPSK Bold" w:cs="TH SarabunPSK"/>
          <w:b/>
          <w:bCs/>
          <w:spacing w:val="-4"/>
          <w:sz w:val="32"/>
          <w:szCs w:val="32"/>
          <w:cs/>
        </w:rPr>
        <w:t>สถานที่จัดเตรียมอาหารและเครื่องดื่ม สถานที่เก็บพัสดุอากาศยาน ยานพาหนะ สถาบันฝึกอบรมด้านการบิน</w:t>
      </w:r>
      <w:r w:rsidRPr="0087698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ศูนย์เวชศาสตร์การบินพลเรือน หรือสถานที่ตรวจเวชศาสตร์การบินพลเรือน หรือสถานที่ทำการอื่นของ</w:t>
      </w:r>
      <w:r w:rsidR="00876980">
        <w:rPr>
          <w:rFonts w:ascii="TH SarabunPSK" w:eastAsia="Calibri" w:hAnsi="TH SarabunPSK" w:cs="TH SarabunPSK"/>
          <w:b/>
          <w:bCs/>
          <w:sz w:val="32"/>
          <w:szCs w:val="32"/>
          <w:cs/>
        </w:rPr>
        <w:br/>
      </w:r>
      <w:r w:rsidRPr="00876980">
        <w:rPr>
          <w:rFonts w:ascii="TH SarabunPSK Bold" w:eastAsia="Calibri" w:hAnsi="TH SarabunPSK Bold" w:cs="TH SarabunPSK"/>
          <w:b/>
          <w:bCs/>
          <w:spacing w:val="-8"/>
          <w:sz w:val="32"/>
          <w:szCs w:val="32"/>
          <w:cs/>
        </w:rPr>
        <w:t>ผู้ประกอบกิจการอื่นที่อยู่ภายใต้การกำกับดูแลของสำนักงานการบินพลเรือนแห่งประเทศไทย”</w:t>
      </w:r>
      <w:r w:rsidRPr="00876980">
        <w:rPr>
          <w:rFonts w:ascii="TH SarabunPSK Bold" w:eastAsia="Calibri" w:hAnsi="TH SarabunPSK Bold" w:cs="TH SarabunPSK" w:hint="cs"/>
          <w:spacing w:val="-8"/>
          <w:sz w:val="32"/>
          <w:szCs w:val="32"/>
          <w:cs/>
        </w:rPr>
        <w:t xml:space="preserve"> </w:t>
      </w:r>
      <w:r w:rsidR="006E4812" w:rsidRPr="00876980">
        <w:rPr>
          <w:rFonts w:ascii="TH SarabunPSK Bold" w:hAnsi="TH SarabunPSK Bold" w:cs="TH SarabunPSK" w:hint="cs"/>
          <w:b/>
          <w:bCs/>
          <w:spacing w:val="-8"/>
          <w:sz w:val="32"/>
          <w:szCs w:val="32"/>
          <w:cs/>
        </w:rPr>
        <w:t>(ร่าง</w:t>
      </w:r>
      <w:r w:rsidRPr="00876980">
        <w:rPr>
          <w:rFonts w:ascii="TH SarabunPSK Bold" w:hAnsi="TH SarabunPSK Bold" w:cs="TH SarabunPSK" w:hint="cs"/>
          <w:b/>
          <w:bCs/>
          <w:spacing w:val="-8"/>
          <w:sz w:val="32"/>
          <w:szCs w:val="32"/>
          <w:cs/>
        </w:rPr>
        <w:t xml:space="preserve">มาตรา </w:t>
      </w:r>
      <w:r w:rsidRPr="00876980">
        <w:rPr>
          <w:rFonts w:ascii="TH SarabunPSK Bold" w:hAnsi="TH SarabunPSK Bold" w:cs="TH SarabunPSK"/>
          <w:b/>
          <w:bCs/>
          <w:spacing w:val="-8"/>
          <w:sz w:val="32"/>
          <w:szCs w:val="32"/>
        </w:rPr>
        <w:t>xx</w:t>
      </w:r>
      <w:r w:rsidR="006E4812" w:rsidRPr="00876980">
        <w:rPr>
          <w:rFonts w:ascii="TH SarabunPSK Bold" w:hAnsi="TH SarabunPSK Bold" w:cs="TH SarabunPSK"/>
          <w:b/>
          <w:bCs/>
          <w:spacing w:val="-8"/>
          <w:sz w:val="32"/>
          <w:szCs w:val="32"/>
        </w:rPr>
        <w:t>)</w:t>
      </w:r>
    </w:p>
    <w:p w14:paraId="0FD1C03C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C880A1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32FBA197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A72F67E" w14:textId="145331DF" w:rsidR="006E4812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673B68" w14:textId="77777777" w:rsidR="006E4812" w:rsidRPr="00A935D7" w:rsidRDefault="006E4812" w:rsidP="006E481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E5ED388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6E5DE93" w14:textId="259A6ABC" w:rsidR="006E4812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6AC7FCC" w14:textId="77777777" w:rsidR="00AE26F0" w:rsidRPr="00720EDB" w:rsidRDefault="00AE26F0" w:rsidP="006E4812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5CB1EE7A" w14:textId="57B0B6F2" w:rsidR="00F6506A" w:rsidRDefault="006E4812" w:rsidP="00F6506A">
      <w:pPr>
        <w:tabs>
          <w:tab w:val="left" w:pos="709"/>
          <w:tab w:val="left" w:pos="1418"/>
        </w:tabs>
        <w:spacing w:after="240" w:line="240" w:lineRule="auto"/>
        <w:jc w:val="thaiDistribute"/>
        <w:rPr>
          <w:rFonts w:ascii="TH SarabunPSK Bold" w:eastAsia="Times New Roman" w:hAnsi="TH SarabunPSK Bold" w:cs="TH SarabunPSK" w:hint="cs"/>
          <w:b/>
          <w:bCs/>
          <w:sz w:val="32"/>
          <w:szCs w:val="32"/>
        </w:rPr>
      </w:pPr>
      <w:r w:rsidRPr="006E4812">
        <w:rPr>
          <w:rFonts w:ascii="TH SarabunPSK Bold" w:eastAsia="Times New Roman" w:hAnsi="TH SarabunPSK Bold" w:cs="TH SarabunPSK"/>
          <w:b/>
          <w:bCs/>
          <w:sz w:val="32"/>
          <w:szCs w:val="32"/>
        </w:rPr>
        <w:tab/>
      </w:r>
      <w:r w:rsidR="00AE26F0">
        <w:rPr>
          <w:rFonts w:ascii="TH SarabunPSK Bold" w:eastAsia="Times New Roman" w:hAnsi="TH SarabunPSK Bold" w:cs="TH SarabunPSK"/>
          <w:b/>
          <w:bCs/>
          <w:sz w:val="32"/>
          <w:szCs w:val="32"/>
        </w:rPr>
        <w:t>2.</w:t>
      </w:r>
      <w:r w:rsidRPr="006E4812">
        <w:rPr>
          <w:rFonts w:ascii="TH SarabunPSK Bold" w:eastAsia="Times New Roman" w:hAnsi="TH SarabunPSK Bold" w:cs="TH SarabunPSK"/>
          <w:b/>
          <w:bCs/>
          <w:sz w:val="32"/>
          <w:szCs w:val="32"/>
        </w:rPr>
        <w:t xml:space="preserve"> </w:t>
      </w:r>
      <w:r w:rsidR="009F3E9A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>การกำหนดให้</w:t>
      </w:r>
      <w:r w:rsidR="001932B3" w:rsidRPr="001932B3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>ผู้อำนวยการมีอำนาจแต่งตั้งหรือมอบหมายให้บุคคลหรือนิติบุคคลหรือหน่วยงานซึ่งได้รับการรับรอง หรืออนุญาตหรือขึ้นทะเบียนจากสำนักงานการบินพลเรือนแห่งประเทศไทย กระทำการทดสอบ ตรวจสอบ ตรวจตรา ประเมินผล หรือปฏิบัติการอื่นใดตามที่กำหนด เพื่อนำผลการทดสอบ ตรวจสอบ ตรวจตรา ประเมิน หรือผลการปฏิบัติอื่นดังกล่าวมาใช้ประกอบการพิจารณาเพื่อออกหรือต่ออายุ ใบรับรอง ใบอนุญาต ใบสำคัญ หนังสืออนุญาต หนังสือรับรองหรือเอกสารอื่นใดที่ออกตามพระราชบัญญัตินี้หรือกฎระเบียบที่ออกตามพระราชบัญญัตินี้</w:t>
      </w:r>
      <w:r w:rsidR="007F3D36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 xml:space="preserve"> (ร่างมาตรา 15/10/1)</w:t>
      </w:r>
    </w:p>
    <w:p w14:paraId="499E9F28" w14:textId="77777777" w:rsidR="00AE26F0" w:rsidRPr="00A935D7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4CA87B" w14:textId="77777777" w:rsidR="00AE26F0" w:rsidRPr="00A935D7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48E8668D" w14:textId="77777777" w:rsidR="00AE26F0" w:rsidRPr="00A935D7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6B31055" w14:textId="77777777" w:rsidR="00AE26F0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E864FF0" w14:textId="77777777" w:rsidR="00AE26F0" w:rsidRPr="00A935D7" w:rsidRDefault="00AE26F0" w:rsidP="00AE26F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1B599D5" w14:textId="77777777" w:rsidR="00AE26F0" w:rsidRPr="00A935D7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EDB4CBC" w14:textId="77777777" w:rsidR="00AE26F0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854CBAD" w14:textId="77777777" w:rsidR="00C429FD" w:rsidRDefault="00C429FD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1E7F91" w14:textId="77777777" w:rsidR="00C429FD" w:rsidRDefault="00C429FD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EB1EDC" w14:textId="77777777" w:rsidR="00C429FD" w:rsidRDefault="00C429FD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901CCA" w14:textId="77777777" w:rsidR="00C429FD" w:rsidRDefault="00C429FD" w:rsidP="00AE26F0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6D79B57B" w14:textId="63BC7CBC" w:rsidR="00AE26F0" w:rsidRPr="00720EDB" w:rsidRDefault="00AE26F0" w:rsidP="00AE26F0">
      <w:pPr>
        <w:tabs>
          <w:tab w:val="left" w:pos="709"/>
          <w:tab w:val="left" w:pos="1418"/>
        </w:tabs>
        <w:spacing w:after="0" w:line="240" w:lineRule="auto"/>
        <w:jc w:val="thaiDistribute"/>
        <w:rPr>
          <w:rFonts w:ascii="TH SarabunPSK Bold" w:eastAsia="Times New Roman" w:hAnsi="TH SarabunPSK Bold" w:cs="TH SarabunPSK"/>
          <w:b/>
          <w:bCs/>
          <w:sz w:val="24"/>
          <w:szCs w:val="24"/>
        </w:rPr>
      </w:pPr>
    </w:p>
    <w:p w14:paraId="3DF65501" w14:textId="52343E94" w:rsidR="00AE26F0" w:rsidRPr="00AE26F0" w:rsidRDefault="009407BB" w:rsidP="00F6506A">
      <w:pPr>
        <w:pStyle w:val="ListParagraph"/>
        <w:numPr>
          <w:ilvl w:val="0"/>
          <w:numId w:val="29"/>
        </w:numPr>
        <w:tabs>
          <w:tab w:val="left" w:pos="709"/>
          <w:tab w:val="left" w:pos="993"/>
          <w:tab w:val="left" w:pos="1418"/>
        </w:tabs>
        <w:spacing w:after="240" w:line="240" w:lineRule="auto"/>
        <w:ind w:left="0" w:firstLine="703"/>
        <w:jc w:val="thaiDistribute"/>
        <w:rPr>
          <w:rFonts w:ascii="TH SarabunPSK Bold" w:eastAsia="Times New Roman" w:hAnsi="TH SarabunPSK Bold" w:cs="TH SarabunPSK"/>
          <w:b/>
          <w:bCs/>
          <w:sz w:val="32"/>
          <w:szCs w:val="32"/>
        </w:rPr>
      </w:pPr>
      <w:r w:rsidRPr="00720EDB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>การ</w:t>
      </w:r>
      <w:r w:rsidRPr="00720EDB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>กำหนด</w:t>
      </w:r>
      <w:r w:rsidR="00720EDB" w:rsidRPr="00720EDB">
        <w:rPr>
          <w:rFonts w:ascii="TH SarabunIT๙" w:hAnsi="TH SarabunIT๙" w:cs="TH SarabunIT๙" w:hint="cs"/>
          <w:b/>
          <w:bCs/>
          <w:color w:val="0D0D0D" w:themeColor="text1" w:themeTint="F2"/>
          <w:spacing w:val="-6"/>
          <w:sz w:val="32"/>
          <w:szCs w:val="32"/>
          <w:cs/>
        </w:rPr>
        <w:t>ให้</w:t>
      </w:r>
      <w:r w:rsidR="007F3D36" w:rsidRPr="007F3D36">
        <w:rPr>
          <w:rFonts w:ascii="TH SarabunIT๙" w:hAnsi="TH SarabunIT๙" w:cs="TH SarabunIT๙"/>
          <w:b/>
          <w:bCs/>
          <w:color w:val="0D0D0D" w:themeColor="text1" w:themeTint="F2"/>
          <w:spacing w:val="-6"/>
          <w:sz w:val="32"/>
          <w:szCs w:val="32"/>
          <w:cs/>
        </w:rPr>
        <w:t>อากาศยานทุกลำที่ทำการบินในห้วงอากาศเหนือพื้นที่นอกทะเลอาณาเขต (ทะเลหลวง) หรือห้วงอากาศที่ไม่อยู่ภายใต</w:t>
      </w:r>
      <w:r w:rsidR="007F3D36" w:rsidRPr="007F3D36">
        <w:rPr>
          <w:rFonts w:ascii="TH SarabunIT๙" w:hAnsi="TH SarabunIT๙" w:cs="TH SarabunIT๙" w:hint="cs"/>
          <w:b/>
          <w:bCs/>
          <w:color w:val="0D0D0D" w:themeColor="text1" w:themeTint="F2"/>
          <w:spacing w:val="-6"/>
          <w:sz w:val="32"/>
          <w:szCs w:val="32"/>
          <w:cs/>
        </w:rPr>
        <w:t>้</w:t>
      </w:r>
      <w:r w:rsidR="007F3D36" w:rsidRPr="007F3D36">
        <w:rPr>
          <w:rFonts w:ascii="TH SarabunIT๙" w:hAnsi="TH SarabunIT๙" w:cs="TH SarabunIT๙"/>
          <w:b/>
          <w:bCs/>
          <w:color w:val="0D0D0D" w:themeColor="text1" w:themeTint="F2"/>
          <w:spacing w:val="-6"/>
          <w:sz w:val="32"/>
          <w:szCs w:val="32"/>
          <w:cs/>
        </w:rPr>
        <w:t>อาณาเขตของประเทศใด ซึ่งประเทศไทยรับผิดชอบในการให้บริการการจราจรทางอากาศเหนือห้วงอากาศบริเวณนั้นตามความตกลงกับรัฐภาคีในภูมิภาคหรือที่องค์การการบิน</w:t>
      </w:r>
      <w:r w:rsidR="00C429FD">
        <w:rPr>
          <w:rFonts w:ascii="TH SarabunIT๙" w:hAnsi="TH SarabunIT๙" w:cs="TH SarabunIT๙"/>
          <w:b/>
          <w:bCs/>
          <w:color w:val="0D0D0D" w:themeColor="text1" w:themeTint="F2"/>
          <w:spacing w:val="-6"/>
          <w:sz w:val="32"/>
          <w:szCs w:val="32"/>
          <w:cs/>
        </w:rPr>
        <w:br/>
      </w:r>
      <w:r w:rsidR="007F3D36" w:rsidRPr="007F3D36">
        <w:rPr>
          <w:rFonts w:ascii="TH SarabunIT๙" w:hAnsi="TH SarabunIT๙" w:cs="TH SarabunIT๙"/>
          <w:b/>
          <w:bCs/>
          <w:color w:val="0D0D0D" w:themeColor="text1" w:themeTint="F2"/>
          <w:spacing w:val="-6"/>
          <w:sz w:val="32"/>
          <w:szCs w:val="32"/>
          <w:cs/>
        </w:rPr>
        <w:t>พลเรือนระหว่างประเทศ (</w:t>
      </w:r>
      <w:r w:rsidR="007F3D36" w:rsidRPr="007F3D36">
        <w:rPr>
          <w:rFonts w:ascii="TH SarabunIT๙" w:hAnsi="TH SarabunIT๙" w:cs="TH SarabunIT๙"/>
          <w:b/>
          <w:bCs/>
          <w:color w:val="0D0D0D" w:themeColor="text1" w:themeTint="F2"/>
          <w:spacing w:val="-6"/>
          <w:sz w:val="32"/>
          <w:szCs w:val="32"/>
        </w:rPr>
        <w:t xml:space="preserve">ICAO) </w:t>
      </w:r>
      <w:r w:rsidR="007F3D36" w:rsidRPr="007F3D36">
        <w:rPr>
          <w:rFonts w:ascii="TH SarabunIT๙" w:hAnsi="TH SarabunIT๙" w:cs="TH SarabunIT๙"/>
          <w:b/>
          <w:bCs/>
          <w:color w:val="0D0D0D" w:themeColor="text1" w:themeTint="F2"/>
          <w:spacing w:val="-6"/>
          <w:sz w:val="32"/>
          <w:szCs w:val="32"/>
          <w:cs/>
        </w:rPr>
        <w:t>กำหนด ต้องปฏิบัติตามกฎจราจรทางอากาศ ตามที่กำหนดไว้ในข้อบังคับ</w:t>
      </w:r>
      <w:r w:rsidR="007F3D36" w:rsidRPr="007F3D36">
        <w:rPr>
          <w:rFonts w:ascii="TH SarabunIT๙" w:hAnsi="TH SarabunIT๙" w:cs="TH SarabunIT๙" w:hint="cs"/>
          <w:b/>
          <w:bCs/>
          <w:color w:val="0D0D0D" w:themeColor="text1" w:themeTint="F2"/>
          <w:spacing w:val="-6"/>
          <w:sz w:val="32"/>
          <w:szCs w:val="32"/>
          <w:cs/>
        </w:rPr>
        <w:t xml:space="preserve"> </w:t>
      </w:r>
      <w:r w:rsidR="00C429FD">
        <w:rPr>
          <w:rFonts w:ascii="TH SarabunIT๙" w:hAnsi="TH SarabunIT๙" w:cs="TH SarabunIT๙"/>
          <w:b/>
          <w:bCs/>
          <w:color w:val="0D0D0D" w:themeColor="text1" w:themeTint="F2"/>
          <w:spacing w:val="-6"/>
          <w:sz w:val="32"/>
          <w:szCs w:val="32"/>
          <w:cs/>
        </w:rPr>
        <w:br/>
      </w:r>
      <w:r w:rsidR="007F3D36" w:rsidRPr="007F3D36">
        <w:rPr>
          <w:rFonts w:ascii="TH SarabunIT๙" w:hAnsi="TH SarabunIT๙" w:cs="TH SarabunIT๙"/>
          <w:b/>
          <w:bCs/>
          <w:color w:val="0D0D0D" w:themeColor="text1" w:themeTint="F2"/>
          <w:spacing w:val="-6"/>
          <w:sz w:val="32"/>
          <w:szCs w:val="32"/>
          <w:cs/>
        </w:rPr>
        <w:t xml:space="preserve">ซึ่งสอดคล้องกับภาคผนวก </w:t>
      </w:r>
      <w:r w:rsidR="007F3D36" w:rsidRPr="007F3D36">
        <w:rPr>
          <w:rFonts w:ascii="TH SarabunPSK" w:hAnsi="TH SarabunPSK" w:cs="TH SarabunPSK"/>
          <w:b/>
          <w:bCs/>
          <w:color w:val="0D0D0D" w:themeColor="text1" w:themeTint="F2"/>
          <w:spacing w:val="-6"/>
          <w:sz w:val="32"/>
          <w:szCs w:val="32"/>
          <w:cs/>
        </w:rPr>
        <w:t>2</w:t>
      </w:r>
      <w:r w:rsidR="007F3D36" w:rsidRPr="007F3D36">
        <w:rPr>
          <w:rFonts w:ascii="TH SarabunIT๙" w:hAnsi="TH SarabunIT๙" w:cs="TH SarabunIT๙"/>
          <w:b/>
          <w:bCs/>
          <w:color w:val="0D0D0D" w:themeColor="text1" w:themeTint="F2"/>
          <w:spacing w:val="-6"/>
          <w:sz w:val="32"/>
          <w:szCs w:val="32"/>
          <w:cs/>
        </w:rPr>
        <w:t xml:space="preserve"> โดยไม่มีข้อยกเว้น</w:t>
      </w:r>
      <w:r w:rsidR="007F3D36">
        <w:rPr>
          <w:rFonts w:ascii="TH SarabunIT๙" w:hAnsi="TH SarabunIT๙" w:cs="TH SarabunIT๙" w:hint="cs"/>
          <w:b/>
          <w:bCs/>
          <w:color w:val="0D0D0D" w:themeColor="text1" w:themeTint="F2"/>
          <w:spacing w:val="-6"/>
          <w:sz w:val="32"/>
          <w:szCs w:val="32"/>
          <w:cs/>
        </w:rPr>
        <w:t xml:space="preserve"> </w:t>
      </w:r>
      <w:r w:rsidR="00AE26F0">
        <w:rPr>
          <w:rFonts w:ascii="TH SarabunPSK Bold" w:eastAsia="Times New Roman" w:hAnsi="TH SarabunPSK Bold" w:cs="TH SarabunPSK"/>
          <w:b/>
          <w:bCs/>
          <w:sz w:val="32"/>
          <w:szCs w:val="32"/>
        </w:rPr>
        <w:t>(</w:t>
      </w:r>
      <w:r w:rsidR="00AE26F0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>ร่าง</w:t>
      </w:r>
      <w:r w:rsidR="00C429FD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>มาตรา</w:t>
      </w:r>
      <w:r w:rsidR="00AE26F0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 xml:space="preserve"> </w:t>
      </w:r>
      <w:r w:rsidR="007F3D36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>18/4</w:t>
      </w:r>
      <w:r w:rsidR="00AE26F0">
        <w:rPr>
          <w:rFonts w:ascii="TH SarabunPSK Bold" w:eastAsia="Times New Roman" w:hAnsi="TH SarabunPSK Bold" w:cs="TH SarabunPSK"/>
          <w:b/>
          <w:bCs/>
          <w:sz w:val="32"/>
          <w:szCs w:val="32"/>
        </w:rPr>
        <w:t>)</w:t>
      </w:r>
    </w:p>
    <w:p w14:paraId="3A9F7F70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E8B14D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60E680A2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EF5018A" w14:textId="61BF0771" w:rsidR="00720EDB" w:rsidRPr="00A935D7" w:rsidRDefault="006E4812" w:rsidP="006E4812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BD2F87E" w14:textId="77777777" w:rsidR="006E4812" w:rsidRPr="00A935D7" w:rsidRDefault="006E4812" w:rsidP="006E481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2793BD49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D1663E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14C58BA" w14:textId="2B9CC4F8" w:rsidR="006E4812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3D2161" w14:textId="77777777" w:rsidR="0044114D" w:rsidRPr="00A935D7" w:rsidRDefault="0044114D" w:rsidP="006E4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8A54DA" w14:textId="38CBDAD5" w:rsidR="009407BB" w:rsidRDefault="009407BB" w:rsidP="00F6506A">
      <w:pPr>
        <w:tabs>
          <w:tab w:val="left" w:pos="709"/>
          <w:tab w:val="left" w:pos="993"/>
        </w:tabs>
        <w:spacing w:after="240" w:line="240" w:lineRule="auto"/>
        <w:jc w:val="thaiDistribute"/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094DF9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A95D43" w:rsidRPr="00A95D4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กำหนด</w:t>
      </w:r>
      <w:r w:rsidR="001B1B35" w:rsidRPr="001B1B3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ห้ามมิให้บุคคลใดปฏิบัติหน้าที่นายแพทย์ผู้ตรวจด้านเวชศาสตร์การบินพลเรือน</w:t>
      </w:r>
      <w:r w:rsidR="006009D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br/>
      </w:r>
      <w:r w:rsidR="001B1B35" w:rsidRPr="001B1B35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เว้นแต่จะได้รับการแต่งตั้งจากสำนักงานการบินพลเรือนแห่งประเทศไทย</w:t>
      </w:r>
      <w:r w:rsidR="001B1B35" w:rsidRPr="001B1B35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</w:t>
      </w:r>
      <w:r w:rsidRPr="009407BB">
        <w:rPr>
          <w:rFonts w:ascii="TH SarabunPSK" w:hAnsi="TH SarabunPSK" w:cs="TH SarabunPSK"/>
          <w:b/>
          <w:bCs/>
          <w:sz w:val="32"/>
          <w:szCs w:val="32"/>
          <w:cs/>
        </w:rPr>
        <w:t>(ร่าง</w:t>
      </w:r>
      <w:r w:rsidR="006009D1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มาตรา 50/9/1</w:t>
      </w:r>
      <w:r w:rsidRPr="009407B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66D5CC2" w14:textId="5F0C223D" w:rsidR="00F14FA3" w:rsidRPr="00F14FA3" w:rsidRDefault="00F14FA3" w:rsidP="009407BB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t xml:space="preserve">          </w:t>
      </w:r>
      <w:r>
        <w:tab/>
      </w: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8C4270" w14:textId="0CE30E61" w:rsidR="00F14FA3" w:rsidRPr="00F14FA3" w:rsidRDefault="00F14FA3" w:rsidP="00F14FA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1BDD92DD" w14:textId="77777777" w:rsidR="00F14FA3" w:rsidRPr="00F14FA3" w:rsidRDefault="00F14FA3" w:rsidP="00F14F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E57E966" w14:textId="77777777" w:rsidR="00F14FA3" w:rsidRPr="00F14FA3" w:rsidRDefault="00F14FA3" w:rsidP="00F14F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DA1C1FA" w14:textId="77777777" w:rsidR="00F14FA3" w:rsidRPr="00F14FA3" w:rsidRDefault="00F14FA3" w:rsidP="00F14FA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19B5815" w14:textId="77777777" w:rsidR="00F14FA3" w:rsidRPr="00F14FA3" w:rsidRDefault="00F14FA3" w:rsidP="00F14F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F8EE350" w14:textId="77777777" w:rsidR="00F14FA3" w:rsidRPr="00F14FA3" w:rsidRDefault="00F14FA3" w:rsidP="00F14F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7B34B0F" w14:textId="43CFE0B4" w:rsidR="00F14FA3" w:rsidRDefault="00F14FA3" w:rsidP="00F14F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364D22B" w14:textId="77777777" w:rsidR="00A95D43" w:rsidRDefault="00A95D43" w:rsidP="00F14F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7335245" w14:textId="66F5DE1B" w:rsidR="00A95D43" w:rsidRDefault="00A95D43" w:rsidP="00A95D43">
      <w:pPr>
        <w:tabs>
          <w:tab w:val="left" w:pos="709"/>
          <w:tab w:val="left" w:pos="993"/>
        </w:tabs>
        <w:spacing w:after="0" w:line="240" w:lineRule="auto"/>
        <w:ind w:firstLine="709"/>
        <w:jc w:val="thaiDistribute"/>
        <w:rPr>
          <w:rFonts w:hint="c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กำหนด</w:t>
      </w:r>
      <w:r w:rsidR="00AD4831" w:rsidRPr="00AD4831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ห้ามมิให้บุคคลใดดำเนินการเป็นศูนย์เวชศาสตร์การบินพลเรือนหรือสถานที่ตรวจเวชศาสตร์การบินพลเรือน เว้นแต่จะได้รับการแต่งตั้งจากสำนักงานการบินพลเรือนแห่งประเทศไทย</w:t>
      </w:r>
      <w:r w:rsidRPr="0032210B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F211F7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br/>
      </w:r>
      <w:r w:rsidRPr="009407BB">
        <w:rPr>
          <w:rFonts w:ascii="TH SarabunPSK" w:hAnsi="TH SarabunPSK" w:cs="TH SarabunPSK"/>
          <w:b/>
          <w:bCs/>
          <w:sz w:val="32"/>
          <w:szCs w:val="32"/>
          <w:cs/>
        </w:rPr>
        <w:t>(ร่าง</w:t>
      </w:r>
      <w:r w:rsidR="00AD4831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มาตรา 50/9/2</w:t>
      </w:r>
      <w:r w:rsidR="00F211F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6E7DA89" w14:textId="77777777" w:rsidR="00A95D43" w:rsidRPr="00F14FA3" w:rsidRDefault="00A95D43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t xml:space="preserve">          </w:t>
      </w:r>
      <w:r>
        <w:tab/>
      </w: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B79FD3" w14:textId="77777777" w:rsidR="00A95D43" w:rsidRPr="00F14FA3" w:rsidRDefault="00A95D43" w:rsidP="00A95D4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7A7B2443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12B0A89" w14:textId="77777777" w:rsidR="00A95D4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FDCBF81" w14:textId="77777777" w:rsidR="00590074" w:rsidRDefault="00590074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3C6569" w14:textId="77777777" w:rsidR="00590074" w:rsidRPr="00F14FA3" w:rsidRDefault="00590074" w:rsidP="00A95D4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4B400EB3" w14:textId="77777777" w:rsidR="00A95D43" w:rsidRPr="00F14FA3" w:rsidRDefault="00A95D43" w:rsidP="00A95D4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7380B633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DAC62E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2F18BBC" w14:textId="77777777" w:rsidR="00A95D4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C8DD881" w14:textId="77777777" w:rsidR="00A07E63" w:rsidRDefault="00A07E63" w:rsidP="00A95D4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814DB9" w14:textId="0BB62CD9" w:rsidR="00C9661F" w:rsidRDefault="00A07E63" w:rsidP="00A07E63">
      <w:pPr>
        <w:tabs>
          <w:tab w:val="left" w:pos="709"/>
          <w:tab w:val="left" w:pos="993"/>
        </w:tabs>
        <w:spacing w:after="0" w:line="240" w:lineRule="auto"/>
        <w:ind w:firstLine="709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A95D4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A95D43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C9661F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กำหนดให้</w:t>
      </w:r>
      <w:r w:rsidR="00C9661F" w:rsidRPr="00C966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เอกสารรายงานผลที่เกี่ยวกับการตรวจสภาพร่างกายและจิตใจของผู้ขอรับใบสำคัญแพทย์ที่อยู่ในความครอบครองของศูนย์เวชศาสตร์การบินพลเรือน</w:t>
      </w:r>
      <w:r w:rsidR="00C9661F" w:rsidRPr="00C9661F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="00C9661F" w:rsidRPr="00C966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หรือสถานที่ตรวจเวชศาสตร์การบินพลเรือน</w:t>
      </w:r>
      <w:r w:rsidR="00C9661F" w:rsidRPr="00C9661F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="00C9661F" w:rsidRPr="00C9661F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หรือสถานพยาบาลใด เป็นเอกสารที่เปิดเผยต่อสำนักงานการบินพลเรือนแห่งประเทศไทย</w:t>
      </w:r>
    </w:p>
    <w:p w14:paraId="46B0EBB2" w14:textId="6A9105DC" w:rsidR="00A95D43" w:rsidRDefault="00A95D43" w:rsidP="00B051F5">
      <w:pPr>
        <w:tabs>
          <w:tab w:val="left" w:pos="709"/>
          <w:tab w:val="left" w:pos="993"/>
        </w:tabs>
        <w:spacing w:after="0" w:line="240" w:lineRule="auto"/>
        <w:jc w:val="thaiDistribute"/>
      </w:pPr>
      <w:r w:rsidRPr="009407BB">
        <w:rPr>
          <w:rFonts w:ascii="TH SarabunPSK" w:hAnsi="TH SarabunPSK" w:cs="TH SarabunPSK"/>
          <w:b/>
          <w:bCs/>
          <w:sz w:val="32"/>
          <w:szCs w:val="32"/>
          <w:cs/>
        </w:rPr>
        <w:t>(ร่า</w:t>
      </w:r>
      <w:r w:rsidR="00B051F5">
        <w:rPr>
          <w:rFonts w:ascii="TH SarabunPSK" w:hAnsi="TH SarabunPSK" w:cs="TH SarabunPSK" w:hint="cs"/>
          <w:b/>
          <w:bCs/>
          <w:sz w:val="32"/>
          <w:szCs w:val="32"/>
          <w:cs/>
        </w:rPr>
        <w:t>งมาตรา 50/10</w:t>
      </w:r>
      <w:r w:rsidRPr="009407B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07872B5" w14:textId="09C2E4C1" w:rsidR="00FF492B" w:rsidRPr="00F14FA3" w:rsidRDefault="00A95D43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t xml:space="preserve">          </w:t>
      </w:r>
      <w:r>
        <w:tab/>
      </w: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96A53E" w14:textId="77777777" w:rsidR="00A95D43" w:rsidRPr="00F14FA3" w:rsidRDefault="00A95D43" w:rsidP="00A95D4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564E23BF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EBE49A1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51B66E7" w14:textId="77777777" w:rsidR="00A95D43" w:rsidRPr="00F14FA3" w:rsidRDefault="00A95D43" w:rsidP="00A95D4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77477558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B6DB179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BA90CC2" w14:textId="77777777" w:rsidR="00FF492B" w:rsidRDefault="00A95D43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A95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C1A5B49" w14:textId="77777777" w:rsidR="00FF492B" w:rsidRPr="00894374" w:rsidRDefault="00FF492B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02C80E" w14:textId="77CBE8A2" w:rsidR="00A95D43" w:rsidRDefault="00FF492B" w:rsidP="00FF492B">
      <w:pPr>
        <w:tabs>
          <w:tab w:val="left" w:pos="709"/>
          <w:tab w:val="left" w:pos="993"/>
        </w:tabs>
        <w:spacing w:after="0" w:line="240" w:lineRule="auto"/>
        <w:ind w:firstLine="709"/>
        <w:jc w:val="thaiDistribute"/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A95D4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A95D43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A95D4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กำหนด</w:t>
      </w:r>
      <w:r w:rsidR="001274A2" w:rsidRPr="001274A2">
        <w:rPr>
          <w:rFonts w:ascii="TH SarabunPSK" w:hAnsi="TH SarabunPSK" w:cs="TH SarabunPSK"/>
          <w:b/>
          <w:bCs/>
          <w:sz w:val="32"/>
          <w:szCs w:val="32"/>
          <w:cs/>
        </w:rPr>
        <w:t>ว่า</w:t>
      </w:r>
      <w:r w:rsidR="001274A2" w:rsidRPr="001274A2">
        <w:rPr>
          <w:rFonts w:ascii="TH SarabunPSK" w:hAnsi="TH SarabunPSK" w:cs="TH SarabunPSK" w:hint="cs"/>
          <w:b/>
          <w:bCs/>
          <w:sz w:val="32"/>
          <w:szCs w:val="32"/>
          <w:cs/>
        </w:rPr>
        <w:t>กรณี</w:t>
      </w:r>
      <w:r w:rsidR="001274A2" w:rsidRPr="001274A2">
        <w:rPr>
          <w:rFonts w:ascii="TH SarabunPSK" w:hAnsi="TH SarabunPSK" w:cs="TH SarabunPSK"/>
          <w:b/>
          <w:bCs/>
          <w:sz w:val="32"/>
          <w:szCs w:val="32"/>
          <w:cs/>
        </w:rPr>
        <w:t>ใดเป็นอุบัติเหตุหรืออุบัติการณ์</w:t>
      </w:r>
      <w:r w:rsidR="001274A2" w:rsidRPr="001274A2">
        <w:rPr>
          <w:rFonts w:ascii="TH SarabunPSK" w:hAnsi="TH SarabunPSK" w:cs="TH SarabunPSK" w:hint="cs"/>
          <w:b/>
          <w:bCs/>
          <w:sz w:val="32"/>
          <w:szCs w:val="32"/>
          <w:cs/>
        </w:rPr>
        <w:t>รุนแรง</w:t>
      </w:r>
      <w:r w:rsidR="001274A2" w:rsidRPr="001274A2">
        <w:rPr>
          <w:rFonts w:ascii="TH SarabunPSK" w:hAnsi="TH SarabunPSK" w:cs="TH SarabunPSK"/>
          <w:b/>
          <w:bCs/>
          <w:sz w:val="32"/>
          <w:szCs w:val="32"/>
          <w:cs/>
        </w:rPr>
        <w:t>ที่ต้องดำเนินการสอบสวน</w:t>
      </w:r>
      <w:r w:rsidR="001274A2" w:rsidRPr="001274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274A2" w:rsidRPr="001274A2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1274A2" w:rsidRPr="001274A2">
        <w:rPr>
          <w:rFonts w:ascii="TH SarabunPSK" w:hAnsi="TH SarabunPSK" w:cs="TH SarabunPSK" w:hint="cs"/>
          <w:b/>
          <w:bCs/>
          <w:sz w:val="32"/>
          <w:szCs w:val="32"/>
          <w:cs/>
        </w:rPr>
        <w:t>ริเริ่มและ</w:t>
      </w:r>
      <w:r w:rsidR="001274A2" w:rsidRPr="001274A2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ดำเนินการสอบสวนอุบัติเหตุหรืออุบัติการณ์</w:t>
      </w:r>
      <w:r w:rsidR="001274A2" w:rsidRPr="001274A2">
        <w:rPr>
          <w:rFonts w:ascii="TH SarabunPSK" w:hAnsi="TH SarabunPSK" w:cs="TH SarabunPSK" w:hint="cs"/>
          <w:b/>
          <w:bCs/>
          <w:sz w:val="32"/>
          <w:szCs w:val="32"/>
          <w:cs/>
        </w:rPr>
        <w:t>รุนแรงดังกล่าว</w:t>
      </w:r>
      <w:r w:rsidR="00A95D43" w:rsidRPr="00D751BB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="00A95D43" w:rsidRPr="009407BB">
        <w:rPr>
          <w:rFonts w:ascii="TH SarabunPSK" w:hAnsi="TH SarabunPSK" w:cs="TH SarabunPSK"/>
          <w:b/>
          <w:bCs/>
          <w:sz w:val="32"/>
          <w:szCs w:val="32"/>
          <w:cs/>
        </w:rPr>
        <w:t>(ร่า</w:t>
      </w:r>
      <w:r w:rsidR="001274A2">
        <w:rPr>
          <w:rFonts w:ascii="TH SarabunPSK" w:hAnsi="TH SarabunPSK" w:cs="TH SarabunPSK" w:hint="cs"/>
          <w:b/>
          <w:bCs/>
          <w:sz w:val="32"/>
          <w:szCs w:val="32"/>
          <w:cs/>
        </w:rPr>
        <w:t>งมาตรา 64/4 (2)</w:t>
      </w:r>
      <w:r w:rsidR="00A95D43" w:rsidRPr="009407B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0C1A99C" w14:textId="77777777" w:rsidR="00A95D43" w:rsidRPr="00F14FA3" w:rsidRDefault="00A95D43" w:rsidP="00894374">
      <w:pPr>
        <w:tabs>
          <w:tab w:val="left" w:pos="709"/>
          <w:tab w:val="left" w:pos="993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t xml:space="preserve">          </w:t>
      </w:r>
      <w:r>
        <w:tab/>
      </w: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94AE6C" w14:textId="77777777" w:rsidR="00A95D43" w:rsidRPr="00F14FA3" w:rsidRDefault="00A95D43" w:rsidP="00A95D4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52F43C86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EC2D1F8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2FE0983" w14:textId="77777777" w:rsidR="00A95D43" w:rsidRPr="00F14FA3" w:rsidRDefault="00A95D43" w:rsidP="00A95D4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6BFA827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1A2B788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817204E" w14:textId="77777777" w:rsidR="00D751BB" w:rsidRDefault="00A95D43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A95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39559C8" w14:textId="77777777" w:rsidR="00D751BB" w:rsidRPr="00894374" w:rsidRDefault="00D751BB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251B79A" w14:textId="3CFDF534" w:rsidR="00A95D43" w:rsidRDefault="00D751BB" w:rsidP="00D751BB">
      <w:pPr>
        <w:tabs>
          <w:tab w:val="left" w:pos="709"/>
          <w:tab w:val="left" w:pos="993"/>
        </w:tabs>
        <w:spacing w:after="0" w:line="240" w:lineRule="auto"/>
        <w:ind w:firstLine="709"/>
        <w:jc w:val="thaiDistribute"/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A95D4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A95D43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D67F37" w:rsidRPr="00D67F37">
        <w:rPr>
          <w:rFonts w:ascii="TH SarabunPSK" w:hAnsi="TH SarabunPSK" w:cs="TH SarabunPSK"/>
          <w:b/>
          <w:bCs/>
          <w:sz w:val="32"/>
          <w:szCs w:val="32"/>
          <w:cs/>
        </w:rPr>
        <w:t>จัดทำและเผยแพร่รายงานการสอบสวนอุบัติเหตุและอุบัติการณ์รุนแรงต่อสาธารณะตามหลักเกณฑ์และวิธีการที่กำหนดในข้อบังคับ กสอ.</w:t>
      </w:r>
      <w:r w:rsidR="00A95D43" w:rsidRPr="0032210B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A95D43" w:rsidRPr="009407BB">
        <w:rPr>
          <w:rFonts w:ascii="TH SarabunPSK" w:hAnsi="TH SarabunPSK" w:cs="TH SarabunPSK"/>
          <w:b/>
          <w:bCs/>
          <w:sz w:val="32"/>
          <w:szCs w:val="32"/>
          <w:cs/>
        </w:rPr>
        <w:t>(ร่าง</w:t>
      </w:r>
      <w:r w:rsidR="00D67F37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มาตรา</w:t>
      </w:r>
      <w:r w:rsidR="00A95D43" w:rsidRPr="009407B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67F37">
        <w:rPr>
          <w:rFonts w:ascii="TH SarabunPSK" w:hAnsi="TH SarabunPSK" w:cs="TH SarabunPSK" w:hint="cs"/>
          <w:b/>
          <w:bCs/>
          <w:sz w:val="32"/>
          <w:szCs w:val="32"/>
          <w:cs/>
        </w:rPr>
        <w:t>64/4 (5)</w:t>
      </w:r>
      <w:r w:rsidR="00A95D43" w:rsidRPr="009407B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3FD7020" w14:textId="77777777" w:rsidR="00A95D43" w:rsidRDefault="00A95D43" w:rsidP="00894374">
      <w:pPr>
        <w:tabs>
          <w:tab w:val="left" w:pos="709"/>
          <w:tab w:val="left" w:pos="993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t xml:space="preserve">          </w:t>
      </w:r>
      <w:r>
        <w:tab/>
      </w: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AC5996" w14:textId="77777777" w:rsidR="002B48EA" w:rsidRDefault="002B48EA" w:rsidP="00894374">
      <w:pPr>
        <w:tabs>
          <w:tab w:val="left" w:pos="709"/>
          <w:tab w:val="left" w:pos="993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A6C2ED" w14:textId="77777777" w:rsidR="002B48EA" w:rsidRPr="00F14FA3" w:rsidRDefault="002B48EA" w:rsidP="00894374">
      <w:pPr>
        <w:tabs>
          <w:tab w:val="left" w:pos="709"/>
          <w:tab w:val="left" w:pos="993"/>
        </w:tabs>
        <w:spacing w:before="120"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3CC36C05" w14:textId="77777777" w:rsidR="00A95D43" w:rsidRPr="00F14FA3" w:rsidRDefault="00A95D43" w:rsidP="00A95D4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3013C0FA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0DF0367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6922BF6" w14:textId="77777777" w:rsidR="00A95D43" w:rsidRPr="00F14FA3" w:rsidRDefault="00A95D43" w:rsidP="00A95D4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0AD2FEC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F142E81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2086C24" w14:textId="35E2B29D" w:rsidR="00894374" w:rsidRPr="002B48EA" w:rsidRDefault="00A95D43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A95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60D8CB5" w14:textId="77777777" w:rsidR="00894374" w:rsidRPr="008F4822" w:rsidRDefault="00894374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4AE5FDE2" w14:textId="5D3CE558" w:rsidR="00A95D43" w:rsidRPr="008F4822" w:rsidRDefault="005C670D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b/>
          <w:b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A95D4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A95D43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A95D4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กำหนด</w:t>
      </w:r>
      <w:r w:rsidR="00C47706" w:rsidRPr="00C477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ให้ กสอ. </w:t>
      </w:r>
      <w:r w:rsidR="00C47706" w:rsidRPr="00C47706">
        <w:rPr>
          <w:rFonts w:ascii="TH SarabunPSK" w:hAnsi="TH SarabunPSK" w:cs="TH SarabunPSK"/>
          <w:b/>
          <w:bCs/>
          <w:sz w:val="32"/>
          <w:szCs w:val="32"/>
          <w:cs/>
        </w:rPr>
        <w:t>มีอำนาจออกบัตรประจำตัวสำหรับ</w:t>
      </w:r>
      <w:r w:rsidR="00C47706" w:rsidRPr="00C47706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C47706" w:rsidRPr="00C47706">
        <w:rPr>
          <w:rFonts w:ascii="TH SarabunPSK" w:hAnsi="TH SarabunPSK" w:cs="TH SarabunPSK"/>
          <w:b/>
          <w:bCs/>
          <w:sz w:val="32"/>
          <w:szCs w:val="32"/>
          <w:cs/>
        </w:rPr>
        <w:t>ปฏิบัติหน้าที่สอบสวน ให้แก่</w:t>
      </w:r>
      <w:r w:rsidR="00C4770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บุคคลตามที่กำหนด </w:t>
      </w:r>
      <w:r w:rsidR="00A95D43" w:rsidRPr="008F4822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AD03DD">
        <w:rPr>
          <w:rFonts w:ascii="TH SarabunPSK" w:hAnsi="TH SarabunPSK" w:cs="TH SarabunPSK" w:hint="cs"/>
          <w:b/>
          <w:bCs/>
          <w:sz w:val="32"/>
          <w:szCs w:val="32"/>
          <w:cs/>
        </w:rPr>
        <w:t>ร่างมาตรา 64/6 ทวิ</w:t>
      </w:r>
      <w:r w:rsidR="00A95D43" w:rsidRPr="008F482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D6F3E1C" w14:textId="5FA058DD" w:rsidR="008F4822" w:rsidRPr="00F14FA3" w:rsidRDefault="00A95D43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t xml:space="preserve">          </w:t>
      </w:r>
      <w:r>
        <w:tab/>
      </w: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7EDA67" w14:textId="77777777" w:rsidR="00A95D43" w:rsidRPr="00F14FA3" w:rsidRDefault="00A95D43" w:rsidP="00A95D4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228D6F92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6FDF8D3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83F86BF" w14:textId="77777777" w:rsidR="00A95D43" w:rsidRPr="00F14FA3" w:rsidRDefault="00A95D43" w:rsidP="00A95D4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8215442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1AA4004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C3D541F" w14:textId="77777777" w:rsidR="008F4822" w:rsidRDefault="00A95D43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A95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ABE139B" w14:textId="77777777" w:rsidR="008F4822" w:rsidRDefault="008F4822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A496D13" w14:textId="297E799E" w:rsidR="00A95D43" w:rsidRDefault="008F4822" w:rsidP="00A95D43">
      <w:pPr>
        <w:tabs>
          <w:tab w:val="left" w:pos="709"/>
          <w:tab w:val="left" w:pos="993"/>
        </w:tabs>
        <w:spacing w:after="0" w:line="240" w:lineRule="auto"/>
        <w:jc w:val="thaiDistribute"/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A95D4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A95D43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A95D4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กำหนดให้</w:t>
      </w:r>
      <w:r w:rsidR="007C3084" w:rsidRPr="007C3084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 </w:t>
      </w:r>
      <w:r w:rsidR="007C3084" w:rsidRPr="007C3084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กสอ. มีอำนาจออก</w:t>
      </w:r>
      <w:r w:rsidR="007C3084" w:rsidRPr="007C3084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หนังสือแต่งตั้งและข้อตกลงการเข้าร่วมการสอบสวนอุบัติเหตุหรืออุบัติการณ์รุนแรง </w:t>
      </w:r>
      <w:r w:rsidR="007C3084" w:rsidRPr="007C3084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เพื่อ</w:t>
      </w:r>
      <w:r w:rsidR="007C3084" w:rsidRPr="007C3084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แสดง</w:t>
      </w:r>
      <w:r w:rsidR="007C3084" w:rsidRPr="007C3084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การแต่งตั้งและ</w:t>
      </w:r>
      <w:r w:rsidR="007C3084" w:rsidRPr="007C3084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งื่อนไขที่ผู้เข้าร่วมสอบสวนต้องปฏิบัติและสิทธิที่พึงได้รับ</w:t>
      </w:r>
      <w:r w:rsidR="007C3084" w:rsidRPr="007C3084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ให้แก่บุคคลตาม</w:t>
      </w:r>
      <w:r w:rsidR="007C3084" w:rsidRPr="007C3084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มา</w:t>
      </w:r>
      <w:r w:rsidR="007C3084" w:rsidRPr="007C308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 xml:space="preserve">ตรา </w:t>
      </w:r>
      <w:r w:rsidR="007C3084" w:rsidRPr="007C308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64/6</w:t>
      </w:r>
      <w:r w:rsidR="007C3084" w:rsidRPr="007C3084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 xml:space="preserve"> ทวิ วรคห</w:t>
      </w:r>
      <w:r w:rsidR="007C3084" w:rsidRPr="007C3084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นึ่ง ควบคู่กัน</w:t>
      </w:r>
      <w:r w:rsidR="007C3084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="00A95D43" w:rsidRPr="009407BB">
        <w:rPr>
          <w:rFonts w:ascii="TH SarabunPSK" w:hAnsi="TH SarabunPSK" w:cs="TH SarabunPSK"/>
          <w:b/>
          <w:bCs/>
          <w:sz w:val="32"/>
          <w:szCs w:val="32"/>
          <w:cs/>
        </w:rPr>
        <w:t>(ร่าง</w:t>
      </w:r>
      <w:r w:rsidR="007C3084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มาตรา 64/6 ตรี</w:t>
      </w:r>
      <w:r w:rsidR="00A95D43" w:rsidRPr="009407B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DEA6584" w14:textId="77777777" w:rsidR="00A95D43" w:rsidRPr="00F14FA3" w:rsidRDefault="00A95D43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t xml:space="preserve">          </w:t>
      </w:r>
      <w:r>
        <w:tab/>
      </w: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455D35" w14:textId="77777777" w:rsidR="00A95D43" w:rsidRPr="00F14FA3" w:rsidRDefault="00A95D43" w:rsidP="00A95D4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64159571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12EC10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F6FDC1" w14:textId="77777777" w:rsidR="00A95D43" w:rsidRPr="00F14FA3" w:rsidRDefault="00A95D43" w:rsidP="00A95D4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117183B9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AD702EF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0A95C00" w14:textId="77777777" w:rsidR="009D7E74" w:rsidRDefault="00A95D43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A95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EE97640" w14:textId="77777777" w:rsidR="009D7E74" w:rsidRPr="00444DFE" w:rsidRDefault="009D7E74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p w14:paraId="3526E19E" w14:textId="41EC8652" w:rsidR="00A95D43" w:rsidRDefault="009D7E74" w:rsidP="00F6506A">
      <w:pPr>
        <w:tabs>
          <w:tab w:val="left" w:pos="709"/>
          <w:tab w:val="left" w:pos="993"/>
        </w:tabs>
        <w:spacing w:after="240" w:line="240" w:lineRule="auto"/>
        <w:jc w:val="thaiDistribute"/>
      </w:pPr>
      <w:r w:rsidRPr="00444DFE">
        <w:rPr>
          <w:rFonts w:ascii="TH SarabunPSK" w:hAnsi="TH SarabunPSK" w:cs="TH SarabunPSK"/>
          <w:b/>
          <w:bCs/>
          <w:sz w:val="32"/>
          <w:szCs w:val="32"/>
          <w:cs/>
        </w:rPr>
        <w:tab/>
        <w:t>11</w:t>
      </w:r>
      <w:r w:rsidR="00A95D43" w:rsidRPr="00444DF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A95D43" w:rsidRPr="00444DFE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A95D43" w:rsidRPr="00444DFE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>กำหนด</w:t>
      </w:r>
      <w:r w:rsidR="00444DFE" w:rsidRPr="00444DFE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ให้ข้อมูล เอกสาร หรือหลักฐานที่เกี่ยวข้องกับการสอบสวนตามมาตรา </w:t>
      </w:r>
      <w:r w:rsidR="00444D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64/18 </w:t>
      </w:r>
      <w:r w:rsidR="00444DFE" w:rsidRPr="00444DFE">
        <w:rPr>
          <w:rFonts w:ascii="TH SarabunPSK" w:hAnsi="TH SarabunPSK" w:cs="TH SarabunPSK"/>
          <w:b/>
          <w:bCs/>
          <w:sz w:val="32"/>
          <w:szCs w:val="32"/>
          <w:cs/>
        </w:rPr>
        <w:t>วรรคสอง ได้รับความคุ้มครองและไม่อาจถูกเปิดเผยหรือใช้ในกระบวนการอื่น เว้นแต่โดยผลของ</w:t>
      </w:r>
      <w:r w:rsidR="00444DF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444DFE" w:rsidRPr="00444DFE">
        <w:rPr>
          <w:rFonts w:ascii="TH SarabunPSK" w:hAnsi="TH SarabunPSK" w:cs="TH SarabunPSK"/>
          <w:b/>
          <w:bCs/>
          <w:sz w:val="32"/>
          <w:szCs w:val="32"/>
          <w:cs/>
        </w:rPr>
        <w:t>การพิจารณาชั่งน้ำหนักระหว่างประโยชน์สาธารณะกับผลกระทบต่อการสอบสวนด้านความปลอดภัย</w:t>
      </w:r>
      <w:r w:rsidR="00444DF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444DFE" w:rsidRPr="00444DFE">
        <w:rPr>
          <w:rFonts w:ascii="TH SarabunPSK" w:hAnsi="TH SarabunPSK" w:cs="TH SarabunPSK"/>
          <w:b/>
          <w:bCs/>
          <w:sz w:val="32"/>
          <w:szCs w:val="32"/>
          <w:cs/>
        </w:rPr>
        <w:t>โดยคณะกรรมการซึ่งคณะรัฐมนตรีแต่งตั้งขึ้นเฉพาะกรณี ว่าการเปิดเผยหรือการใช้ข้อมูลดังกล่าวมี</w:t>
      </w:r>
      <w:r w:rsidR="00444DF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444DFE" w:rsidRPr="00444DFE">
        <w:rPr>
          <w:rFonts w:ascii="TH SarabunPSK" w:hAnsi="TH SarabunPSK" w:cs="TH SarabunPSK"/>
          <w:b/>
          <w:bCs/>
          <w:sz w:val="32"/>
          <w:szCs w:val="32"/>
          <w:cs/>
        </w:rPr>
        <w:t>ความจำเป็นและประโยชน์สาธารณะมีน้ำหนักเหนือกว่าผลกระทบเชิงลบที่อาจเกิดขึ้นต่อการสอบสวนใน</w:t>
      </w:r>
      <w:r w:rsidR="00444DFE" w:rsidRPr="00444DF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ปัจจุบันหรือในอนาคต ทั้งนี้ ต้องสอดคล้องกับมาตรฐานและข้อกำหนดตามภาคผนวก </w:t>
      </w:r>
      <w:r w:rsidR="00444DFE">
        <w:rPr>
          <w:rFonts w:ascii="TH SarabunPSK" w:hAnsi="TH SarabunPSK" w:cs="TH SarabunPSK" w:hint="cs"/>
          <w:b/>
          <w:bCs/>
          <w:sz w:val="32"/>
          <w:szCs w:val="32"/>
          <w:cs/>
        </w:rPr>
        <w:t>13</w:t>
      </w:r>
      <w:r w:rsidR="00444DFE" w:rsidRPr="00444DFE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แห่งอนุสัญญา</w:t>
      </w:r>
      <w:r w:rsidR="005220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5D43" w:rsidRPr="0032210B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A95D43" w:rsidRPr="009407BB">
        <w:rPr>
          <w:rFonts w:ascii="TH SarabunPSK" w:hAnsi="TH SarabunPSK" w:cs="TH SarabunPSK"/>
          <w:b/>
          <w:bCs/>
          <w:sz w:val="32"/>
          <w:szCs w:val="32"/>
          <w:cs/>
        </w:rPr>
        <w:t>(ร่าง</w:t>
      </w:r>
      <w:r w:rsidR="00BB748E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มาตรา 64/18 ทวิ</w:t>
      </w:r>
      <w:r w:rsidR="00A95D43" w:rsidRPr="009407B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FAA4789" w14:textId="77777777" w:rsidR="00A95D43" w:rsidRPr="00F14FA3" w:rsidRDefault="00A95D43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t xml:space="preserve">          </w:t>
      </w:r>
      <w:r>
        <w:tab/>
      </w: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872425" w14:textId="77777777" w:rsidR="00A95D43" w:rsidRPr="00F14FA3" w:rsidRDefault="00A95D43" w:rsidP="00A95D4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05825CF6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3501B6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D8F93BD" w14:textId="77777777" w:rsidR="00A95D43" w:rsidRPr="00F14FA3" w:rsidRDefault="00A95D43" w:rsidP="00A95D4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58236D6F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22A28DE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1F08A0" w14:textId="5CA75B43" w:rsidR="00A95D43" w:rsidRDefault="00A95D43" w:rsidP="00522057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A95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556FB9D" w14:textId="77777777" w:rsidR="0036791A" w:rsidRDefault="0036791A" w:rsidP="00522057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AC8DAE9" w14:textId="5CB54288" w:rsidR="0036791A" w:rsidRDefault="0036791A" w:rsidP="00F6506A">
      <w:pPr>
        <w:tabs>
          <w:tab w:val="left" w:pos="709"/>
          <w:tab w:val="left" w:pos="993"/>
        </w:tabs>
        <w:spacing w:after="24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12.</w:t>
      </w:r>
      <w:r w:rsidR="004573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การกำหนดบทกำหนดโทษกรณี</w:t>
      </w:r>
      <w:r w:rsidR="00EE791C" w:rsidRPr="00EE791C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ำเนินการเป็นศูนย์เวชศาสตร์การบินพลเรือนหรือสถานที่ตรวจเวชศาสตร์การบินพลเรือนโดยไม่ได้รับใบสำคัญกาแต่งตั้งตามมาตรา </w:t>
      </w:r>
      <w:r w:rsidR="00CB4B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50/9/2 </w:t>
      </w:r>
      <w:r w:rsidR="00EE79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B4BA8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และกรณี</w:t>
      </w:r>
      <w:r w:rsidR="00CB4BA8" w:rsidRPr="00CB4BA8">
        <w:rPr>
          <w:rFonts w:ascii="TH SarabunPSK" w:hAnsi="TH SarabunPSK" w:cs="TH SarabunPSK"/>
          <w:b/>
          <w:bCs/>
          <w:sz w:val="32"/>
          <w:szCs w:val="32"/>
          <w:cs/>
        </w:rPr>
        <w:t xml:space="preserve">ฝึกอบรมด้านการบินให้แก่ผู้ขอรับใบอนุญาตผู้ประจำหน้าที่โดยไม่ได้รับใบรับรองสถาบันฝึกอบรมด้านการบินตามมาตรา </w:t>
      </w:r>
      <w:r w:rsidR="00CB4B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50/13 (ร่างมาตรา </w:t>
      </w:r>
      <w:r w:rsidR="00542665">
        <w:rPr>
          <w:rFonts w:ascii="TH SarabunPSK" w:hAnsi="TH SarabunPSK" w:cs="TH SarabunPSK" w:hint="cs"/>
          <w:b/>
          <w:bCs/>
          <w:sz w:val="32"/>
          <w:szCs w:val="32"/>
          <w:cs/>
        </w:rPr>
        <w:t>67/14 (8/1) และ (8/2)</w:t>
      </w:r>
      <w:r w:rsidR="00CB4BA8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bookmarkEnd w:id="1"/>
    <w:p w14:paraId="3F8799C1" w14:textId="77777777" w:rsidR="00B515DA" w:rsidRPr="00F14FA3" w:rsidRDefault="00B515DA" w:rsidP="00B515DA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tab/>
      </w: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2266F1" w14:textId="77777777" w:rsidR="00B515DA" w:rsidRPr="00F14FA3" w:rsidRDefault="00B515DA" w:rsidP="00B515D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52D3FF9F" w14:textId="77777777" w:rsidR="00B515DA" w:rsidRPr="00F14FA3" w:rsidRDefault="00B515DA" w:rsidP="00B515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A0248F6" w14:textId="77777777" w:rsidR="00B515DA" w:rsidRPr="00F14FA3" w:rsidRDefault="00B515DA" w:rsidP="00B515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4B5C2CF" w14:textId="77777777" w:rsidR="00B515DA" w:rsidRPr="00F14FA3" w:rsidRDefault="00B515DA" w:rsidP="00B515D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BFF56F1" w14:textId="77777777" w:rsidR="00B515DA" w:rsidRPr="00F14FA3" w:rsidRDefault="00B515DA" w:rsidP="00B515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DB729ED" w14:textId="77777777" w:rsidR="00B515DA" w:rsidRPr="00F14FA3" w:rsidRDefault="00B515DA" w:rsidP="00B515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6D042CA" w14:textId="77777777" w:rsidR="00B515DA" w:rsidRDefault="00B515DA" w:rsidP="00B515DA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A95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C70997B" w14:textId="5EE2D80F" w:rsidR="00894374" w:rsidRPr="0093037E" w:rsidRDefault="00894374" w:rsidP="00B515DA">
      <w:pPr>
        <w:spacing w:after="0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43504EED" w14:textId="1790AC6B" w:rsidR="00B515DA" w:rsidRPr="00B515DA" w:rsidRDefault="00B515DA" w:rsidP="00FF315A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B515D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515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13. </w:t>
      </w:r>
      <w:r w:rsidR="00F503F7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การกำหนดบทกำหนดโทษกรณี</w:t>
      </w:r>
      <w:r w:rsidR="00FF315A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FF315A" w:rsidRPr="00FF315A">
        <w:rPr>
          <w:rFonts w:ascii="TH SarabunPSK" w:hAnsi="TH SarabunPSK" w:cs="TH SarabunPSK"/>
          <w:b/>
          <w:bCs/>
          <w:sz w:val="32"/>
          <w:szCs w:val="32"/>
          <w:cs/>
        </w:rPr>
        <w:t>ได้รับใบรับรองบริการการเดินอากาศ หรือใบรับรองผู้ดำเนินการเดินอากาศ หรือใบอนุญาตประกอบกิจการการบินพลเรือน หรือใบสำคัญการแต่งตั้งศูนย์</w:t>
      </w:r>
      <w:r w:rsidR="00FF315A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FF315A" w:rsidRPr="00FF315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เวชศาสตร์การบิน พลเรือน หรือสถานที่ตรวจเวชศาสตร์การบินพลเรือน หรือใบรับรองสถาบันฝึกอบรมด้านการบิน ดำเนินการอันเป็นการฝ่าฝืนหรือไม่ปฏิบัติตามหลักเกณฑ์ ข้อกำหนด เงื่อนไข ข้อจำกัด หรือข้อบังคับ </w:t>
      </w:r>
      <w:r w:rsidR="00FF315A">
        <w:rPr>
          <w:rFonts w:ascii="TH SarabunPSK" w:hAnsi="TH SarabunPSK" w:cs="TH SarabunPSK" w:hint="cs"/>
          <w:b/>
          <w:bCs/>
          <w:sz w:val="32"/>
          <w:szCs w:val="32"/>
          <w:cs/>
        </w:rPr>
        <w:t>(ร่างมาตรา 67/15)</w:t>
      </w:r>
    </w:p>
    <w:p w14:paraId="10090021" w14:textId="77777777" w:rsidR="00FF315A" w:rsidRPr="00F14FA3" w:rsidRDefault="00B515DA" w:rsidP="00FF315A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515D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F315A" w:rsidRPr="00A935D7">
        <w:sym w:font="Wingdings 2" w:char="F0A3"/>
      </w:r>
      <w:r w:rsidR="00FF315A" w:rsidRPr="00F14FA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="00FF315A" w:rsidRPr="00F14FA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FF315A"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56AFA8" w14:textId="77777777" w:rsidR="00FF315A" w:rsidRPr="00F14FA3" w:rsidRDefault="00FF315A" w:rsidP="00FF315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4C9D8650" w14:textId="77777777" w:rsidR="00FF315A" w:rsidRPr="00F14FA3" w:rsidRDefault="00FF315A" w:rsidP="00FF31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2369370" w14:textId="77777777" w:rsidR="00FF315A" w:rsidRDefault="00FF315A" w:rsidP="00FF31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125EB20" w14:textId="77777777" w:rsidR="00F6506A" w:rsidRPr="00F14FA3" w:rsidRDefault="00F6506A" w:rsidP="00FF315A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12C30A81" w14:textId="77777777" w:rsidR="00FF315A" w:rsidRPr="00F14FA3" w:rsidRDefault="00FF315A" w:rsidP="00FF315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lastRenderedPageBreak/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5F76B008" w14:textId="77777777" w:rsidR="00FF315A" w:rsidRPr="00F14FA3" w:rsidRDefault="00FF315A" w:rsidP="00FF31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74C1372" w14:textId="77777777" w:rsidR="00FF315A" w:rsidRPr="00F14FA3" w:rsidRDefault="00FF315A" w:rsidP="00FF31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2266CD7" w14:textId="0B4F8A19" w:rsidR="00B515DA" w:rsidRPr="00FF315A" w:rsidRDefault="00FF315A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3192A1F" w14:textId="56BA279B" w:rsidR="0005675A" w:rsidRPr="00A935D7" w:rsidRDefault="0025598E" w:rsidP="004C2C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ความคิดเห็นอื่น</w:t>
      </w:r>
    </w:p>
    <w:p w14:paraId="06E14187" w14:textId="3220F7BE" w:rsidR="004C2CA0" w:rsidRPr="00A935D7" w:rsidRDefault="00DD5C2B" w:rsidP="00891C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914C5" w:rsidRPr="00A935D7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1C1A" w:rsidRPr="00A935D7">
        <w:rPr>
          <w:rFonts w:ascii="TH SarabunPSK" w:hAnsi="TH SarabunPSK" w:cs="TH SarabunPSK"/>
          <w:sz w:val="32"/>
          <w:szCs w:val="32"/>
        </w:rPr>
        <w:t xml:space="preserve"> </w:t>
      </w:r>
    </w:p>
    <w:p w14:paraId="5BB19123" w14:textId="35CCF97C" w:rsidR="004C2CA0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6F8550" w14:textId="77777777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935D7">
        <w:rPr>
          <w:rFonts w:ascii="TH SarabunPSK" w:hAnsi="TH SarabunPSK" w:cs="TH SarabunPSK"/>
          <w:sz w:val="32"/>
          <w:szCs w:val="32"/>
        </w:rPr>
        <w:t xml:space="preserve"> </w:t>
      </w:r>
    </w:p>
    <w:p w14:paraId="138BCC23" w14:textId="185A3DEF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5EFFD055" w14:textId="77777777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A935D7">
        <w:rPr>
          <w:rFonts w:ascii="TH SarabunPSK" w:hAnsi="TH SarabunPSK" w:cs="TH SarabunPSK"/>
          <w:sz w:val="32"/>
          <w:szCs w:val="32"/>
        </w:rPr>
        <w:t xml:space="preserve"> </w:t>
      </w:r>
    </w:p>
    <w:p w14:paraId="6EAA1BEF" w14:textId="4B5F63D1" w:rsidR="002E321F" w:rsidRPr="00A935D7" w:rsidRDefault="002E321F" w:rsidP="009407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38CC4BD" w14:textId="77777777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B3D19C" w14:textId="0AACA207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ลงชื่อ....................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247D0BDD" w14:textId="2C8B5401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6C3CEDFB" w14:textId="3E300AFD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หน่วยงาน/องค์กร/บริษัทฯ.........................................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905D08F" w14:textId="77777777" w:rsidR="007043C4" w:rsidRPr="00A935D7" w:rsidRDefault="007043C4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70D6F6" w14:textId="2E017AE0" w:rsidR="006E5503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 w:hint="cs"/>
          <w:sz w:val="32"/>
          <w:szCs w:val="32"/>
          <w:shd w:val="clear" w:color="auto" w:fill="FFFFFF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ทั้งนี้ </w:t>
      </w:r>
      <w:r w:rsidRPr="00A935D7">
        <w:rPr>
          <w:rFonts w:ascii="TH SarabunPSK" w:hAnsi="TH SarabunPSK" w:cs="TH SarabunPSK"/>
          <w:b/>
          <w:bCs/>
          <w:sz w:val="32"/>
          <w:szCs w:val="32"/>
          <w:cs/>
        </w:rPr>
        <w:t>กรุณาส่งแบบฟอร์มรับฟังความคิดเห็น</w:t>
      </w:r>
      <w:r w:rsidR="00D23D63" w:rsidRPr="00A935D7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="00D23D63" w:rsidRPr="00FD6926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9407BB" w:rsidRPr="00FD69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3037E">
        <w:rPr>
          <w:rFonts w:ascii="TH SarabunPSK" w:hAnsi="TH SarabunPSK" w:cs="TH SarabunPSK" w:hint="cs"/>
          <w:b/>
          <w:bCs/>
          <w:sz w:val="32"/>
          <w:szCs w:val="32"/>
          <w:cs/>
        </w:rPr>
        <w:t>29 กันยายน 2568</w:t>
      </w:r>
      <w:r w:rsidR="00FD6926" w:rsidRPr="00FD6926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</w:t>
      </w:r>
      <w:r w:rsidR="00B756AF">
        <w:rPr>
          <w:rFonts w:ascii="TH SarabunPSK" w:hAnsi="TH SarabunPSK" w:cs="TH SarabunPSK" w:hint="cs"/>
          <w:b/>
          <w:bCs/>
          <w:sz w:val="32"/>
          <w:szCs w:val="32"/>
          <w:cs/>
        </w:rPr>
        <w:t>13 ตุลาคม</w:t>
      </w:r>
      <w:r w:rsidR="00FD6926" w:rsidRPr="00FD6926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B756AF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50079337" w14:textId="7BB62330" w:rsidR="00891C1A" w:rsidRPr="00A935D7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หรือสามารถส่งผ่านไปรษณีย์อิเล็กทรอนิกส์ </w:t>
      </w:r>
      <w:r w:rsidR="00891C1A">
        <w:fldChar w:fldCharType="begin"/>
      </w:r>
      <w:r w:rsidR="00891C1A">
        <w:instrText>HYPERLINK "mailto:Leg_sl@caat.or.th"</w:instrText>
      </w:r>
      <w:r w:rsidR="00891C1A">
        <w:fldChar w:fldCharType="separate"/>
      </w:r>
      <w:r w:rsidR="00891C1A" w:rsidRPr="00A935D7">
        <w:rPr>
          <w:rStyle w:val="Hyperlink"/>
          <w:rFonts w:ascii="TH SarabunPSK" w:hAnsi="TH SarabunPSK" w:cs="TH SarabunPSK"/>
          <w:sz w:val="32"/>
          <w:szCs w:val="32"/>
          <w:u w:val="none"/>
          <w:shd w:val="clear" w:color="auto" w:fill="FFFFFF"/>
        </w:rPr>
        <w:t>Leg_sl@caat</w:t>
      </w:r>
      <w:r w:rsidR="00891C1A" w:rsidRPr="00A935D7">
        <w:rPr>
          <w:rStyle w:val="Hyperlink"/>
          <w:rFonts w:ascii="TH SarabunPSK" w:hAnsi="TH SarabunPSK" w:cs="TH SarabunPSK"/>
          <w:sz w:val="32"/>
          <w:szCs w:val="32"/>
          <w:u w:val="none"/>
          <w:shd w:val="clear" w:color="auto" w:fill="FFFFFF"/>
          <w:cs/>
        </w:rPr>
        <w:t>.</w:t>
      </w:r>
      <w:r w:rsidR="00891C1A" w:rsidRPr="00A935D7">
        <w:rPr>
          <w:rStyle w:val="Hyperlink"/>
          <w:rFonts w:ascii="TH SarabunPSK" w:hAnsi="TH SarabunPSK" w:cs="TH SarabunPSK"/>
          <w:sz w:val="32"/>
          <w:szCs w:val="32"/>
          <w:u w:val="none"/>
          <w:shd w:val="clear" w:color="auto" w:fill="FFFFFF"/>
        </w:rPr>
        <w:t>or</w:t>
      </w:r>
      <w:r w:rsidR="00891C1A" w:rsidRPr="00A935D7">
        <w:rPr>
          <w:rStyle w:val="Hyperlink"/>
          <w:rFonts w:ascii="TH SarabunPSK" w:hAnsi="TH SarabunPSK" w:cs="TH SarabunPSK"/>
          <w:sz w:val="32"/>
          <w:szCs w:val="32"/>
          <w:u w:val="none"/>
          <w:shd w:val="clear" w:color="auto" w:fill="FFFFFF"/>
          <w:cs/>
        </w:rPr>
        <w:t>.</w:t>
      </w:r>
      <w:proofErr w:type="spellStart"/>
      <w:r w:rsidR="00891C1A" w:rsidRPr="00A935D7">
        <w:rPr>
          <w:rStyle w:val="Hyperlink"/>
          <w:rFonts w:ascii="TH SarabunPSK" w:hAnsi="TH SarabunPSK" w:cs="TH SarabunPSK"/>
          <w:sz w:val="32"/>
          <w:szCs w:val="32"/>
          <w:u w:val="none"/>
          <w:shd w:val="clear" w:color="auto" w:fill="FFFFFF"/>
        </w:rPr>
        <w:t>th</w:t>
      </w:r>
      <w:proofErr w:type="spellEnd"/>
      <w:r w:rsidR="00891C1A">
        <w:rPr>
          <w:rStyle w:val="Hyperlink"/>
          <w:rFonts w:ascii="TH SarabunPSK" w:hAnsi="TH SarabunPSK" w:cs="TH SarabunPSK"/>
          <w:sz w:val="32"/>
          <w:szCs w:val="32"/>
          <w:u w:val="none"/>
          <w:shd w:val="clear" w:color="auto" w:fill="FFFFFF"/>
        </w:rPr>
        <w:fldChar w:fldCharType="end"/>
      </w:r>
      <w:r w:rsidR="00891C1A" w:rsidRPr="00A935D7">
        <w:rPr>
          <w:rStyle w:val="Strong"/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</w:p>
    <w:p w14:paraId="39A90AE1" w14:textId="454054F2" w:rsidR="001E0BA8" w:rsidRPr="00A935D7" w:rsidRDefault="001E0BA8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1E0BA8" w:rsidRPr="00A935D7" w:rsidSect="00F6506A">
      <w:headerReference w:type="default" r:id="rId7"/>
      <w:pgSz w:w="11906" w:h="16838"/>
      <w:pgMar w:top="993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843A7" w14:textId="77777777" w:rsidR="00662C26" w:rsidRDefault="00662C26" w:rsidP="00274C51">
      <w:pPr>
        <w:spacing w:after="0" w:line="240" w:lineRule="auto"/>
      </w:pPr>
      <w:r>
        <w:separator/>
      </w:r>
    </w:p>
  </w:endnote>
  <w:endnote w:type="continuationSeparator" w:id="0">
    <w:p w14:paraId="18A19DC6" w14:textId="77777777" w:rsidR="00662C26" w:rsidRDefault="00662C26" w:rsidP="0027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C7C3E" w14:textId="77777777" w:rsidR="00662C26" w:rsidRDefault="00662C26" w:rsidP="00274C51">
      <w:pPr>
        <w:spacing w:after="0" w:line="240" w:lineRule="auto"/>
      </w:pPr>
      <w:r>
        <w:separator/>
      </w:r>
    </w:p>
  </w:footnote>
  <w:footnote w:type="continuationSeparator" w:id="0">
    <w:p w14:paraId="0E3693F9" w14:textId="77777777" w:rsidR="00662C26" w:rsidRDefault="00662C26" w:rsidP="0027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069832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0BCA7008" w14:textId="72F39E43" w:rsidR="00FB3DEF" w:rsidRPr="00A25E8E" w:rsidRDefault="00FB3DE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A25E8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A25E8E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A25E8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15</w:t>
        </w:r>
        <w:r w:rsidRPr="00A25E8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EBE6698" w14:textId="77777777" w:rsidR="00FB3DEF" w:rsidRPr="000B5DD3" w:rsidRDefault="00FB3DEF">
    <w:pPr>
      <w:pStyle w:val="Head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BD3"/>
    <w:multiLevelType w:val="hybridMultilevel"/>
    <w:tmpl w:val="860C0BAA"/>
    <w:lvl w:ilvl="0" w:tplc="F23A1F0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F6126C"/>
    <w:multiLevelType w:val="hybridMultilevel"/>
    <w:tmpl w:val="97DA2E0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91BAF"/>
    <w:multiLevelType w:val="hybridMultilevel"/>
    <w:tmpl w:val="DB9C7CD0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A50BE"/>
    <w:multiLevelType w:val="hybridMultilevel"/>
    <w:tmpl w:val="8D101A8C"/>
    <w:lvl w:ilvl="0" w:tplc="E0BABC48">
      <w:start w:val="1"/>
      <w:numFmt w:val="thaiLetters"/>
      <w:lvlText w:val="(%1)"/>
      <w:lvlJc w:val="left"/>
      <w:pPr>
        <w:ind w:left="2847" w:hanging="360"/>
      </w:pPr>
    </w:lvl>
    <w:lvl w:ilvl="1" w:tplc="04090019">
      <w:start w:val="1"/>
      <w:numFmt w:val="lowerLetter"/>
      <w:lvlText w:val="%2."/>
      <w:lvlJc w:val="left"/>
      <w:pPr>
        <w:ind w:left="3567" w:hanging="360"/>
      </w:pPr>
    </w:lvl>
    <w:lvl w:ilvl="2" w:tplc="0409001B">
      <w:start w:val="1"/>
      <w:numFmt w:val="lowerRoman"/>
      <w:lvlText w:val="%3."/>
      <w:lvlJc w:val="right"/>
      <w:pPr>
        <w:ind w:left="4287" w:hanging="180"/>
      </w:pPr>
    </w:lvl>
    <w:lvl w:ilvl="3" w:tplc="0409000F">
      <w:start w:val="1"/>
      <w:numFmt w:val="decimal"/>
      <w:lvlText w:val="%4."/>
      <w:lvlJc w:val="left"/>
      <w:pPr>
        <w:ind w:left="5007" w:hanging="360"/>
      </w:pPr>
    </w:lvl>
    <w:lvl w:ilvl="4" w:tplc="04090019">
      <w:start w:val="1"/>
      <w:numFmt w:val="lowerLetter"/>
      <w:lvlText w:val="%5."/>
      <w:lvlJc w:val="left"/>
      <w:pPr>
        <w:ind w:left="5727" w:hanging="360"/>
      </w:pPr>
    </w:lvl>
    <w:lvl w:ilvl="5" w:tplc="0409001B">
      <w:start w:val="1"/>
      <w:numFmt w:val="lowerRoman"/>
      <w:lvlText w:val="%6."/>
      <w:lvlJc w:val="right"/>
      <w:pPr>
        <w:ind w:left="6447" w:hanging="180"/>
      </w:pPr>
    </w:lvl>
    <w:lvl w:ilvl="6" w:tplc="0409000F">
      <w:start w:val="1"/>
      <w:numFmt w:val="decimal"/>
      <w:lvlText w:val="%7."/>
      <w:lvlJc w:val="left"/>
      <w:pPr>
        <w:ind w:left="7167" w:hanging="360"/>
      </w:pPr>
    </w:lvl>
    <w:lvl w:ilvl="7" w:tplc="04090019">
      <w:start w:val="1"/>
      <w:numFmt w:val="lowerLetter"/>
      <w:lvlText w:val="%8."/>
      <w:lvlJc w:val="left"/>
      <w:pPr>
        <w:ind w:left="7887" w:hanging="360"/>
      </w:pPr>
    </w:lvl>
    <w:lvl w:ilvl="8" w:tplc="0409001B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0DE95A5F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CB3C56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0FD6154"/>
    <w:multiLevelType w:val="hybridMultilevel"/>
    <w:tmpl w:val="877407A0"/>
    <w:lvl w:ilvl="0" w:tplc="919E009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B85443"/>
    <w:multiLevelType w:val="hybridMultilevel"/>
    <w:tmpl w:val="F7C2712A"/>
    <w:lvl w:ilvl="0" w:tplc="4FB09F2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2D0A25"/>
    <w:multiLevelType w:val="hybridMultilevel"/>
    <w:tmpl w:val="BB0EC1D8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D2291C"/>
    <w:multiLevelType w:val="hybridMultilevel"/>
    <w:tmpl w:val="AACE0F9C"/>
    <w:lvl w:ilvl="0" w:tplc="5CD01A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C03A33"/>
    <w:multiLevelType w:val="hybridMultilevel"/>
    <w:tmpl w:val="187CAFEA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0C7DF1"/>
    <w:multiLevelType w:val="hybridMultilevel"/>
    <w:tmpl w:val="E73C9CDC"/>
    <w:lvl w:ilvl="0" w:tplc="7F3248D0">
      <w:start w:val="4"/>
      <w:numFmt w:val="decimal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 w15:restartNumberingAfterBreak="0">
    <w:nsid w:val="421C5F22"/>
    <w:multiLevelType w:val="hybridMultilevel"/>
    <w:tmpl w:val="7CECDC04"/>
    <w:lvl w:ilvl="0" w:tplc="60AC2748">
      <w:start w:val="1"/>
      <w:numFmt w:val="thaiNumbers"/>
      <w:lvlText w:val="(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43BA757E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46D477C8"/>
    <w:multiLevelType w:val="hybridMultilevel"/>
    <w:tmpl w:val="DCC2817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5267C4"/>
    <w:multiLevelType w:val="hybridMultilevel"/>
    <w:tmpl w:val="0FBA9380"/>
    <w:lvl w:ilvl="0" w:tplc="23D61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D0EC2"/>
    <w:multiLevelType w:val="hybridMultilevel"/>
    <w:tmpl w:val="D3FE390C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DD502E"/>
    <w:multiLevelType w:val="hybridMultilevel"/>
    <w:tmpl w:val="D5C6911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7721C3"/>
    <w:multiLevelType w:val="hybridMultilevel"/>
    <w:tmpl w:val="8D4CFF5C"/>
    <w:lvl w:ilvl="0" w:tplc="3634D76A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19" w15:restartNumberingAfterBreak="0">
    <w:nsid w:val="5BE12118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17C2B58"/>
    <w:multiLevelType w:val="hybridMultilevel"/>
    <w:tmpl w:val="1E841796"/>
    <w:lvl w:ilvl="0" w:tplc="4BFEE7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DE5BB7"/>
    <w:multiLevelType w:val="hybridMultilevel"/>
    <w:tmpl w:val="1466F5DC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836DC0"/>
    <w:multiLevelType w:val="hybridMultilevel"/>
    <w:tmpl w:val="557E5408"/>
    <w:lvl w:ilvl="0" w:tplc="EAEE6B9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5A41916"/>
    <w:multiLevelType w:val="hybridMultilevel"/>
    <w:tmpl w:val="6F8CC744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862734"/>
    <w:multiLevelType w:val="hybridMultilevel"/>
    <w:tmpl w:val="C3AE88D4"/>
    <w:lvl w:ilvl="0" w:tplc="23D61158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25" w15:restartNumberingAfterBreak="0">
    <w:nsid w:val="6A300A88"/>
    <w:multiLevelType w:val="hybridMultilevel"/>
    <w:tmpl w:val="D3DC2F70"/>
    <w:lvl w:ilvl="0" w:tplc="60EE0F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1966655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744839D4"/>
    <w:multiLevelType w:val="hybridMultilevel"/>
    <w:tmpl w:val="C8CCE38A"/>
    <w:lvl w:ilvl="0" w:tplc="12AA51B4">
      <w:start w:val="1"/>
      <w:numFmt w:val="decimal"/>
      <w:lvlText w:val="(%1)"/>
      <w:lvlJc w:val="left"/>
      <w:pPr>
        <w:ind w:left="21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7" w:hanging="360"/>
      </w:pPr>
    </w:lvl>
    <w:lvl w:ilvl="2" w:tplc="0409001B" w:tentative="1">
      <w:start w:val="1"/>
      <w:numFmt w:val="lowerRoman"/>
      <w:lvlText w:val="%3."/>
      <w:lvlJc w:val="right"/>
      <w:pPr>
        <w:ind w:left="3607" w:hanging="180"/>
      </w:pPr>
    </w:lvl>
    <w:lvl w:ilvl="3" w:tplc="0409000F" w:tentative="1">
      <w:start w:val="1"/>
      <w:numFmt w:val="decimal"/>
      <w:lvlText w:val="%4."/>
      <w:lvlJc w:val="left"/>
      <w:pPr>
        <w:ind w:left="4327" w:hanging="360"/>
      </w:pPr>
    </w:lvl>
    <w:lvl w:ilvl="4" w:tplc="04090019" w:tentative="1">
      <w:start w:val="1"/>
      <w:numFmt w:val="lowerLetter"/>
      <w:lvlText w:val="%5."/>
      <w:lvlJc w:val="left"/>
      <w:pPr>
        <w:ind w:left="5047" w:hanging="360"/>
      </w:pPr>
    </w:lvl>
    <w:lvl w:ilvl="5" w:tplc="0409001B" w:tentative="1">
      <w:start w:val="1"/>
      <w:numFmt w:val="lowerRoman"/>
      <w:lvlText w:val="%6."/>
      <w:lvlJc w:val="right"/>
      <w:pPr>
        <w:ind w:left="5767" w:hanging="180"/>
      </w:pPr>
    </w:lvl>
    <w:lvl w:ilvl="6" w:tplc="0409000F" w:tentative="1">
      <w:start w:val="1"/>
      <w:numFmt w:val="decimal"/>
      <w:lvlText w:val="%7."/>
      <w:lvlJc w:val="left"/>
      <w:pPr>
        <w:ind w:left="6487" w:hanging="360"/>
      </w:pPr>
    </w:lvl>
    <w:lvl w:ilvl="7" w:tplc="04090019" w:tentative="1">
      <w:start w:val="1"/>
      <w:numFmt w:val="lowerLetter"/>
      <w:lvlText w:val="%8."/>
      <w:lvlJc w:val="left"/>
      <w:pPr>
        <w:ind w:left="7207" w:hanging="360"/>
      </w:pPr>
    </w:lvl>
    <w:lvl w:ilvl="8" w:tplc="0409001B" w:tentative="1">
      <w:start w:val="1"/>
      <w:numFmt w:val="lowerRoman"/>
      <w:lvlText w:val="%9."/>
      <w:lvlJc w:val="right"/>
      <w:pPr>
        <w:ind w:left="7927" w:hanging="180"/>
      </w:pPr>
    </w:lvl>
  </w:abstractNum>
  <w:abstractNum w:abstractNumId="28" w15:restartNumberingAfterBreak="0">
    <w:nsid w:val="792833DA"/>
    <w:multiLevelType w:val="hybridMultilevel"/>
    <w:tmpl w:val="C9FC6B2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696CA3"/>
    <w:multiLevelType w:val="hybridMultilevel"/>
    <w:tmpl w:val="9BE06466"/>
    <w:lvl w:ilvl="0" w:tplc="3ECA2256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726026277">
    <w:abstractNumId w:val="6"/>
  </w:num>
  <w:num w:numId="2" w16cid:durableId="722754606">
    <w:abstractNumId w:val="12"/>
  </w:num>
  <w:num w:numId="3" w16cid:durableId="1559898984">
    <w:abstractNumId w:val="9"/>
  </w:num>
  <w:num w:numId="4" w16cid:durableId="2126387740">
    <w:abstractNumId w:val="21"/>
  </w:num>
  <w:num w:numId="5" w16cid:durableId="1415662882">
    <w:abstractNumId w:val="7"/>
  </w:num>
  <w:num w:numId="6" w16cid:durableId="1336156080">
    <w:abstractNumId w:val="20"/>
  </w:num>
  <w:num w:numId="7" w16cid:durableId="597642721">
    <w:abstractNumId w:val="27"/>
  </w:num>
  <w:num w:numId="8" w16cid:durableId="1213805265">
    <w:abstractNumId w:val="2"/>
  </w:num>
  <w:num w:numId="9" w16cid:durableId="1332369139">
    <w:abstractNumId w:val="24"/>
  </w:num>
  <w:num w:numId="10" w16cid:durableId="99761825">
    <w:abstractNumId w:val="23"/>
  </w:num>
  <w:num w:numId="11" w16cid:durableId="687411793">
    <w:abstractNumId w:val="8"/>
  </w:num>
  <w:num w:numId="12" w16cid:durableId="1572346441">
    <w:abstractNumId w:val="1"/>
  </w:num>
  <w:num w:numId="13" w16cid:durableId="1805656172">
    <w:abstractNumId w:val="14"/>
  </w:num>
  <w:num w:numId="14" w16cid:durableId="1230190793">
    <w:abstractNumId w:val="10"/>
  </w:num>
  <w:num w:numId="15" w16cid:durableId="12072234">
    <w:abstractNumId w:val="16"/>
  </w:num>
  <w:num w:numId="16" w16cid:durableId="1516387198">
    <w:abstractNumId w:val="17"/>
  </w:num>
  <w:num w:numId="17" w16cid:durableId="1857041087">
    <w:abstractNumId w:val="28"/>
  </w:num>
  <w:num w:numId="18" w16cid:durableId="107742684">
    <w:abstractNumId w:val="15"/>
  </w:num>
  <w:num w:numId="19" w16cid:durableId="5711626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54806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4990896">
    <w:abstractNumId w:val="26"/>
  </w:num>
  <w:num w:numId="22" w16cid:durableId="1826162707">
    <w:abstractNumId w:val="4"/>
  </w:num>
  <w:num w:numId="23" w16cid:durableId="474027826">
    <w:abstractNumId w:val="19"/>
  </w:num>
  <w:num w:numId="24" w16cid:durableId="952201968">
    <w:abstractNumId w:val="18"/>
  </w:num>
  <w:num w:numId="25" w16cid:durableId="726880985">
    <w:abstractNumId w:val="11"/>
  </w:num>
  <w:num w:numId="26" w16cid:durableId="678655318">
    <w:abstractNumId w:val="25"/>
  </w:num>
  <w:num w:numId="27" w16cid:durableId="603660268">
    <w:abstractNumId w:val="0"/>
  </w:num>
  <w:num w:numId="28" w16cid:durableId="758675185">
    <w:abstractNumId w:val="29"/>
  </w:num>
  <w:num w:numId="29" w16cid:durableId="1651715169">
    <w:abstractNumId w:val="22"/>
  </w:num>
  <w:num w:numId="30" w16cid:durableId="1828860681">
    <w:abstractNumId w:val="13"/>
  </w:num>
  <w:num w:numId="31" w16cid:durableId="285623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97"/>
    <w:rsid w:val="0000380B"/>
    <w:rsid w:val="000052EB"/>
    <w:rsid w:val="00022ADA"/>
    <w:rsid w:val="000372CA"/>
    <w:rsid w:val="00046201"/>
    <w:rsid w:val="00053E69"/>
    <w:rsid w:val="0005675A"/>
    <w:rsid w:val="000656DA"/>
    <w:rsid w:val="000942DF"/>
    <w:rsid w:val="00094DF9"/>
    <w:rsid w:val="000B5DD3"/>
    <w:rsid w:val="000D52F2"/>
    <w:rsid w:val="00100394"/>
    <w:rsid w:val="00104485"/>
    <w:rsid w:val="00105256"/>
    <w:rsid w:val="00110C70"/>
    <w:rsid w:val="001164DB"/>
    <w:rsid w:val="0012584A"/>
    <w:rsid w:val="001274A2"/>
    <w:rsid w:val="00137E11"/>
    <w:rsid w:val="00147735"/>
    <w:rsid w:val="001561B7"/>
    <w:rsid w:val="00157012"/>
    <w:rsid w:val="001815E0"/>
    <w:rsid w:val="00181DD4"/>
    <w:rsid w:val="001907D2"/>
    <w:rsid w:val="00192F79"/>
    <w:rsid w:val="001932B3"/>
    <w:rsid w:val="001A050A"/>
    <w:rsid w:val="001A2466"/>
    <w:rsid w:val="001B0666"/>
    <w:rsid w:val="001B1B35"/>
    <w:rsid w:val="001C5545"/>
    <w:rsid w:val="001D26E2"/>
    <w:rsid w:val="001D2F89"/>
    <w:rsid w:val="001E0BA8"/>
    <w:rsid w:val="00232B77"/>
    <w:rsid w:val="00241EC3"/>
    <w:rsid w:val="0025394F"/>
    <w:rsid w:val="00253C2C"/>
    <w:rsid w:val="00254ED1"/>
    <w:rsid w:val="0025598E"/>
    <w:rsid w:val="00255E68"/>
    <w:rsid w:val="002623ED"/>
    <w:rsid w:val="00270CAF"/>
    <w:rsid w:val="00274011"/>
    <w:rsid w:val="00274C51"/>
    <w:rsid w:val="002974EE"/>
    <w:rsid w:val="002A6DF1"/>
    <w:rsid w:val="002B48EA"/>
    <w:rsid w:val="002C415C"/>
    <w:rsid w:val="002E321F"/>
    <w:rsid w:val="003043E2"/>
    <w:rsid w:val="00343AB3"/>
    <w:rsid w:val="00360408"/>
    <w:rsid w:val="0036791A"/>
    <w:rsid w:val="00384CA8"/>
    <w:rsid w:val="00391B29"/>
    <w:rsid w:val="00392E49"/>
    <w:rsid w:val="003933AC"/>
    <w:rsid w:val="00396517"/>
    <w:rsid w:val="003A57F3"/>
    <w:rsid w:val="003B3A6C"/>
    <w:rsid w:val="003C0AE0"/>
    <w:rsid w:val="003C250D"/>
    <w:rsid w:val="003C2903"/>
    <w:rsid w:val="003C579D"/>
    <w:rsid w:val="003D6341"/>
    <w:rsid w:val="003F5F10"/>
    <w:rsid w:val="00400F78"/>
    <w:rsid w:val="00402F80"/>
    <w:rsid w:val="004066C9"/>
    <w:rsid w:val="00413300"/>
    <w:rsid w:val="004230D2"/>
    <w:rsid w:val="00426F88"/>
    <w:rsid w:val="00435C62"/>
    <w:rsid w:val="0044114D"/>
    <w:rsid w:val="00444DFE"/>
    <w:rsid w:val="004573C4"/>
    <w:rsid w:val="004757E8"/>
    <w:rsid w:val="00482F69"/>
    <w:rsid w:val="0048653C"/>
    <w:rsid w:val="00490A48"/>
    <w:rsid w:val="00493844"/>
    <w:rsid w:val="00494C8E"/>
    <w:rsid w:val="00495230"/>
    <w:rsid w:val="0049605C"/>
    <w:rsid w:val="004A2125"/>
    <w:rsid w:val="004A3D5B"/>
    <w:rsid w:val="004A6309"/>
    <w:rsid w:val="004A75F9"/>
    <w:rsid w:val="004B1DD9"/>
    <w:rsid w:val="004C2CA0"/>
    <w:rsid w:val="004C3D01"/>
    <w:rsid w:val="004E09DE"/>
    <w:rsid w:val="004E5D18"/>
    <w:rsid w:val="004F7A85"/>
    <w:rsid w:val="0050328B"/>
    <w:rsid w:val="005039A3"/>
    <w:rsid w:val="005068D5"/>
    <w:rsid w:val="00511259"/>
    <w:rsid w:val="00515760"/>
    <w:rsid w:val="00522057"/>
    <w:rsid w:val="00524DEA"/>
    <w:rsid w:val="00532F78"/>
    <w:rsid w:val="00542665"/>
    <w:rsid w:val="00554067"/>
    <w:rsid w:val="00556D43"/>
    <w:rsid w:val="0057467B"/>
    <w:rsid w:val="00577C3D"/>
    <w:rsid w:val="0058048D"/>
    <w:rsid w:val="00585569"/>
    <w:rsid w:val="00590074"/>
    <w:rsid w:val="005A4D1F"/>
    <w:rsid w:val="005C670D"/>
    <w:rsid w:val="005D01EA"/>
    <w:rsid w:val="005D7012"/>
    <w:rsid w:val="005E198F"/>
    <w:rsid w:val="005E43EC"/>
    <w:rsid w:val="005E7180"/>
    <w:rsid w:val="005E7D0E"/>
    <w:rsid w:val="005F53E3"/>
    <w:rsid w:val="005F6211"/>
    <w:rsid w:val="006009D1"/>
    <w:rsid w:val="00600E1E"/>
    <w:rsid w:val="00615AED"/>
    <w:rsid w:val="00627609"/>
    <w:rsid w:val="00661A97"/>
    <w:rsid w:val="00662C26"/>
    <w:rsid w:val="006759FD"/>
    <w:rsid w:val="00676DE8"/>
    <w:rsid w:val="0068134C"/>
    <w:rsid w:val="00691A55"/>
    <w:rsid w:val="0069782D"/>
    <w:rsid w:val="006B2D12"/>
    <w:rsid w:val="006C00C7"/>
    <w:rsid w:val="006D1439"/>
    <w:rsid w:val="006E1C24"/>
    <w:rsid w:val="006E20E7"/>
    <w:rsid w:val="006E291F"/>
    <w:rsid w:val="006E4812"/>
    <w:rsid w:val="006E5503"/>
    <w:rsid w:val="00702D05"/>
    <w:rsid w:val="007043C4"/>
    <w:rsid w:val="007108FF"/>
    <w:rsid w:val="00712C99"/>
    <w:rsid w:val="00713C44"/>
    <w:rsid w:val="007154DE"/>
    <w:rsid w:val="00720EDB"/>
    <w:rsid w:val="007320B1"/>
    <w:rsid w:val="0073793F"/>
    <w:rsid w:val="0074347D"/>
    <w:rsid w:val="00744AE3"/>
    <w:rsid w:val="00774F3A"/>
    <w:rsid w:val="0078529F"/>
    <w:rsid w:val="007A50EE"/>
    <w:rsid w:val="007C3084"/>
    <w:rsid w:val="007F3D36"/>
    <w:rsid w:val="007F6718"/>
    <w:rsid w:val="008161C6"/>
    <w:rsid w:val="008206FD"/>
    <w:rsid w:val="00825C3B"/>
    <w:rsid w:val="00836960"/>
    <w:rsid w:val="00837608"/>
    <w:rsid w:val="0085044A"/>
    <w:rsid w:val="0087006C"/>
    <w:rsid w:val="008707A8"/>
    <w:rsid w:val="00876980"/>
    <w:rsid w:val="00891C1A"/>
    <w:rsid w:val="00894374"/>
    <w:rsid w:val="008B22E2"/>
    <w:rsid w:val="008B5235"/>
    <w:rsid w:val="008C06BB"/>
    <w:rsid w:val="008D0E82"/>
    <w:rsid w:val="008D185D"/>
    <w:rsid w:val="008E0CE3"/>
    <w:rsid w:val="008E5F57"/>
    <w:rsid w:val="008F36A6"/>
    <w:rsid w:val="008F3E13"/>
    <w:rsid w:val="008F4822"/>
    <w:rsid w:val="00901096"/>
    <w:rsid w:val="00904683"/>
    <w:rsid w:val="00906B5E"/>
    <w:rsid w:val="0092374D"/>
    <w:rsid w:val="0093037E"/>
    <w:rsid w:val="00937949"/>
    <w:rsid w:val="009407BB"/>
    <w:rsid w:val="00946D1A"/>
    <w:rsid w:val="00946EB4"/>
    <w:rsid w:val="00950F4A"/>
    <w:rsid w:val="00956509"/>
    <w:rsid w:val="00971A22"/>
    <w:rsid w:val="00987C93"/>
    <w:rsid w:val="00990EE6"/>
    <w:rsid w:val="0099111E"/>
    <w:rsid w:val="00993616"/>
    <w:rsid w:val="009A0979"/>
    <w:rsid w:val="009A460D"/>
    <w:rsid w:val="009A48A3"/>
    <w:rsid w:val="009D3608"/>
    <w:rsid w:val="009D7E74"/>
    <w:rsid w:val="009E622E"/>
    <w:rsid w:val="009F3E9A"/>
    <w:rsid w:val="00A03DAF"/>
    <w:rsid w:val="00A07E63"/>
    <w:rsid w:val="00A20C59"/>
    <w:rsid w:val="00A25E8E"/>
    <w:rsid w:val="00A73472"/>
    <w:rsid w:val="00A8650D"/>
    <w:rsid w:val="00A87DF9"/>
    <w:rsid w:val="00A935D7"/>
    <w:rsid w:val="00A95D43"/>
    <w:rsid w:val="00AC041C"/>
    <w:rsid w:val="00AD03DD"/>
    <w:rsid w:val="00AD4831"/>
    <w:rsid w:val="00AD6B26"/>
    <w:rsid w:val="00AE26F0"/>
    <w:rsid w:val="00AF0C48"/>
    <w:rsid w:val="00AF6AAB"/>
    <w:rsid w:val="00AF71FA"/>
    <w:rsid w:val="00B051F5"/>
    <w:rsid w:val="00B06E19"/>
    <w:rsid w:val="00B328E3"/>
    <w:rsid w:val="00B36213"/>
    <w:rsid w:val="00B5048E"/>
    <w:rsid w:val="00B515DA"/>
    <w:rsid w:val="00B53A25"/>
    <w:rsid w:val="00B7094F"/>
    <w:rsid w:val="00B72E6B"/>
    <w:rsid w:val="00B756AF"/>
    <w:rsid w:val="00B91295"/>
    <w:rsid w:val="00BA1B5D"/>
    <w:rsid w:val="00BA49E7"/>
    <w:rsid w:val="00BB748E"/>
    <w:rsid w:val="00BC5F18"/>
    <w:rsid w:val="00BF1855"/>
    <w:rsid w:val="00BF18BF"/>
    <w:rsid w:val="00C01985"/>
    <w:rsid w:val="00C020BC"/>
    <w:rsid w:val="00C029C6"/>
    <w:rsid w:val="00C22D06"/>
    <w:rsid w:val="00C247C2"/>
    <w:rsid w:val="00C429FD"/>
    <w:rsid w:val="00C47565"/>
    <w:rsid w:val="00C47706"/>
    <w:rsid w:val="00C6617C"/>
    <w:rsid w:val="00C842A4"/>
    <w:rsid w:val="00C84812"/>
    <w:rsid w:val="00C9661F"/>
    <w:rsid w:val="00C97DB4"/>
    <w:rsid w:val="00CB4BA8"/>
    <w:rsid w:val="00CC1AA3"/>
    <w:rsid w:val="00CC4503"/>
    <w:rsid w:val="00CE30F4"/>
    <w:rsid w:val="00CF725E"/>
    <w:rsid w:val="00D048D0"/>
    <w:rsid w:val="00D06915"/>
    <w:rsid w:val="00D13E09"/>
    <w:rsid w:val="00D1623D"/>
    <w:rsid w:val="00D23D63"/>
    <w:rsid w:val="00D340F3"/>
    <w:rsid w:val="00D35CF9"/>
    <w:rsid w:val="00D41301"/>
    <w:rsid w:val="00D67F37"/>
    <w:rsid w:val="00D70B53"/>
    <w:rsid w:val="00D7454C"/>
    <w:rsid w:val="00D751BB"/>
    <w:rsid w:val="00D752BD"/>
    <w:rsid w:val="00D813F2"/>
    <w:rsid w:val="00D84B97"/>
    <w:rsid w:val="00D914C5"/>
    <w:rsid w:val="00D925B2"/>
    <w:rsid w:val="00DA0C8E"/>
    <w:rsid w:val="00DA0CEB"/>
    <w:rsid w:val="00DA3D1A"/>
    <w:rsid w:val="00DA5F6E"/>
    <w:rsid w:val="00DC3DF1"/>
    <w:rsid w:val="00DD5C2B"/>
    <w:rsid w:val="00DE1BB0"/>
    <w:rsid w:val="00DE72E2"/>
    <w:rsid w:val="00DE74BF"/>
    <w:rsid w:val="00E16357"/>
    <w:rsid w:val="00E176F9"/>
    <w:rsid w:val="00E25755"/>
    <w:rsid w:val="00E35B29"/>
    <w:rsid w:val="00E6626C"/>
    <w:rsid w:val="00E74B7D"/>
    <w:rsid w:val="00E75DBE"/>
    <w:rsid w:val="00E809B6"/>
    <w:rsid w:val="00E81D51"/>
    <w:rsid w:val="00E85944"/>
    <w:rsid w:val="00E91003"/>
    <w:rsid w:val="00EB264C"/>
    <w:rsid w:val="00EB6FF3"/>
    <w:rsid w:val="00EC6758"/>
    <w:rsid w:val="00EC7CFB"/>
    <w:rsid w:val="00EE791C"/>
    <w:rsid w:val="00EF0206"/>
    <w:rsid w:val="00EF1F35"/>
    <w:rsid w:val="00EF26D1"/>
    <w:rsid w:val="00F00B45"/>
    <w:rsid w:val="00F02580"/>
    <w:rsid w:val="00F14FA3"/>
    <w:rsid w:val="00F2090D"/>
    <w:rsid w:val="00F211F7"/>
    <w:rsid w:val="00F3541C"/>
    <w:rsid w:val="00F503F7"/>
    <w:rsid w:val="00F545DE"/>
    <w:rsid w:val="00F63C74"/>
    <w:rsid w:val="00F6506A"/>
    <w:rsid w:val="00F7671B"/>
    <w:rsid w:val="00F90B73"/>
    <w:rsid w:val="00FB3DEF"/>
    <w:rsid w:val="00FC6FF7"/>
    <w:rsid w:val="00FD6926"/>
    <w:rsid w:val="00FE7E59"/>
    <w:rsid w:val="00FF277E"/>
    <w:rsid w:val="00FF315A"/>
    <w:rsid w:val="00FF492B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C65EF"/>
  <w15:chartTrackingRefBased/>
  <w15:docId w15:val="{3247A548-89CE-4FCB-A945-1A326F4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64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51"/>
  </w:style>
  <w:style w:type="paragraph" w:styleId="Footer">
    <w:name w:val="footer"/>
    <w:basedOn w:val="Normal"/>
    <w:link w:val="Foot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51"/>
  </w:style>
  <w:style w:type="paragraph" w:styleId="ListParagraph">
    <w:name w:val="List Paragraph"/>
    <w:basedOn w:val="Normal"/>
    <w:uiPriority w:val="34"/>
    <w:qFormat/>
    <w:rsid w:val="0026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B5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5E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04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B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BA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495230"/>
    <w:pPr>
      <w:widowControl w:val="0"/>
      <w:autoSpaceDE w:val="0"/>
      <w:autoSpaceDN w:val="0"/>
      <w:adjustRightInd w:val="0"/>
      <w:spacing w:after="0" w:line="240" w:lineRule="auto"/>
      <w:ind w:left="147"/>
    </w:pPr>
    <w:rPr>
      <w:rFonts w:ascii="TH SarabunPSK" w:eastAsiaTheme="minorEastAsia" w:hAnsi="TH SarabunPSK" w:cs="TH SarabunPSK"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1"/>
    <w:rsid w:val="00495230"/>
    <w:rPr>
      <w:rFonts w:ascii="TH SarabunPSK" w:eastAsiaTheme="minorEastAsia" w:hAnsi="TH SarabunPSK" w:cs="TH SarabunPSK"/>
      <w:sz w:val="34"/>
      <w:szCs w:val="34"/>
    </w:rPr>
  </w:style>
  <w:style w:type="character" w:styleId="UnresolvedMention">
    <w:name w:val="Unresolved Mention"/>
    <w:basedOn w:val="DefaultParagraphFont"/>
    <w:uiPriority w:val="99"/>
    <w:semiHidden/>
    <w:unhideWhenUsed/>
    <w:rsid w:val="00891C1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1C1A"/>
    <w:rPr>
      <w:b/>
      <w:bCs/>
    </w:rPr>
  </w:style>
  <w:style w:type="paragraph" w:styleId="NormalWeb">
    <w:name w:val="Normal (Web)"/>
    <w:basedOn w:val="Normal"/>
    <w:uiPriority w:val="99"/>
    <w:unhideWhenUsed/>
    <w:rsid w:val="00F63C7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4177</Words>
  <Characters>23809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Siriporn Benjaporn</cp:lastModifiedBy>
  <cp:revision>45</cp:revision>
  <cp:lastPrinted>2024-10-18T07:24:00Z</cp:lastPrinted>
  <dcterms:created xsi:type="dcterms:W3CDTF">2024-10-11T04:28:00Z</dcterms:created>
  <dcterms:modified xsi:type="dcterms:W3CDTF">2025-09-29T03:50:00Z</dcterms:modified>
</cp:coreProperties>
</file>