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E4758" w14:textId="5AFB65B8" w:rsidR="00D05150" w:rsidRDefault="000B2028" w:rsidP="00D31361">
      <w:pPr>
        <w:pStyle w:val="Default"/>
        <w:rPr>
          <w:rFonts w:ascii="Calibri" w:hAnsi="Calibri" w:cs="Calibri"/>
          <w:b/>
          <w:bCs/>
          <w:spacing w:val="1"/>
          <w:sz w:val="28"/>
        </w:rPr>
      </w:pPr>
      <w:r w:rsidRPr="00447C38">
        <w:rPr>
          <w:rFonts w:ascii="Calibri" w:hAnsi="Calibri" w:cs="Calibri"/>
          <w:b/>
          <w:bCs/>
          <w:spacing w:val="1"/>
          <w:sz w:val="28"/>
        </w:rPr>
        <w:t xml:space="preserve">THE LEASE ARRANGEMENT </w:t>
      </w:r>
      <w:r w:rsidR="002527B8" w:rsidRPr="002527B8">
        <w:rPr>
          <w:rFonts w:ascii="Calibri" w:hAnsi="Calibri" w:cs="Calibri"/>
          <w:b/>
          <w:bCs/>
          <w:spacing w:val="1"/>
          <w:sz w:val="28"/>
          <w:u w:val="single"/>
        </w:rPr>
        <w:t>SHALL</w:t>
      </w:r>
      <w:r w:rsidRPr="002527B8">
        <w:rPr>
          <w:rFonts w:ascii="Calibri" w:hAnsi="Calibri" w:cs="Calibri"/>
          <w:b/>
          <w:bCs/>
          <w:spacing w:val="1"/>
          <w:sz w:val="28"/>
          <w:u w:val="single"/>
        </w:rPr>
        <w:t xml:space="preserve"> BE APPROVED BY THE CAAT</w:t>
      </w:r>
      <w:r w:rsidRPr="00447C38">
        <w:rPr>
          <w:rFonts w:ascii="Calibri" w:hAnsi="Calibri" w:cs="Calibri"/>
          <w:b/>
          <w:bCs/>
          <w:spacing w:val="1"/>
          <w:sz w:val="28"/>
        </w:rPr>
        <w:t xml:space="preserve"> BEFORE ENGAGEMENT.</w:t>
      </w:r>
    </w:p>
    <w:p w14:paraId="797A37FB" w14:textId="6D80534C" w:rsidR="00D31361" w:rsidRDefault="00D31361" w:rsidP="00D31361">
      <w:pPr>
        <w:pStyle w:val="Default"/>
        <w:rPr>
          <w:rFonts w:ascii="Calibri" w:hAnsi="Calibri" w:cs="Calibri"/>
          <w:i/>
          <w:iCs/>
          <w:spacing w:val="1"/>
          <w:sz w:val="18"/>
          <w:szCs w:val="16"/>
        </w:rPr>
      </w:pPr>
      <w:r w:rsidRPr="00581B0A">
        <w:rPr>
          <w:rFonts w:ascii="Calibri" w:hAnsi="Calibri" w:cs="Calibri"/>
          <w:b/>
          <w:bCs/>
          <w:i/>
          <w:iCs/>
          <w:spacing w:val="1"/>
          <w:sz w:val="18"/>
          <w:szCs w:val="16"/>
        </w:rPr>
        <w:t>Dry Lease:</w:t>
      </w:r>
      <w:r w:rsidRPr="00D31361">
        <w:rPr>
          <w:rFonts w:ascii="Calibri" w:hAnsi="Calibri" w:cs="Calibri"/>
          <w:i/>
          <w:iCs/>
          <w:spacing w:val="1"/>
          <w:sz w:val="18"/>
          <w:szCs w:val="16"/>
        </w:rPr>
        <w:t xml:space="preserve"> Lease of an aircraft without crew, operated under the custody, operational and commercial control of the lessee, and using the lessee’s airline designator code and traffic rights.</w:t>
      </w:r>
      <w:r w:rsidR="00604783">
        <w:rPr>
          <w:rFonts w:ascii="Calibri" w:hAnsi="Calibri" w:cs="Calibri"/>
          <w:i/>
          <w:iCs/>
          <w:spacing w:val="1"/>
          <w:sz w:val="18"/>
          <w:szCs w:val="16"/>
        </w:rPr>
        <w:t xml:space="preserve"> Normally, </w:t>
      </w:r>
      <w:r w:rsidR="00967A9A">
        <w:rPr>
          <w:rFonts w:ascii="Calibri" w:hAnsi="Calibri" w:cs="Browallia New"/>
          <w:i/>
          <w:iCs/>
          <w:spacing w:val="1"/>
          <w:sz w:val="18"/>
          <w:szCs w:val="16"/>
        </w:rPr>
        <w:t>dry-lease with Thai-registered aircraft</w:t>
      </w:r>
      <w:r w:rsidR="00967A9A">
        <w:rPr>
          <w:rFonts w:ascii="Calibri" w:hAnsi="Calibri" w:cs="Calibri"/>
          <w:i/>
          <w:iCs/>
          <w:spacing w:val="1"/>
          <w:sz w:val="18"/>
          <w:szCs w:val="16"/>
        </w:rPr>
        <w:t xml:space="preserve"> is </w:t>
      </w:r>
      <w:r w:rsidR="00604783">
        <w:rPr>
          <w:rFonts w:ascii="Calibri" w:hAnsi="Calibri" w:cs="Calibri"/>
          <w:i/>
          <w:iCs/>
          <w:spacing w:val="1"/>
          <w:sz w:val="18"/>
          <w:szCs w:val="16"/>
        </w:rPr>
        <w:t>understood as the term ‘Financial Lease</w:t>
      </w:r>
      <w:r w:rsidR="00967A9A">
        <w:rPr>
          <w:rFonts w:ascii="Calibri" w:hAnsi="Calibri" w:cs="Calibri"/>
          <w:i/>
          <w:iCs/>
          <w:spacing w:val="1"/>
          <w:sz w:val="18"/>
          <w:szCs w:val="16"/>
        </w:rPr>
        <w:t>’</w:t>
      </w:r>
      <w:r w:rsidR="00604783">
        <w:rPr>
          <w:rFonts w:ascii="Calibri" w:hAnsi="Calibri" w:cs="Calibri"/>
          <w:i/>
          <w:iCs/>
          <w:spacing w:val="1"/>
          <w:sz w:val="18"/>
          <w:szCs w:val="16"/>
        </w:rPr>
        <w:t xml:space="preserve">. </w:t>
      </w:r>
      <w:r w:rsidR="00604783" w:rsidRPr="00D31361">
        <w:rPr>
          <w:rFonts w:ascii="Calibri" w:hAnsi="Calibri" w:cs="Calibri"/>
          <w:i/>
          <w:iCs/>
          <w:spacing w:val="1"/>
          <w:sz w:val="18"/>
          <w:szCs w:val="16"/>
        </w:rPr>
        <w:t>Dry lease-in of an aircraft registered in a foreign country is not authorized.</w:t>
      </w:r>
    </w:p>
    <w:p w14:paraId="7E2363AB" w14:textId="06B0107D" w:rsidR="00604783" w:rsidRPr="00D31361" w:rsidRDefault="00D31361" w:rsidP="00604783">
      <w:pPr>
        <w:pStyle w:val="Default"/>
        <w:spacing w:after="120"/>
        <w:rPr>
          <w:rFonts w:ascii="Calibri" w:hAnsi="Calibri" w:cs="Calibri"/>
          <w:i/>
          <w:iCs/>
          <w:spacing w:val="1"/>
          <w:sz w:val="18"/>
          <w:szCs w:val="16"/>
        </w:rPr>
      </w:pPr>
      <w:r w:rsidRPr="00581B0A">
        <w:rPr>
          <w:rFonts w:ascii="Calibri" w:hAnsi="Calibri" w:cs="Calibri"/>
          <w:b/>
          <w:bCs/>
          <w:i/>
          <w:iCs/>
          <w:spacing w:val="1"/>
          <w:sz w:val="18"/>
          <w:szCs w:val="16"/>
        </w:rPr>
        <w:t>Wet Lease:</w:t>
      </w:r>
      <w:r w:rsidRPr="00D31361">
        <w:rPr>
          <w:rFonts w:ascii="Calibri" w:hAnsi="Calibri" w:cs="Calibri"/>
          <w:i/>
          <w:iCs/>
          <w:spacing w:val="1"/>
          <w:sz w:val="18"/>
          <w:szCs w:val="16"/>
        </w:rPr>
        <w:t xml:space="preserve"> Lease of an aircraft with crew</w:t>
      </w:r>
      <w:r w:rsidR="000B041B">
        <w:rPr>
          <w:rFonts w:ascii="Calibri" w:hAnsi="Calibri" w:cs="Calibri"/>
          <w:i/>
          <w:iCs/>
          <w:spacing w:val="1"/>
          <w:sz w:val="18"/>
          <w:szCs w:val="16"/>
        </w:rPr>
        <w:t>(</w:t>
      </w:r>
      <w:r w:rsidRPr="00D31361">
        <w:rPr>
          <w:rFonts w:ascii="Calibri" w:hAnsi="Calibri" w:cs="Calibri"/>
          <w:i/>
          <w:iCs/>
          <w:spacing w:val="1"/>
          <w:sz w:val="18"/>
          <w:szCs w:val="16"/>
        </w:rPr>
        <w:t>s</w:t>
      </w:r>
      <w:r w:rsidR="000B041B">
        <w:rPr>
          <w:rFonts w:ascii="Calibri" w:hAnsi="Calibri" w:cs="Calibri"/>
          <w:i/>
          <w:iCs/>
          <w:spacing w:val="1"/>
          <w:sz w:val="18"/>
          <w:szCs w:val="16"/>
        </w:rPr>
        <w:t>)</w:t>
      </w:r>
      <w:r w:rsidRPr="00D31361">
        <w:rPr>
          <w:rFonts w:ascii="Calibri" w:hAnsi="Calibri" w:cs="Calibri"/>
          <w:i/>
          <w:iCs/>
          <w:spacing w:val="1"/>
          <w:sz w:val="18"/>
          <w:szCs w:val="16"/>
        </w:rPr>
        <w:t>, operated under the commercial control of the lessee and using the lessee’s airline designator code and traffic rights.</w:t>
      </w:r>
    </w:p>
    <w:tbl>
      <w:tblPr>
        <w:tblW w:w="15026" w:type="dxa"/>
        <w:tblInd w:w="-5" w:type="dxa"/>
        <w:tblLayout w:type="fixed"/>
        <w:tblCellMar>
          <w:left w:w="0" w:type="dxa"/>
          <w:right w:w="0" w:type="dxa"/>
        </w:tblCellMar>
        <w:tblLook w:val="0000" w:firstRow="0" w:lastRow="0" w:firstColumn="0" w:lastColumn="0" w:noHBand="0" w:noVBand="0"/>
      </w:tblPr>
      <w:tblGrid>
        <w:gridCol w:w="2016"/>
        <w:gridCol w:w="252"/>
        <w:gridCol w:w="1050"/>
        <w:gridCol w:w="84"/>
        <w:gridCol w:w="426"/>
        <w:gridCol w:w="850"/>
        <w:gridCol w:w="851"/>
        <w:gridCol w:w="850"/>
        <w:gridCol w:w="142"/>
        <w:gridCol w:w="992"/>
        <w:gridCol w:w="425"/>
        <w:gridCol w:w="567"/>
        <w:gridCol w:w="567"/>
        <w:gridCol w:w="426"/>
        <w:gridCol w:w="708"/>
        <w:gridCol w:w="142"/>
        <w:gridCol w:w="709"/>
        <w:gridCol w:w="1276"/>
        <w:gridCol w:w="283"/>
        <w:gridCol w:w="1181"/>
        <w:gridCol w:w="1229"/>
      </w:tblGrid>
      <w:tr w:rsidR="008E2B66" w:rsidRPr="00447C38" w14:paraId="52C314A0" w14:textId="77777777" w:rsidTr="00D453BE">
        <w:trPr>
          <w:trHeight w:hRule="exact" w:val="369"/>
        </w:trPr>
        <w:tc>
          <w:tcPr>
            <w:tcW w:w="15026"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7FCA7EE" w14:textId="1054BED3" w:rsidR="008E2B66" w:rsidRPr="00447C38" w:rsidRDefault="008E2B66" w:rsidP="00E86C61">
            <w:pPr>
              <w:pStyle w:val="TableParagraph"/>
              <w:tabs>
                <w:tab w:val="left" w:pos="10118"/>
              </w:tabs>
              <w:kinsoku w:val="0"/>
              <w:overflowPunct w:val="0"/>
              <w:ind w:left="284" w:hanging="232"/>
              <w:rPr>
                <w:rFonts w:ascii="Calibri" w:hAnsi="Calibri" w:cs="Calibri"/>
                <w:b/>
                <w:bCs/>
                <w:sz w:val="28"/>
                <w:szCs w:val="28"/>
              </w:rPr>
            </w:pPr>
            <w:r w:rsidRPr="00447C38">
              <w:rPr>
                <w:rFonts w:ascii="Calibri" w:hAnsi="Calibri" w:cs="Calibri"/>
                <w:b/>
                <w:bCs/>
                <w:spacing w:val="-1"/>
                <w:sz w:val="28"/>
                <w:szCs w:val="28"/>
              </w:rPr>
              <w:t>Operator Details</w:t>
            </w:r>
          </w:p>
        </w:tc>
      </w:tr>
      <w:tr w:rsidR="001049C7" w:rsidRPr="00447C38" w14:paraId="7348C7EB" w14:textId="77777777" w:rsidTr="00D453BE">
        <w:trPr>
          <w:trHeight w:hRule="exact" w:val="369"/>
        </w:trPr>
        <w:tc>
          <w:tcPr>
            <w:tcW w:w="2016" w:type="dxa"/>
            <w:tcBorders>
              <w:top w:val="single" w:sz="4" w:space="0" w:color="000000" w:themeColor="text1"/>
              <w:left w:val="single" w:sz="4" w:space="0" w:color="000000" w:themeColor="text1"/>
              <w:bottom w:val="single" w:sz="4" w:space="0" w:color="000000" w:themeColor="text1"/>
            </w:tcBorders>
            <w:vAlign w:val="center"/>
          </w:tcPr>
          <w:p w14:paraId="5021A1CD" w14:textId="77777777" w:rsidR="001049C7" w:rsidRPr="00447C38" w:rsidRDefault="001049C7" w:rsidP="00E86C61">
            <w:pPr>
              <w:pStyle w:val="TableParagraph"/>
              <w:tabs>
                <w:tab w:val="left" w:pos="10118"/>
              </w:tabs>
              <w:kinsoku w:val="0"/>
              <w:overflowPunct w:val="0"/>
              <w:ind w:left="51"/>
              <w:rPr>
                <w:rFonts w:ascii="Calibri" w:hAnsi="Calibri" w:cs="Calibri"/>
                <w:spacing w:val="1"/>
                <w:sz w:val="28"/>
                <w:szCs w:val="28"/>
              </w:rPr>
            </w:pPr>
            <w:r w:rsidRPr="00447C38">
              <w:rPr>
                <w:rFonts w:ascii="Calibri" w:hAnsi="Calibri" w:cs="Calibri"/>
                <w:spacing w:val="1"/>
                <w:sz w:val="28"/>
                <w:szCs w:val="28"/>
              </w:rPr>
              <w:t>Name of Lessor:</w:t>
            </w:r>
            <w:r w:rsidRPr="00447C38">
              <w:rPr>
                <w:rFonts w:ascii="Calibri" w:hAnsi="Calibri" w:cs="Calibri"/>
                <w:spacing w:val="1"/>
                <w:sz w:val="28"/>
                <w:szCs w:val="28"/>
                <w:cs/>
              </w:rPr>
              <w:t xml:space="preserve"> </w:t>
            </w:r>
          </w:p>
        </w:tc>
        <w:tc>
          <w:tcPr>
            <w:tcW w:w="5497" w:type="dxa"/>
            <w:gridSpan w:val="9"/>
            <w:tcBorders>
              <w:top w:val="single" w:sz="4" w:space="0" w:color="000000" w:themeColor="text1"/>
              <w:bottom w:val="single" w:sz="4" w:space="0" w:color="000000" w:themeColor="text1"/>
              <w:right w:val="single" w:sz="4" w:space="0" w:color="000000" w:themeColor="text1"/>
            </w:tcBorders>
            <w:vAlign w:val="center"/>
          </w:tcPr>
          <w:p w14:paraId="0A79D502" w14:textId="46DA09BE" w:rsidR="001049C7" w:rsidRPr="00447C38" w:rsidRDefault="001049C7" w:rsidP="00E86C61">
            <w:pPr>
              <w:pStyle w:val="TableParagraph"/>
              <w:tabs>
                <w:tab w:val="left" w:pos="10118"/>
              </w:tabs>
              <w:kinsoku w:val="0"/>
              <w:overflowPunct w:val="0"/>
              <w:rPr>
                <w:rFonts w:ascii="Calibri" w:hAnsi="Calibri" w:cs="Calibri"/>
                <w:spacing w:val="1"/>
                <w:sz w:val="28"/>
                <w:szCs w:val="28"/>
              </w:rPr>
            </w:pPr>
          </w:p>
        </w:tc>
        <w:tc>
          <w:tcPr>
            <w:tcW w:w="2693" w:type="dxa"/>
            <w:gridSpan w:val="5"/>
            <w:tcBorders>
              <w:top w:val="single" w:sz="4" w:space="0" w:color="000000" w:themeColor="text1"/>
              <w:left w:val="single" w:sz="4" w:space="0" w:color="000000" w:themeColor="text1"/>
              <w:bottom w:val="single" w:sz="4" w:space="0" w:color="000000" w:themeColor="text1"/>
            </w:tcBorders>
            <w:vAlign w:val="center"/>
          </w:tcPr>
          <w:p w14:paraId="09011CCB" w14:textId="70A32F85" w:rsidR="001049C7" w:rsidRPr="00447C38" w:rsidRDefault="0038741A" w:rsidP="00E86C61">
            <w:pPr>
              <w:pStyle w:val="TableParagraph"/>
              <w:tabs>
                <w:tab w:val="left" w:pos="10118"/>
              </w:tabs>
              <w:kinsoku w:val="0"/>
              <w:overflowPunct w:val="0"/>
              <w:ind w:left="51"/>
              <w:rPr>
                <w:rFonts w:ascii="Calibri" w:hAnsi="Calibri" w:cs="Calibri"/>
                <w:spacing w:val="1"/>
                <w:sz w:val="28"/>
                <w:szCs w:val="28"/>
              </w:rPr>
            </w:pPr>
            <w:r>
              <w:rPr>
                <w:rFonts w:ascii="Calibri" w:hAnsi="Calibri" w:cs="Calibri"/>
                <w:spacing w:val="1"/>
                <w:sz w:val="28"/>
                <w:szCs w:val="28"/>
              </w:rPr>
              <w:t xml:space="preserve">Lessor’s </w:t>
            </w:r>
            <w:r w:rsidR="001049C7" w:rsidRPr="00447C38">
              <w:rPr>
                <w:rFonts w:ascii="Calibri" w:hAnsi="Calibri" w:cs="Calibri"/>
                <w:spacing w:val="1"/>
                <w:sz w:val="28"/>
                <w:szCs w:val="28"/>
              </w:rPr>
              <w:t>AOC number:</w:t>
            </w:r>
          </w:p>
        </w:tc>
        <w:tc>
          <w:tcPr>
            <w:tcW w:w="4820" w:type="dxa"/>
            <w:gridSpan w:val="6"/>
            <w:tcBorders>
              <w:top w:val="single" w:sz="4" w:space="0" w:color="000000" w:themeColor="text1"/>
              <w:bottom w:val="single" w:sz="4" w:space="0" w:color="000000" w:themeColor="text1"/>
              <w:right w:val="single" w:sz="4" w:space="0" w:color="000000" w:themeColor="text1"/>
            </w:tcBorders>
            <w:vAlign w:val="center"/>
          </w:tcPr>
          <w:p w14:paraId="5C884841" w14:textId="4800A75F" w:rsidR="001049C7" w:rsidRPr="00447C38" w:rsidRDefault="001049C7" w:rsidP="00E86C61">
            <w:pPr>
              <w:pStyle w:val="TableParagraph"/>
              <w:tabs>
                <w:tab w:val="left" w:pos="10118"/>
              </w:tabs>
              <w:kinsoku w:val="0"/>
              <w:overflowPunct w:val="0"/>
              <w:rPr>
                <w:rFonts w:ascii="Calibri" w:hAnsi="Calibri" w:cs="Calibri"/>
                <w:spacing w:val="1"/>
                <w:sz w:val="28"/>
                <w:szCs w:val="28"/>
              </w:rPr>
            </w:pPr>
          </w:p>
        </w:tc>
      </w:tr>
      <w:tr w:rsidR="001049C7" w:rsidRPr="00447C38" w14:paraId="1B2FDD50" w14:textId="77777777" w:rsidTr="00D453BE">
        <w:trPr>
          <w:trHeight w:hRule="exact" w:val="369"/>
        </w:trPr>
        <w:tc>
          <w:tcPr>
            <w:tcW w:w="2016" w:type="dxa"/>
            <w:tcBorders>
              <w:top w:val="single" w:sz="4" w:space="0" w:color="000000" w:themeColor="text1"/>
              <w:left w:val="single" w:sz="4" w:space="0" w:color="000000" w:themeColor="text1"/>
              <w:bottom w:val="single" w:sz="4" w:space="0" w:color="000000" w:themeColor="text1"/>
            </w:tcBorders>
            <w:vAlign w:val="center"/>
          </w:tcPr>
          <w:p w14:paraId="09B1D794" w14:textId="3B870EDB" w:rsidR="001049C7" w:rsidRPr="00447C38" w:rsidRDefault="001049C7" w:rsidP="00E86C61">
            <w:pPr>
              <w:pStyle w:val="TableParagraph"/>
              <w:tabs>
                <w:tab w:val="left" w:pos="10118"/>
              </w:tabs>
              <w:kinsoku w:val="0"/>
              <w:overflowPunct w:val="0"/>
              <w:ind w:left="51"/>
              <w:rPr>
                <w:rFonts w:ascii="Calibri" w:hAnsi="Calibri" w:cs="Calibri"/>
                <w:spacing w:val="1"/>
                <w:sz w:val="28"/>
                <w:szCs w:val="28"/>
              </w:rPr>
            </w:pPr>
            <w:r w:rsidRPr="00447C38">
              <w:rPr>
                <w:rFonts w:ascii="Calibri" w:hAnsi="Calibri" w:cs="Calibri"/>
                <w:spacing w:val="1"/>
                <w:sz w:val="28"/>
                <w:szCs w:val="28"/>
              </w:rPr>
              <w:t>Name of Lessee:</w:t>
            </w:r>
          </w:p>
        </w:tc>
        <w:tc>
          <w:tcPr>
            <w:tcW w:w="5497" w:type="dxa"/>
            <w:gridSpan w:val="9"/>
            <w:tcBorders>
              <w:top w:val="single" w:sz="4" w:space="0" w:color="000000" w:themeColor="text1"/>
              <w:bottom w:val="single" w:sz="4" w:space="0" w:color="000000" w:themeColor="text1"/>
              <w:right w:val="single" w:sz="4" w:space="0" w:color="000000" w:themeColor="text1"/>
            </w:tcBorders>
            <w:vAlign w:val="center"/>
          </w:tcPr>
          <w:p w14:paraId="06A80709" w14:textId="77777777" w:rsidR="001049C7" w:rsidRPr="00447C38" w:rsidRDefault="001049C7" w:rsidP="0038741A">
            <w:pPr>
              <w:pStyle w:val="TableParagraph"/>
              <w:tabs>
                <w:tab w:val="left" w:pos="10118"/>
              </w:tabs>
              <w:kinsoku w:val="0"/>
              <w:overflowPunct w:val="0"/>
              <w:rPr>
                <w:rFonts w:ascii="Calibri" w:hAnsi="Calibri" w:cs="Calibri"/>
                <w:spacing w:val="1"/>
                <w:sz w:val="28"/>
                <w:szCs w:val="28"/>
              </w:rPr>
            </w:pPr>
          </w:p>
        </w:tc>
        <w:tc>
          <w:tcPr>
            <w:tcW w:w="2693" w:type="dxa"/>
            <w:gridSpan w:val="5"/>
            <w:tcBorders>
              <w:top w:val="single" w:sz="4" w:space="0" w:color="000000" w:themeColor="text1"/>
              <w:left w:val="single" w:sz="4" w:space="0" w:color="000000" w:themeColor="text1"/>
              <w:bottom w:val="single" w:sz="4" w:space="0" w:color="000000" w:themeColor="text1"/>
            </w:tcBorders>
            <w:vAlign w:val="center"/>
          </w:tcPr>
          <w:p w14:paraId="77229592" w14:textId="3E5A4590" w:rsidR="001049C7" w:rsidRPr="00447C38" w:rsidRDefault="0038741A" w:rsidP="00E86C61">
            <w:pPr>
              <w:pStyle w:val="TableParagraph"/>
              <w:tabs>
                <w:tab w:val="left" w:pos="10118"/>
              </w:tabs>
              <w:kinsoku w:val="0"/>
              <w:overflowPunct w:val="0"/>
              <w:ind w:left="51"/>
              <w:rPr>
                <w:rFonts w:ascii="Calibri" w:hAnsi="Calibri" w:cs="Calibri"/>
                <w:spacing w:val="1"/>
                <w:sz w:val="28"/>
                <w:szCs w:val="28"/>
              </w:rPr>
            </w:pPr>
            <w:r>
              <w:rPr>
                <w:rFonts w:ascii="Calibri" w:hAnsi="Calibri" w:cs="Calibri"/>
                <w:spacing w:val="1"/>
                <w:sz w:val="28"/>
                <w:szCs w:val="28"/>
              </w:rPr>
              <w:t xml:space="preserve">Lessee’s </w:t>
            </w:r>
            <w:r w:rsidR="001049C7" w:rsidRPr="00447C38">
              <w:rPr>
                <w:rFonts w:ascii="Calibri" w:hAnsi="Calibri" w:cs="Calibri"/>
                <w:spacing w:val="1"/>
                <w:sz w:val="28"/>
                <w:szCs w:val="28"/>
              </w:rPr>
              <w:t>AOC number:</w:t>
            </w:r>
          </w:p>
        </w:tc>
        <w:tc>
          <w:tcPr>
            <w:tcW w:w="4820" w:type="dxa"/>
            <w:gridSpan w:val="6"/>
            <w:tcBorders>
              <w:top w:val="single" w:sz="4" w:space="0" w:color="000000" w:themeColor="text1"/>
              <w:bottom w:val="single" w:sz="4" w:space="0" w:color="000000" w:themeColor="text1"/>
              <w:right w:val="single" w:sz="4" w:space="0" w:color="000000" w:themeColor="text1"/>
            </w:tcBorders>
            <w:vAlign w:val="center"/>
          </w:tcPr>
          <w:p w14:paraId="6BFE7087" w14:textId="09A13D1A" w:rsidR="001049C7" w:rsidRPr="00447C38" w:rsidRDefault="001049C7" w:rsidP="0038741A">
            <w:pPr>
              <w:pStyle w:val="TableParagraph"/>
              <w:tabs>
                <w:tab w:val="left" w:pos="10118"/>
              </w:tabs>
              <w:kinsoku w:val="0"/>
              <w:overflowPunct w:val="0"/>
              <w:rPr>
                <w:rFonts w:ascii="Calibri" w:hAnsi="Calibri" w:cs="Calibri"/>
                <w:spacing w:val="1"/>
                <w:sz w:val="28"/>
                <w:szCs w:val="28"/>
              </w:rPr>
            </w:pPr>
          </w:p>
        </w:tc>
      </w:tr>
      <w:tr w:rsidR="001049C7" w:rsidRPr="00447C38" w14:paraId="5A5243D4" w14:textId="77777777" w:rsidTr="00D453BE">
        <w:trPr>
          <w:trHeight w:hRule="exact" w:val="369"/>
        </w:trPr>
        <w:tc>
          <w:tcPr>
            <w:tcW w:w="3318" w:type="dxa"/>
            <w:gridSpan w:val="3"/>
            <w:tcBorders>
              <w:top w:val="single" w:sz="4" w:space="0" w:color="000000" w:themeColor="text1"/>
              <w:left w:val="single" w:sz="4" w:space="0" w:color="000000" w:themeColor="text1"/>
              <w:bottom w:val="single" w:sz="4" w:space="0" w:color="000000" w:themeColor="text1"/>
            </w:tcBorders>
            <w:vAlign w:val="center"/>
          </w:tcPr>
          <w:p w14:paraId="6B6EC7DA" w14:textId="4B36A03D" w:rsidR="001049C7" w:rsidRPr="00447C38" w:rsidRDefault="001049C7" w:rsidP="00E86C61">
            <w:pPr>
              <w:pStyle w:val="TableParagraph"/>
              <w:tabs>
                <w:tab w:val="left" w:pos="10118"/>
              </w:tabs>
              <w:kinsoku w:val="0"/>
              <w:overflowPunct w:val="0"/>
              <w:ind w:left="51"/>
              <w:rPr>
                <w:rFonts w:ascii="Calibri" w:hAnsi="Calibri" w:cs="Calibri"/>
                <w:spacing w:val="1"/>
                <w:sz w:val="28"/>
                <w:szCs w:val="28"/>
              </w:rPr>
            </w:pPr>
            <w:r w:rsidRPr="00447C38">
              <w:rPr>
                <w:rFonts w:ascii="Calibri" w:hAnsi="Calibri" w:cs="Calibri"/>
                <w:spacing w:val="1"/>
                <w:sz w:val="28"/>
                <w:szCs w:val="28"/>
              </w:rPr>
              <w:t>Aircraft’s State of Registry:</w:t>
            </w:r>
          </w:p>
        </w:tc>
        <w:tc>
          <w:tcPr>
            <w:tcW w:w="11708" w:type="dxa"/>
            <w:gridSpan w:val="18"/>
            <w:tcBorders>
              <w:top w:val="single" w:sz="4" w:space="0" w:color="000000" w:themeColor="text1"/>
              <w:bottom w:val="single" w:sz="4" w:space="0" w:color="000000" w:themeColor="text1"/>
              <w:right w:val="single" w:sz="4" w:space="0" w:color="000000" w:themeColor="text1"/>
            </w:tcBorders>
            <w:vAlign w:val="center"/>
          </w:tcPr>
          <w:p w14:paraId="02538CEE" w14:textId="282B769D" w:rsidR="001049C7" w:rsidRPr="00447C38" w:rsidRDefault="001049C7" w:rsidP="0038741A">
            <w:pPr>
              <w:pStyle w:val="TableParagraph"/>
              <w:tabs>
                <w:tab w:val="left" w:pos="10118"/>
              </w:tabs>
              <w:kinsoku w:val="0"/>
              <w:overflowPunct w:val="0"/>
              <w:rPr>
                <w:rFonts w:ascii="Calibri" w:hAnsi="Calibri" w:cs="Calibri"/>
                <w:spacing w:val="1"/>
                <w:sz w:val="28"/>
                <w:szCs w:val="28"/>
              </w:rPr>
            </w:pPr>
          </w:p>
        </w:tc>
      </w:tr>
      <w:tr w:rsidR="001049C7" w:rsidRPr="00447C38" w14:paraId="50CBA7B9" w14:textId="77777777" w:rsidTr="00D453BE">
        <w:trPr>
          <w:trHeight w:hRule="exact" w:val="369"/>
        </w:trPr>
        <w:tc>
          <w:tcPr>
            <w:tcW w:w="3318" w:type="dxa"/>
            <w:gridSpan w:val="3"/>
            <w:tcBorders>
              <w:top w:val="single" w:sz="4" w:space="0" w:color="000000" w:themeColor="text1"/>
              <w:left w:val="single" w:sz="4" w:space="0" w:color="000000" w:themeColor="text1"/>
              <w:bottom w:val="single" w:sz="4" w:space="0" w:color="000000" w:themeColor="text1"/>
            </w:tcBorders>
            <w:vAlign w:val="center"/>
          </w:tcPr>
          <w:p w14:paraId="5D67B8FE" w14:textId="5318B452" w:rsidR="001049C7" w:rsidRPr="00447C38" w:rsidRDefault="001049C7" w:rsidP="00E86C61">
            <w:pPr>
              <w:pStyle w:val="TableParagraph"/>
              <w:tabs>
                <w:tab w:val="left" w:pos="10118"/>
              </w:tabs>
              <w:kinsoku w:val="0"/>
              <w:overflowPunct w:val="0"/>
              <w:ind w:left="51"/>
              <w:rPr>
                <w:rFonts w:ascii="Calibri" w:hAnsi="Calibri" w:cs="Calibri"/>
                <w:spacing w:val="1"/>
                <w:sz w:val="28"/>
                <w:szCs w:val="28"/>
              </w:rPr>
            </w:pPr>
            <w:r w:rsidRPr="00447C38">
              <w:rPr>
                <w:rFonts w:ascii="Calibri" w:hAnsi="Calibri" w:cs="Calibri"/>
                <w:spacing w:val="1"/>
                <w:sz w:val="28"/>
                <w:szCs w:val="28"/>
              </w:rPr>
              <w:t>Aircraft’s State of Operator:</w:t>
            </w:r>
          </w:p>
        </w:tc>
        <w:tc>
          <w:tcPr>
            <w:tcW w:w="11708" w:type="dxa"/>
            <w:gridSpan w:val="18"/>
            <w:tcBorders>
              <w:top w:val="single" w:sz="4" w:space="0" w:color="000000" w:themeColor="text1"/>
              <w:bottom w:val="single" w:sz="4" w:space="0" w:color="000000" w:themeColor="text1"/>
              <w:right w:val="single" w:sz="4" w:space="0" w:color="000000" w:themeColor="text1"/>
            </w:tcBorders>
            <w:vAlign w:val="center"/>
          </w:tcPr>
          <w:p w14:paraId="0DCEC797" w14:textId="40642838" w:rsidR="001049C7" w:rsidRPr="00447C38" w:rsidRDefault="001049C7" w:rsidP="0038741A">
            <w:pPr>
              <w:pStyle w:val="TableParagraph"/>
              <w:tabs>
                <w:tab w:val="left" w:pos="10118"/>
              </w:tabs>
              <w:kinsoku w:val="0"/>
              <w:overflowPunct w:val="0"/>
              <w:rPr>
                <w:rFonts w:ascii="Calibri" w:hAnsi="Calibri" w:cs="Calibri"/>
                <w:spacing w:val="1"/>
                <w:sz w:val="28"/>
                <w:szCs w:val="28"/>
              </w:rPr>
            </w:pPr>
          </w:p>
        </w:tc>
      </w:tr>
      <w:tr w:rsidR="008E2B66" w:rsidRPr="00447C38" w14:paraId="6E619F09" w14:textId="77777777" w:rsidTr="00D453BE">
        <w:trPr>
          <w:trHeight w:hRule="exact" w:val="369"/>
        </w:trPr>
        <w:tc>
          <w:tcPr>
            <w:tcW w:w="15026"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7BF3BB0" w14:textId="77777777" w:rsidR="008E2B66" w:rsidRPr="00447C38" w:rsidRDefault="008E2B66" w:rsidP="00E86C61">
            <w:pPr>
              <w:pStyle w:val="TableParagraph"/>
              <w:tabs>
                <w:tab w:val="left" w:pos="10118"/>
              </w:tabs>
              <w:kinsoku w:val="0"/>
              <w:overflowPunct w:val="0"/>
              <w:ind w:left="284" w:hanging="232"/>
              <w:rPr>
                <w:rFonts w:ascii="Calibri" w:hAnsi="Calibri" w:cs="Calibri"/>
                <w:b/>
                <w:bCs/>
                <w:sz w:val="28"/>
                <w:szCs w:val="28"/>
              </w:rPr>
            </w:pPr>
            <w:r w:rsidRPr="00447C38">
              <w:rPr>
                <w:rFonts w:ascii="Calibri" w:hAnsi="Calibri" w:cs="Calibri"/>
                <w:b/>
                <w:bCs/>
                <w:spacing w:val="-1"/>
                <w:sz w:val="28"/>
                <w:szCs w:val="28"/>
              </w:rPr>
              <w:t>Aircraft Detail</w:t>
            </w:r>
            <w:r w:rsidRPr="00447C38">
              <w:rPr>
                <w:rFonts w:ascii="Calibri" w:hAnsi="Calibri" w:cs="Calibri"/>
                <w:b/>
                <w:bCs/>
                <w:sz w:val="28"/>
                <w:szCs w:val="28"/>
              </w:rPr>
              <w:t>s</w:t>
            </w:r>
          </w:p>
        </w:tc>
      </w:tr>
      <w:tr w:rsidR="0038741A" w:rsidRPr="00447C38" w14:paraId="50941F6A" w14:textId="77777777" w:rsidTr="00D453BE">
        <w:trPr>
          <w:trHeight w:hRule="exact" w:val="369"/>
        </w:trPr>
        <w:tc>
          <w:tcPr>
            <w:tcW w:w="2268" w:type="dxa"/>
            <w:gridSpan w:val="2"/>
            <w:tcBorders>
              <w:top w:val="single" w:sz="4" w:space="0" w:color="000000" w:themeColor="text1"/>
              <w:left w:val="single" w:sz="4" w:space="0" w:color="000000" w:themeColor="text1"/>
              <w:bottom w:val="single" w:sz="4" w:space="0" w:color="000000" w:themeColor="text1"/>
            </w:tcBorders>
            <w:vAlign w:val="center"/>
          </w:tcPr>
          <w:p w14:paraId="3CCA460C" w14:textId="74A17C86" w:rsidR="0038741A" w:rsidRPr="00447C38" w:rsidRDefault="0038741A" w:rsidP="008A0C62">
            <w:pPr>
              <w:pStyle w:val="TableParagraph"/>
              <w:tabs>
                <w:tab w:val="left" w:pos="10118"/>
              </w:tabs>
              <w:kinsoku w:val="0"/>
              <w:overflowPunct w:val="0"/>
              <w:ind w:left="51"/>
              <w:rPr>
                <w:rFonts w:ascii="Calibri" w:hAnsi="Calibri" w:cs="Calibri"/>
                <w:spacing w:val="1"/>
                <w:sz w:val="28"/>
                <w:szCs w:val="28"/>
              </w:rPr>
            </w:pPr>
            <w:r w:rsidRPr="00447C38">
              <w:rPr>
                <w:rFonts w:ascii="Calibri" w:hAnsi="Calibri" w:cs="Calibri"/>
                <w:spacing w:val="1"/>
                <w:sz w:val="28"/>
                <w:szCs w:val="28"/>
              </w:rPr>
              <w:t>Registration:</w:t>
            </w:r>
            <w:r w:rsidRPr="00447C38">
              <w:rPr>
                <w:rFonts w:ascii="Calibri" w:hAnsi="Calibri" w:cs="Calibri"/>
                <w:spacing w:val="1"/>
                <w:sz w:val="28"/>
                <w:szCs w:val="28"/>
                <w:cs/>
              </w:rPr>
              <w:t xml:space="preserve"> </w:t>
            </w:r>
          </w:p>
        </w:tc>
        <w:tc>
          <w:tcPr>
            <w:tcW w:w="5245" w:type="dxa"/>
            <w:gridSpan w:val="8"/>
            <w:tcBorders>
              <w:top w:val="single" w:sz="4" w:space="0" w:color="000000" w:themeColor="text1"/>
              <w:bottom w:val="single" w:sz="4" w:space="0" w:color="000000" w:themeColor="text1"/>
              <w:right w:val="single" w:sz="4" w:space="0" w:color="000000" w:themeColor="text1"/>
            </w:tcBorders>
            <w:vAlign w:val="center"/>
          </w:tcPr>
          <w:p w14:paraId="36EDFF12" w14:textId="77777777" w:rsidR="0038741A" w:rsidRPr="00447C38" w:rsidRDefault="0038741A" w:rsidP="008A0C62">
            <w:pPr>
              <w:pStyle w:val="TableParagraph"/>
              <w:tabs>
                <w:tab w:val="left" w:pos="10118"/>
              </w:tabs>
              <w:kinsoku w:val="0"/>
              <w:overflowPunct w:val="0"/>
              <w:rPr>
                <w:rFonts w:ascii="Calibri" w:hAnsi="Calibri" w:cs="Calibri"/>
                <w:spacing w:val="1"/>
                <w:sz w:val="28"/>
                <w:szCs w:val="28"/>
              </w:rPr>
            </w:pPr>
          </w:p>
        </w:tc>
        <w:tc>
          <w:tcPr>
            <w:tcW w:w="1985" w:type="dxa"/>
            <w:gridSpan w:val="4"/>
            <w:tcBorders>
              <w:top w:val="single" w:sz="4" w:space="0" w:color="000000" w:themeColor="text1"/>
              <w:left w:val="single" w:sz="4" w:space="0" w:color="000000" w:themeColor="text1"/>
              <w:bottom w:val="single" w:sz="4" w:space="0" w:color="000000" w:themeColor="text1"/>
            </w:tcBorders>
            <w:vAlign w:val="center"/>
          </w:tcPr>
          <w:p w14:paraId="635F1EAB" w14:textId="0F7CB410" w:rsidR="0038741A" w:rsidRPr="00447C38" w:rsidRDefault="0038741A" w:rsidP="008A0C62">
            <w:pPr>
              <w:pStyle w:val="TableParagraph"/>
              <w:tabs>
                <w:tab w:val="left" w:pos="10118"/>
              </w:tabs>
              <w:kinsoku w:val="0"/>
              <w:overflowPunct w:val="0"/>
              <w:ind w:left="51"/>
              <w:rPr>
                <w:rFonts w:ascii="Calibri" w:hAnsi="Calibri" w:cs="Calibri"/>
                <w:spacing w:val="1"/>
                <w:sz w:val="28"/>
                <w:szCs w:val="28"/>
              </w:rPr>
            </w:pPr>
            <w:r w:rsidRPr="00447C38">
              <w:rPr>
                <w:rFonts w:ascii="Calibri" w:hAnsi="Calibri" w:cs="Calibri"/>
                <w:spacing w:val="1"/>
                <w:sz w:val="28"/>
                <w:szCs w:val="28"/>
              </w:rPr>
              <w:t>Serial Number:</w:t>
            </w:r>
          </w:p>
        </w:tc>
        <w:tc>
          <w:tcPr>
            <w:tcW w:w="5528" w:type="dxa"/>
            <w:gridSpan w:val="7"/>
            <w:tcBorders>
              <w:top w:val="single" w:sz="4" w:space="0" w:color="000000" w:themeColor="text1"/>
              <w:bottom w:val="single" w:sz="4" w:space="0" w:color="000000" w:themeColor="text1"/>
              <w:right w:val="single" w:sz="4" w:space="0" w:color="000000" w:themeColor="text1"/>
            </w:tcBorders>
            <w:vAlign w:val="center"/>
          </w:tcPr>
          <w:p w14:paraId="53286AC0" w14:textId="77777777" w:rsidR="0038741A" w:rsidRPr="00447C38" w:rsidRDefault="0038741A" w:rsidP="008A0C62">
            <w:pPr>
              <w:pStyle w:val="TableParagraph"/>
              <w:tabs>
                <w:tab w:val="left" w:pos="10118"/>
              </w:tabs>
              <w:kinsoku w:val="0"/>
              <w:overflowPunct w:val="0"/>
              <w:rPr>
                <w:rFonts w:ascii="Calibri" w:hAnsi="Calibri" w:cs="Calibri"/>
                <w:spacing w:val="1"/>
                <w:sz w:val="28"/>
                <w:szCs w:val="28"/>
              </w:rPr>
            </w:pPr>
          </w:p>
        </w:tc>
      </w:tr>
      <w:tr w:rsidR="0038741A" w:rsidRPr="00447C38" w14:paraId="37393D62" w14:textId="77777777" w:rsidTr="00D453BE">
        <w:trPr>
          <w:trHeight w:hRule="exact" w:val="369"/>
        </w:trPr>
        <w:tc>
          <w:tcPr>
            <w:tcW w:w="2268" w:type="dxa"/>
            <w:gridSpan w:val="2"/>
            <w:tcBorders>
              <w:top w:val="single" w:sz="4" w:space="0" w:color="000000" w:themeColor="text1"/>
              <w:left w:val="single" w:sz="4" w:space="0" w:color="000000" w:themeColor="text1"/>
              <w:bottom w:val="single" w:sz="4" w:space="0" w:color="000000" w:themeColor="text1"/>
            </w:tcBorders>
            <w:vAlign w:val="center"/>
          </w:tcPr>
          <w:p w14:paraId="5D861347" w14:textId="7364E210" w:rsidR="0038741A" w:rsidRPr="00447C38" w:rsidRDefault="0038741A" w:rsidP="008A0C62">
            <w:pPr>
              <w:pStyle w:val="TableParagraph"/>
              <w:tabs>
                <w:tab w:val="left" w:pos="10118"/>
              </w:tabs>
              <w:kinsoku w:val="0"/>
              <w:overflowPunct w:val="0"/>
              <w:ind w:left="51"/>
              <w:rPr>
                <w:rFonts w:ascii="Calibri" w:hAnsi="Calibri" w:cs="Calibri"/>
                <w:spacing w:val="1"/>
                <w:sz w:val="28"/>
                <w:szCs w:val="28"/>
              </w:rPr>
            </w:pPr>
            <w:r w:rsidRPr="00447C38">
              <w:rPr>
                <w:rFonts w:ascii="Calibri" w:hAnsi="Calibri" w:cs="Calibri"/>
                <w:spacing w:val="1"/>
                <w:sz w:val="28"/>
                <w:szCs w:val="28"/>
              </w:rPr>
              <w:t>Type/Model:</w:t>
            </w:r>
          </w:p>
        </w:tc>
        <w:tc>
          <w:tcPr>
            <w:tcW w:w="5245" w:type="dxa"/>
            <w:gridSpan w:val="8"/>
            <w:tcBorders>
              <w:top w:val="single" w:sz="4" w:space="0" w:color="000000" w:themeColor="text1"/>
              <w:bottom w:val="single" w:sz="4" w:space="0" w:color="000000" w:themeColor="text1"/>
              <w:right w:val="single" w:sz="4" w:space="0" w:color="000000" w:themeColor="text1"/>
            </w:tcBorders>
            <w:vAlign w:val="center"/>
          </w:tcPr>
          <w:p w14:paraId="7B9E689A" w14:textId="77777777" w:rsidR="0038741A" w:rsidRPr="00447C38" w:rsidRDefault="0038741A" w:rsidP="008A0C62">
            <w:pPr>
              <w:pStyle w:val="TableParagraph"/>
              <w:tabs>
                <w:tab w:val="left" w:pos="10118"/>
              </w:tabs>
              <w:kinsoku w:val="0"/>
              <w:overflowPunct w:val="0"/>
              <w:rPr>
                <w:rFonts w:ascii="Calibri" w:hAnsi="Calibri" w:cs="Calibri"/>
                <w:spacing w:val="1"/>
                <w:sz w:val="28"/>
                <w:szCs w:val="28"/>
              </w:rPr>
            </w:pPr>
          </w:p>
        </w:tc>
        <w:tc>
          <w:tcPr>
            <w:tcW w:w="1985" w:type="dxa"/>
            <w:gridSpan w:val="4"/>
            <w:tcBorders>
              <w:top w:val="single" w:sz="4" w:space="0" w:color="000000" w:themeColor="text1"/>
              <w:left w:val="single" w:sz="4" w:space="0" w:color="000000" w:themeColor="text1"/>
              <w:bottom w:val="single" w:sz="4" w:space="0" w:color="000000" w:themeColor="text1"/>
            </w:tcBorders>
            <w:vAlign w:val="center"/>
          </w:tcPr>
          <w:p w14:paraId="071FC5AC" w14:textId="3157F5A9" w:rsidR="0038741A" w:rsidRPr="00447C38" w:rsidRDefault="0038741A" w:rsidP="008A0C62">
            <w:pPr>
              <w:pStyle w:val="TableParagraph"/>
              <w:tabs>
                <w:tab w:val="left" w:pos="10118"/>
              </w:tabs>
              <w:kinsoku w:val="0"/>
              <w:overflowPunct w:val="0"/>
              <w:ind w:left="51"/>
              <w:rPr>
                <w:rFonts w:ascii="Calibri" w:hAnsi="Calibri" w:cs="Calibri"/>
                <w:spacing w:val="1"/>
                <w:sz w:val="28"/>
                <w:szCs w:val="28"/>
              </w:rPr>
            </w:pPr>
            <w:r w:rsidRPr="00447C38">
              <w:rPr>
                <w:rFonts w:ascii="Calibri" w:hAnsi="Calibri" w:cs="Calibri"/>
                <w:spacing w:val="1"/>
                <w:sz w:val="28"/>
                <w:szCs w:val="28"/>
              </w:rPr>
              <w:t>Manufacturer:</w:t>
            </w:r>
          </w:p>
        </w:tc>
        <w:tc>
          <w:tcPr>
            <w:tcW w:w="5528" w:type="dxa"/>
            <w:gridSpan w:val="7"/>
            <w:tcBorders>
              <w:top w:val="single" w:sz="4" w:space="0" w:color="000000" w:themeColor="text1"/>
              <w:bottom w:val="single" w:sz="4" w:space="0" w:color="000000" w:themeColor="text1"/>
              <w:right w:val="single" w:sz="4" w:space="0" w:color="000000" w:themeColor="text1"/>
            </w:tcBorders>
            <w:vAlign w:val="center"/>
          </w:tcPr>
          <w:p w14:paraId="68EF1659" w14:textId="77777777" w:rsidR="0038741A" w:rsidRPr="00447C38" w:rsidRDefault="0038741A" w:rsidP="008A0C62">
            <w:pPr>
              <w:pStyle w:val="TableParagraph"/>
              <w:tabs>
                <w:tab w:val="left" w:pos="10118"/>
              </w:tabs>
              <w:kinsoku w:val="0"/>
              <w:overflowPunct w:val="0"/>
              <w:rPr>
                <w:rFonts w:ascii="Calibri" w:hAnsi="Calibri" w:cs="Calibri"/>
                <w:spacing w:val="1"/>
                <w:sz w:val="28"/>
                <w:szCs w:val="28"/>
              </w:rPr>
            </w:pPr>
          </w:p>
        </w:tc>
      </w:tr>
      <w:tr w:rsidR="0038741A" w:rsidRPr="00447C38" w14:paraId="0FABF211" w14:textId="77777777" w:rsidTr="00D453BE">
        <w:trPr>
          <w:trHeight w:hRule="exact" w:val="369"/>
        </w:trPr>
        <w:tc>
          <w:tcPr>
            <w:tcW w:w="2268" w:type="dxa"/>
            <w:gridSpan w:val="2"/>
            <w:tcBorders>
              <w:top w:val="single" w:sz="4" w:space="0" w:color="000000" w:themeColor="text1"/>
              <w:left w:val="single" w:sz="4" w:space="0" w:color="000000" w:themeColor="text1"/>
              <w:bottom w:val="single" w:sz="4" w:space="0" w:color="000000" w:themeColor="text1"/>
            </w:tcBorders>
            <w:vAlign w:val="center"/>
          </w:tcPr>
          <w:p w14:paraId="7A94224D" w14:textId="4068A124" w:rsidR="0038741A" w:rsidRPr="00447C38" w:rsidRDefault="0038741A" w:rsidP="008A0C62">
            <w:pPr>
              <w:pStyle w:val="TableParagraph"/>
              <w:tabs>
                <w:tab w:val="left" w:pos="10118"/>
              </w:tabs>
              <w:kinsoku w:val="0"/>
              <w:overflowPunct w:val="0"/>
              <w:ind w:left="51"/>
              <w:rPr>
                <w:rFonts w:ascii="Calibri" w:hAnsi="Calibri" w:cs="Calibri"/>
                <w:spacing w:val="1"/>
                <w:sz w:val="28"/>
                <w:szCs w:val="28"/>
              </w:rPr>
            </w:pPr>
            <w:r>
              <w:rPr>
                <w:rFonts w:ascii="Calibri" w:hAnsi="Calibri" w:cs="Calibri"/>
                <w:spacing w:val="1"/>
                <w:sz w:val="28"/>
                <w:szCs w:val="28"/>
              </w:rPr>
              <w:t>Owner’s Name</w:t>
            </w:r>
            <w:r w:rsidRPr="00447C38">
              <w:rPr>
                <w:rFonts w:ascii="Calibri" w:hAnsi="Calibri" w:cs="Calibri"/>
                <w:spacing w:val="1"/>
                <w:sz w:val="28"/>
                <w:szCs w:val="28"/>
              </w:rPr>
              <w:t>:</w:t>
            </w:r>
          </w:p>
        </w:tc>
        <w:tc>
          <w:tcPr>
            <w:tcW w:w="12758" w:type="dxa"/>
            <w:gridSpan w:val="19"/>
            <w:tcBorders>
              <w:top w:val="single" w:sz="4" w:space="0" w:color="000000" w:themeColor="text1"/>
              <w:bottom w:val="single" w:sz="4" w:space="0" w:color="000000" w:themeColor="text1"/>
              <w:right w:val="single" w:sz="4" w:space="0" w:color="000000" w:themeColor="text1"/>
            </w:tcBorders>
            <w:vAlign w:val="center"/>
          </w:tcPr>
          <w:p w14:paraId="1FF4DC16" w14:textId="77777777" w:rsidR="0038741A" w:rsidRPr="00447C38" w:rsidRDefault="0038741A" w:rsidP="008A0C62">
            <w:pPr>
              <w:pStyle w:val="TableParagraph"/>
              <w:tabs>
                <w:tab w:val="left" w:pos="10118"/>
              </w:tabs>
              <w:kinsoku w:val="0"/>
              <w:overflowPunct w:val="0"/>
              <w:rPr>
                <w:rFonts w:ascii="Calibri" w:hAnsi="Calibri" w:cs="Calibri"/>
                <w:spacing w:val="1"/>
                <w:sz w:val="28"/>
                <w:szCs w:val="28"/>
              </w:rPr>
            </w:pPr>
          </w:p>
        </w:tc>
      </w:tr>
      <w:tr w:rsidR="0038741A" w:rsidRPr="00447C38" w14:paraId="4AA226C9" w14:textId="77777777" w:rsidTr="00D453BE">
        <w:trPr>
          <w:trHeight w:hRule="exact" w:val="369"/>
        </w:trPr>
        <w:tc>
          <w:tcPr>
            <w:tcW w:w="2268" w:type="dxa"/>
            <w:gridSpan w:val="2"/>
            <w:tcBorders>
              <w:top w:val="single" w:sz="4" w:space="0" w:color="000000" w:themeColor="text1"/>
              <w:left w:val="single" w:sz="4" w:space="0" w:color="000000" w:themeColor="text1"/>
              <w:bottom w:val="single" w:sz="4" w:space="0" w:color="000000" w:themeColor="text1"/>
            </w:tcBorders>
            <w:vAlign w:val="center"/>
          </w:tcPr>
          <w:p w14:paraId="527220E2" w14:textId="07F122D8" w:rsidR="0038741A" w:rsidRPr="00447C38" w:rsidRDefault="0038741A" w:rsidP="008A0C62">
            <w:pPr>
              <w:pStyle w:val="TableParagraph"/>
              <w:tabs>
                <w:tab w:val="left" w:pos="10118"/>
              </w:tabs>
              <w:kinsoku w:val="0"/>
              <w:overflowPunct w:val="0"/>
              <w:ind w:left="51"/>
              <w:rPr>
                <w:rFonts w:ascii="Calibri" w:hAnsi="Calibri" w:cs="Calibri"/>
                <w:spacing w:val="1"/>
                <w:sz w:val="28"/>
                <w:szCs w:val="28"/>
              </w:rPr>
            </w:pPr>
            <w:r>
              <w:rPr>
                <w:rFonts w:ascii="Calibri" w:hAnsi="Calibri" w:cs="Calibri"/>
                <w:spacing w:val="1"/>
                <w:sz w:val="28"/>
                <w:szCs w:val="28"/>
              </w:rPr>
              <w:t>Owner’s Address</w:t>
            </w:r>
            <w:r w:rsidRPr="00447C38">
              <w:rPr>
                <w:rFonts w:ascii="Calibri" w:hAnsi="Calibri" w:cs="Calibri"/>
                <w:spacing w:val="1"/>
                <w:sz w:val="28"/>
                <w:szCs w:val="28"/>
              </w:rPr>
              <w:t>:</w:t>
            </w:r>
          </w:p>
        </w:tc>
        <w:tc>
          <w:tcPr>
            <w:tcW w:w="12758" w:type="dxa"/>
            <w:gridSpan w:val="19"/>
            <w:tcBorders>
              <w:top w:val="single" w:sz="4" w:space="0" w:color="000000" w:themeColor="text1"/>
              <w:bottom w:val="single" w:sz="4" w:space="0" w:color="000000" w:themeColor="text1"/>
              <w:right w:val="single" w:sz="4" w:space="0" w:color="000000" w:themeColor="text1"/>
            </w:tcBorders>
            <w:vAlign w:val="center"/>
          </w:tcPr>
          <w:p w14:paraId="7F646C78" w14:textId="77777777" w:rsidR="0038741A" w:rsidRPr="00447C38" w:rsidRDefault="0038741A" w:rsidP="008A0C62">
            <w:pPr>
              <w:pStyle w:val="TableParagraph"/>
              <w:tabs>
                <w:tab w:val="left" w:pos="10118"/>
              </w:tabs>
              <w:kinsoku w:val="0"/>
              <w:overflowPunct w:val="0"/>
              <w:rPr>
                <w:rFonts w:ascii="Calibri" w:hAnsi="Calibri" w:cs="Calibri"/>
                <w:spacing w:val="1"/>
                <w:sz w:val="28"/>
                <w:szCs w:val="28"/>
              </w:rPr>
            </w:pPr>
          </w:p>
        </w:tc>
      </w:tr>
      <w:tr w:rsidR="0038741A" w:rsidRPr="00447C38" w14:paraId="1B83A6DD" w14:textId="77777777" w:rsidTr="00D453BE">
        <w:trPr>
          <w:trHeight w:hRule="exact" w:val="369"/>
        </w:trPr>
        <w:tc>
          <w:tcPr>
            <w:tcW w:w="3828" w:type="dxa"/>
            <w:gridSpan w:val="5"/>
            <w:tcBorders>
              <w:top w:val="single" w:sz="4" w:space="0" w:color="000000" w:themeColor="text1"/>
              <w:left w:val="single" w:sz="4" w:space="0" w:color="000000" w:themeColor="text1"/>
              <w:bottom w:val="single" w:sz="4" w:space="0" w:color="000000" w:themeColor="text1"/>
            </w:tcBorders>
            <w:vAlign w:val="center"/>
          </w:tcPr>
          <w:p w14:paraId="4616D26F" w14:textId="5A3D18D5" w:rsidR="0038741A" w:rsidRPr="00447C38" w:rsidRDefault="0038741A" w:rsidP="008A0C62">
            <w:pPr>
              <w:pStyle w:val="TableParagraph"/>
              <w:tabs>
                <w:tab w:val="left" w:pos="10118"/>
              </w:tabs>
              <w:kinsoku w:val="0"/>
              <w:overflowPunct w:val="0"/>
              <w:rPr>
                <w:rFonts w:ascii="Calibri" w:hAnsi="Calibri" w:cs="Calibri"/>
                <w:spacing w:val="1"/>
                <w:sz w:val="28"/>
                <w:szCs w:val="28"/>
              </w:rPr>
            </w:pPr>
            <w:r w:rsidRPr="00447C38">
              <w:rPr>
                <w:rFonts w:ascii="Calibri" w:hAnsi="Calibri" w:cs="Calibri"/>
                <w:spacing w:val="1"/>
                <w:sz w:val="28"/>
                <w:szCs w:val="28"/>
              </w:rPr>
              <w:t>Certificate of Airworthiness No.:</w:t>
            </w:r>
          </w:p>
        </w:tc>
        <w:tc>
          <w:tcPr>
            <w:tcW w:w="2693" w:type="dxa"/>
            <w:gridSpan w:val="4"/>
            <w:tcBorders>
              <w:top w:val="single" w:sz="4" w:space="0" w:color="000000" w:themeColor="text1"/>
              <w:bottom w:val="single" w:sz="4" w:space="0" w:color="000000" w:themeColor="text1"/>
              <w:right w:val="single" w:sz="4" w:space="0" w:color="000000" w:themeColor="text1"/>
            </w:tcBorders>
            <w:vAlign w:val="center"/>
          </w:tcPr>
          <w:p w14:paraId="7493B8D3" w14:textId="77777777" w:rsidR="0038741A" w:rsidRPr="00447C38" w:rsidRDefault="0038741A" w:rsidP="008A0C62">
            <w:pPr>
              <w:pStyle w:val="TableParagraph"/>
              <w:tabs>
                <w:tab w:val="left" w:pos="10118"/>
              </w:tabs>
              <w:kinsoku w:val="0"/>
              <w:overflowPunct w:val="0"/>
              <w:rPr>
                <w:rFonts w:ascii="Calibri" w:hAnsi="Calibri" w:cs="Calibri"/>
                <w:spacing w:val="1"/>
                <w:sz w:val="28"/>
                <w:szCs w:val="28"/>
              </w:rPr>
            </w:pPr>
          </w:p>
        </w:tc>
        <w:tc>
          <w:tcPr>
            <w:tcW w:w="1417" w:type="dxa"/>
            <w:gridSpan w:val="2"/>
            <w:tcBorders>
              <w:top w:val="single" w:sz="4" w:space="0" w:color="000000" w:themeColor="text1"/>
              <w:left w:val="single" w:sz="4" w:space="0" w:color="000000" w:themeColor="text1"/>
              <w:bottom w:val="single" w:sz="4" w:space="0" w:color="000000" w:themeColor="text1"/>
            </w:tcBorders>
            <w:vAlign w:val="center"/>
          </w:tcPr>
          <w:p w14:paraId="622661F3" w14:textId="6A5383E8" w:rsidR="0038741A" w:rsidRPr="00447C38" w:rsidRDefault="0038741A" w:rsidP="008A0C62">
            <w:pPr>
              <w:pStyle w:val="TableParagraph"/>
              <w:tabs>
                <w:tab w:val="left" w:pos="10118"/>
              </w:tabs>
              <w:kinsoku w:val="0"/>
              <w:overflowPunct w:val="0"/>
              <w:rPr>
                <w:rFonts w:ascii="Calibri" w:hAnsi="Calibri" w:cs="Calibri"/>
                <w:spacing w:val="1"/>
                <w:sz w:val="28"/>
                <w:szCs w:val="28"/>
              </w:rPr>
            </w:pPr>
            <w:r w:rsidRPr="00447C38">
              <w:rPr>
                <w:rFonts w:ascii="Calibri" w:hAnsi="Calibri" w:cs="Calibri"/>
                <w:spacing w:val="1"/>
                <w:sz w:val="28"/>
                <w:szCs w:val="28"/>
              </w:rPr>
              <w:t>Issue Date:</w:t>
            </w:r>
          </w:p>
        </w:tc>
        <w:tc>
          <w:tcPr>
            <w:tcW w:w="3119" w:type="dxa"/>
            <w:gridSpan w:val="6"/>
            <w:tcBorders>
              <w:top w:val="single" w:sz="4" w:space="0" w:color="000000" w:themeColor="text1"/>
              <w:bottom w:val="single" w:sz="4" w:space="0" w:color="000000" w:themeColor="text1"/>
              <w:right w:val="single" w:sz="4" w:space="0" w:color="000000" w:themeColor="text1"/>
            </w:tcBorders>
            <w:vAlign w:val="center"/>
          </w:tcPr>
          <w:p w14:paraId="7588854F" w14:textId="77777777" w:rsidR="0038741A" w:rsidRPr="00447C38" w:rsidRDefault="0038741A" w:rsidP="008A0C62">
            <w:pPr>
              <w:pStyle w:val="TableParagraph"/>
              <w:tabs>
                <w:tab w:val="left" w:pos="10118"/>
              </w:tabs>
              <w:kinsoku w:val="0"/>
              <w:overflowPunct w:val="0"/>
              <w:rPr>
                <w:rFonts w:ascii="Calibri" w:hAnsi="Calibri" w:cs="Calibri"/>
                <w:spacing w:val="1"/>
                <w:sz w:val="28"/>
                <w:szCs w:val="28"/>
              </w:rPr>
            </w:pPr>
          </w:p>
        </w:tc>
        <w:tc>
          <w:tcPr>
            <w:tcW w:w="1559" w:type="dxa"/>
            <w:gridSpan w:val="2"/>
            <w:tcBorders>
              <w:top w:val="single" w:sz="4" w:space="0" w:color="000000" w:themeColor="text1"/>
              <w:left w:val="single" w:sz="4" w:space="0" w:color="000000" w:themeColor="text1"/>
              <w:bottom w:val="single" w:sz="4" w:space="0" w:color="000000" w:themeColor="text1"/>
            </w:tcBorders>
            <w:vAlign w:val="center"/>
          </w:tcPr>
          <w:p w14:paraId="116F2655" w14:textId="0B60C5F9" w:rsidR="0038741A" w:rsidRPr="00447C38" w:rsidRDefault="0038741A" w:rsidP="008A0C62">
            <w:pPr>
              <w:pStyle w:val="TableParagraph"/>
              <w:tabs>
                <w:tab w:val="left" w:pos="10118"/>
              </w:tabs>
              <w:kinsoku w:val="0"/>
              <w:overflowPunct w:val="0"/>
              <w:rPr>
                <w:rFonts w:ascii="Calibri" w:hAnsi="Calibri" w:cs="Calibri"/>
                <w:spacing w:val="1"/>
                <w:sz w:val="28"/>
                <w:szCs w:val="28"/>
              </w:rPr>
            </w:pPr>
            <w:r w:rsidRPr="00447C38">
              <w:rPr>
                <w:rFonts w:ascii="Calibri" w:hAnsi="Calibri" w:cs="Calibri"/>
                <w:spacing w:val="1"/>
                <w:sz w:val="28"/>
                <w:szCs w:val="28"/>
              </w:rPr>
              <w:t>Expire Date:</w:t>
            </w:r>
          </w:p>
        </w:tc>
        <w:tc>
          <w:tcPr>
            <w:tcW w:w="2410" w:type="dxa"/>
            <w:gridSpan w:val="2"/>
            <w:tcBorders>
              <w:top w:val="single" w:sz="4" w:space="0" w:color="000000" w:themeColor="text1"/>
              <w:bottom w:val="single" w:sz="4" w:space="0" w:color="000000" w:themeColor="text1"/>
              <w:right w:val="single" w:sz="4" w:space="0" w:color="000000" w:themeColor="text1"/>
            </w:tcBorders>
            <w:vAlign w:val="center"/>
          </w:tcPr>
          <w:p w14:paraId="299385E0" w14:textId="1770310F" w:rsidR="0038741A" w:rsidRPr="00447C38" w:rsidRDefault="0038741A" w:rsidP="008A0C62">
            <w:pPr>
              <w:pStyle w:val="TableParagraph"/>
              <w:tabs>
                <w:tab w:val="left" w:pos="10118"/>
              </w:tabs>
              <w:kinsoku w:val="0"/>
              <w:overflowPunct w:val="0"/>
              <w:rPr>
                <w:rFonts w:ascii="Calibri" w:hAnsi="Calibri" w:cs="Calibri"/>
                <w:spacing w:val="1"/>
                <w:sz w:val="28"/>
                <w:szCs w:val="28"/>
              </w:rPr>
            </w:pPr>
          </w:p>
        </w:tc>
      </w:tr>
      <w:tr w:rsidR="0038741A" w:rsidRPr="00447C38" w14:paraId="50A2A46E" w14:textId="77777777" w:rsidTr="00D453BE">
        <w:trPr>
          <w:trHeight w:hRule="exact" w:val="369"/>
        </w:trPr>
        <w:tc>
          <w:tcPr>
            <w:tcW w:w="4678" w:type="dxa"/>
            <w:gridSpan w:val="6"/>
            <w:tcBorders>
              <w:top w:val="single" w:sz="4" w:space="0" w:color="000000" w:themeColor="text1"/>
              <w:left w:val="single" w:sz="4" w:space="0" w:color="000000" w:themeColor="text1"/>
              <w:bottom w:val="single" w:sz="4" w:space="0" w:color="000000" w:themeColor="text1"/>
            </w:tcBorders>
            <w:vAlign w:val="center"/>
          </w:tcPr>
          <w:p w14:paraId="54E65AB1" w14:textId="0A8B0168" w:rsidR="0038741A" w:rsidRPr="00447C38" w:rsidRDefault="0038741A" w:rsidP="008A0C62">
            <w:pPr>
              <w:pStyle w:val="TableParagraph"/>
              <w:tabs>
                <w:tab w:val="left" w:pos="10118"/>
              </w:tabs>
              <w:kinsoku w:val="0"/>
              <w:overflowPunct w:val="0"/>
              <w:rPr>
                <w:rFonts w:ascii="Calibri" w:hAnsi="Calibri" w:cs="Calibri"/>
                <w:spacing w:val="1"/>
                <w:sz w:val="28"/>
                <w:szCs w:val="28"/>
              </w:rPr>
            </w:pPr>
            <w:r w:rsidRPr="00447C38">
              <w:rPr>
                <w:rFonts w:ascii="Calibri" w:hAnsi="Calibri" w:cs="Calibri"/>
                <w:spacing w:val="1"/>
                <w:sz w:val="28"/>
                <w:szCs w:val="28"/>
              </w:rPr>
              <w:t>Certificate of Airworthiness</w:t>
            </w:r>
            <w:r>
              <w:rPr>
                <w:rFonts w:ascii="Calibri" w:hAnsi="Calibri" w:cs="Calibri"/>
                <w:spacing w:val="1"/>
                <w:sz w:val="28"/>
                <w:szCs w:val="28"/>
              </w:rPr>
              <w:t xml:space="preserve"> issued by:</w:t>
            </w:r>
          </w:p>
        </w:tc>
        <w:tc>
          <w:tcPr>
            <w:tcW w:w="10348" w:type="dxa"/>
            <w:gridSpan w:val="15"/>
            <w:tcBorders>
              <w:top w:val="single" w:sz="4" w:space="0" w:color="000000" w:themeColor="text1"/>
              <w:bottom w:val="single" w:sz="4" w:space="0" w:color="000000" w:themeColor="text1"/>
              <w:right w:val="single" w:sz="4" w:space="0" w:color="000000" w:themeColor="text1"/>
            </w:tcBorders>
            <w:vAlign w:val="center"/>
          </w:tcPr>
          <w:p w14:paraId="596D4952" w14:textId="77777777" w:rsidR="0038741A" w:rsidRPr="00447C38" w:rsidRDefault="0038741A" w:rsidP="008A0C62">
            <w:pPr>
              <w:pStyle w:val="TableParagraph"/>
              <w:tabs>
                <w:tab w:val="left" w:pos="10118"/>
              </w:tabs>
              <w:kinsoku w:val="0"/>
              <w:overflowPunct w:val="0"/>
              <w:rPr>
                <w:rFonts w:ascii="Calibri" w:hAnsi="Calibri" w:cs="Calibri"/>
                <w:spacing w:val="1"/>
                <w:sz w:val="28"/>
                <w:szCs w:val="28"/>
              </w:rPr>
            </w:pPr>
          </w:p>
        </w:tc>
      </w:tr>
      <w:tr w:rsidR="0038741A" w:rsidRPr="00447C38" w14:paraId="04C7D906" w14:textId="77777777" w:rsidTr="00D453BE">
        <w:trPr>
          <w:trHeight w:hRule="exact" w:val="369"/>
        </w:trPr>
        <w:tc>
          <w:tcPr>
            <w:tcW w:w="552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45E8B1F" w14:textId="30782D4E" w:rsidR="0038741A" w:rsidRPr="00447C38" w:rsidRDefault="0038741A" w:rsidP="008A0C62">
            <w:pPr>
              <w:pStyle w:val="TableParagraph"/>
              <w:tabs>
                <w:tab w:val="left" w:pos="10118"/>
              </w:tabs>
              <w:kinsoku w:val="0"/>
              <w:overflowPunct w:val="0"/>
              <w:ind w:left="284" w:hanging="232"/>
              <w:rPr>
                <w:rFonts w:ascii="Calibri" w:hAnsi="Calibri" w:cs="Calibri"/>
                <w:b/>
                <w:bCs/>
                <w:sz w:val="28"/>
                <w:szCs w:val="28"/>
              </w:rPr>
            </w:pPr>
            <w:r w:rsidRPr="00447C38">
              <w:rPr>
                <w:rFonts w:ascii="Calibri" w:hAnsi="Calibri" w:cs="Calibri"/>
                <w:b/>
                <w:bCs/>
                <w:spacing w:val="1"/>
                <w:sz w:val="28"/>
                <w:szCs w:val="28"/>
              </w:rPr>
              <w:t xml:space="preserve">Type </w:t>
            </w:r>
            <w:r>
              <w:rPr>
                <w:rFonts w:ascii="Calibri" w:hAnsi="Calibri" w:cs="Calibri"/>
                <w:b/>
                <w:bCs/>
                <w:spacing w:val="1"/>
                <w:sz w:val="28"/>
                <w:szCs w:val="28"/>
              </w:rPr>
              <w:t xml:space="preserve">and Nature </w:t>
            </w:r>
            <w:r w:rsidRPr="00447C38">
              <w:rPr>
                <w:rFonts w:ascii="Calibri" w:hAnsi="Calibri" w:cs="Calibri"/>
                <w:b/>
                <w:bCs/>
                <w:spacing w:val="1"/>
                <w:sz w:val="28"/>
                <w:szCs w:val="28"/>
              </w:rPr>
              <w:t>of Lease</w:t>
            </w:r>
          </w:p>
        </w:tc>
        <w:tc>
          <w:tcPr>
            <w:tcW w:w="949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C109F9B" w14:textId="497F0A66" w:rsidR="0038741A" w:rsidRPr="00447C38" w:rsidRDefault="0038741A" w:rsidP="008A0C62">
            <w:pPr>
              <w:pStyle w:val="TableParagraph"/>
              <w:tabs>
                <w:tab w:val="left" w:pos="10118"/>
              </w:tabs>
              <w:kinsoku w:val="0"/>
              <w:overflowPunct w:val="0"/>
              <w:ind w:left="284" w:hanging="232"/>
              <w:rPr>
                <w:rFonts w:ascii="Calibri" w:hAnsi="Calibri" w:cs="Calibri"/>
                <w:b/>
                <w:bCs/>
                <w:sz w:val="28"/>
                <w:szCs w:val="28"/>
              </w:rPr>
            </w:pPr>
            <w:r w:rsidRPr="00447C38">
              <w:rPr>
                <w:rFonts w:ascii="Calibri" w:hAnsi="Calibri" w:cs="Calibri"/>
                <w:b/>
                <w:bCs/>
                <w:spacing w:val="1"/>
                <w:sz w:val="28"/>
                <w:szCs w:val="28"/>
              </w:rPr>
              <w:t>Period</w:t>
            </w:r>
            <w:r>
              <w:rPr>
                <w:rFonts w:ascii="Calibri" w:hAnsi="Calibri" w:cs="Calibri"/>
                <w:b/>
                <w:bCs/>
                <w:spacing w:val="1"/>
                <w:sz w:val="28"/>
                <w:szCs w:val="28"/>
              </w:rPr>
              <w:t xml:space="preserve"> and Duration</w:t>
            </w:r>
            <w:r w:rsidRPr="00447C38">
              <w:rPr>
                <w:rFonts w:ascii="Calibri" w:hAnsi="Calibri" w:cs="Calibri"/>
                <w:b/>
                <w:bCs/>
                <w:spacing w:val="1"/>
                <w:sz w:val="28"/>
                <w:szCs w:val="28"/>
              </w:rPr>
              <w:t xml:space="preserve"> of lease</w:t>
            </w:r>
          </w:p>
        </w:tc>
      </w:tr>
      <w:tr w:rsidR="0038741A" w:rsidRPr="00447C38" w14:paraId="525E1646" w14:textId="77777777" w:rsidTr="00D453BE">
        <w:trPr>
          <w:trHeight w:hRule="exact" w:val="369"/>
        </w:trPr>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E38EA7" w14:textId="646620C1" w:rsidR="0038741A" w:rsidRPr="00447C38" w:rsidRDefault="0038741A" w:rsidP="0038741A">
            <w:pPr>
              <w:pStyle w:val="TableParagraph"/>
              <w:tabs>
                <w:tab w:val="left" w:pos="10118"/>
              </w:tabs>
              <w:kinsoku w:val="0"/>
              <w:overflowPunct w:val="0"/>
              <w:jc w:val="center"/>
              <w:rPr>
                <w:rFonts w:ascii="Calibri" w:hAnsi="Calibri" w:cs="Calibri"/>
                <w:spacing w:val="1"/>
                <w:sz w:val="28"/>
                <w:szCs w:val="28"/>
              </w:rPr>
            </w:pPr>
            <w:r w:rsidRPr="00447C38">
              <w:rPr>
                <w:rFonts w:ascii="Segoe UI Symbol" w:eastAsia="Wingdings" w:hAnsi="Segoe UI Symbol" w:cs="Calibri"/>
                <w:sz w:val="28"/>
                <w:szCs w:val="28"/>
              </w:rPr>
              <w:t>❏</w:t>
            </w:r>
            <w:r w:rsidRPr="00447C38">
              <w:rPr>
                <w:rFonts w:ascii="Calibri" w:hAnsi="Calibri" w:cs="Calibri"/>
                <w:spacing w:val="1"/>
                <w:sz w:val="28"/>
                <w:szCs w:val="28"/>
              </w:rPr>
              <w:t xml:space="preserve"> </w:t>
            </w:r>
            <w:r w:rsidRPr="00447C38">
              <w:rPr>
                <w:rFonts w:ascii="Calibri" w:hAnsi="Calibri" w:cs="Calibri"/>
                <w:spacing w:val="-5"/>
                <w:sz w:val="28"/>
                <w:szCs w:val="28"/>
              </w:rPr>
              <w:t>Dry Lease</w:t>
            </w:r>
            <w:r>
              <w:rPr>
                <w:rFonts w:ascii="Calibri" w:hAnsi="Calibri" w:cs="Calibri"/>
                <w:spacing w:val="-5"/>
                <w:sz w:val="28"/>
                <w:szCs w:val="28"/>
              </w:rPr>
              <w:t xml:space="preserve">   </w:t>
            </w:r>
            <w:r w:rsidRPr="00447C38">
              <w:rPr>
                <w:rFonts w:ascii="Calibri" w:hAnsi="Calibri" w:cs="Calibri"/>
                <w:spacing w:val="1"/>
                <w:sz w:val="28"/>
                <w:szCs w:val="28"/>
              </w:rPr>
              <w:t xml:space="preserve"> </w:t>
            </w:r>
            <w:r w:rsidRPr="00447C38">
              <w:rPr>
                <w:rFonts w:ascii="Segoe UI Symbol" w:eastAsia="Wingdings" w:hAnsi="Segoe UI Symbol" w:cs="Calibri"/>
                <w:sz w:val="28"/>
                <w:szCs w:val="28"/>
              </w:rPr>
              <w:t>❏</w:t>
            </w:r>
            <w:r w:rsidRPr="00447C38">
              <w:rPr>
                <w:rFonts w:ascii="Calibri" w:hAnsi="Calibri" w:cs="Calibri"/>
                <w:spacing w:val="1"/>
                <w:sz w:val="28"/>
                <w:szCs w:val="28"/>
              </w:rPr>
              <w:t xml:space="preserve"> </w:t>
            </w:r>
            <w:r>
              <w:rPr>
                <w:rFonts w:ascii="Calibri" w:hAnsi="Calibri" w:cs="Calibri"/>
                <w:spacing w:val="-5"/>
                <w:sz w:val="28"/>
                <w:szCs w:val="28"/>
              </w:rPr>
              <w:t>Wet</w:t>
            </w:r>
            <w:r w:rsidRPr="00447C38">
              <w:rPr>
                <w:rFonts w:ascii="Calibri" w:hAnsi="Calibri" w:cs="Calibri"/>
                <w:spacing w:val="-5"/>
                <w:sz w:val="28"/>
                <w:szCs w:val="28"/>
              </w:rPr>
              <w:t xml:space="preserve"> Lease</w:t>
            </w: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E4A21E" w14:textId="6BAE29D3" w:rsidR="0038741A" w:rsidRPr="00447C38" w:rsidRDefault="0038741A" w:rsidP="0038741A">
            <w:pPr>
              <w:pStyle w:val="TableParagraph"/>
              <w:tabs>
                <w:tab w:val="left" w:pos="10118"/>
              </w:tabs>
              <w:kinsoku w:val="0"/>
              <w:overflowPunct w:val="0"/>
              <w:jc w:val="center"/>
              <w:rPr>
                <w:rFonts w:ascii="Calibri" w:hAnsi="Calibri" w:cs="Calibri"/>
                <w:spacing w:val="1"/>
                <w:sz w:val="28"/>
                <w:szCs w:val="28"/>
              </w:rPr>
            </w:pPr>
            <w:r w:rsidRPr="00447C38">
              <w:rPr>
                <w:rFonts w:ascii="Segoe UI Symbol" w:eastAsia="Wingdings" w:hAnsi="Segoe UI Symbol" w:cs="Calibri"/>
                <w:sz w:val="28"/>
                <w:szCs w:val="28"/>
              </w:rPr>
              <w:t>❏</w:t>
            </w:r>
            <w:r w:rsidRPr="00447C38">
              <w:rPr>
                <w:rFonts w:ascii="Calibri" w:hAnsi="Calibri" w:cs="Calibri"/>
                <w:spacing w:val="1"/>
                <w:sz w:val="28"/>
                <w:szCs w:val="28"/>
              </w:rPr>
              <w:t xml:space="preserve"> In</w:t>
            </w:r>
            <w:r w:rsidRPr="00447C38">
              <w:rPr>
                <w:rFonts w:ascii="Calibri" w:hAnsi="Calibri" w:cs="Calibri"/>
                <w:spacing w:val="1"/>
                <w:sz w:val="28"/>
                <w:szCs w:val="28"/>
                <w:cs/>
              </w:rPr>
              <w:t xml:space="preserve"> </w:t>
            </w:r>
            <w:r w:rsidR="00B467A8">
              <w:rPr>
                <w:rFonts w:ascii="Calibri" w:hAnsi="Calibri" w:cs="Calibri"/>
                <w:spacing w:val="1"/>
                <w:sz w:val="28"/>
                <w:szCs w:val="28"/>
              </w:rPr>
              <w:t xml:space="preserve">  </w:t>
            </w:r>
            <w:r w:rsidRPr="00447C38">
              <w:rPr>
                <w:rFonts w:ascii="Calibri" w:hAnsi="Calibri" w:cs="Calibri"/>
                <w:spacing w:val="1"/>
                <w:sz w:val="28"/>
                <w:szCs w:val="28"/>
                <w:cs/>
              </w:rPr>
              <w:t xml:space="preserve">  </w:t>
            </w:r>
            <w:r>
              <w:rPr>
                <w:rFonts w:ascii="Calibri" w:hAnsi="Calibri" w:cs="Calibri"/>
                <w:sz w:val="28"/>
                <w:szCs w:val="28"/>
              </w:rPr>
              <w:t xml:space="preserve"> </w:t>
            </w:r>
            <w:r w:rsidRPr="00447C38">
              <w:rPr>
                <w:rFonts w:ascii="Segoe UI Symbol" w:eastAsia="Wingdings" w:hAnsi="Segoe UI Symbol" w:cs="Calibri"/>
                <w:sz w:val="28"/>
                <w:szCs w:val="28"/>
              </w:rPr>
              <w:t>❏</w:t>
            </w:r>
            <w:r w:rsidRPr="00447C38">
              <w:rPr>
                <w:rFonts w:ascii="Calibri" w:hAnsi="Calibri" w:cs="Calibri"/>
                <w:spacing w:val="1"/>
                <w:sz w:val="28"/>
                <w:szCs w:val="28"/>
              </w:rPr>
              <w:t xml:space="preserve"> Out</w:t>
            </w:r>
          </w:p>
        </w:tc>
        <w:tc>
          <w:tcPr>
            <w:tcW w:w="850" w:type="dxa"/>
            <w:tcBorders>
              <w:top w:val="single" w:sz="4" w:space="0" w:color="000000" w:themeColor="text1"/>
              <w:left w:val="single" w:sz="4" w:space="0" w:color="000000" w:themeColor="text1"/>
              <w:bottom w:val="single" w:sz="4" w:space="0" w:color="000000" w:themeColor="text1"/>
            </w:tcBorders>
            <w:vAlign w:val="center"/>
          </w:tcPr>
          <w:p w14:paraId="7B2C1FB4" w14:textId="65D769B1" w:rsidR="0038741A" w:rsidRPr="00447C38" w:rsidRDefault="0038741A" w:rsidP="008A0C62">
            <w:pPr>
              <w:pStyle w:val="TableParagraph"/>
              <w:tabs>
                <w:tab w:val="left" w:pos="10118"/>
              </w:tabs>
              <w:kinsoku w:val="0"/>
              <w:overflowPunct w:val="0"/>
              <w:rPr>
                <w:rFonts w:ascii="Calibri" w:hAnsi="Calibri" w:cs="Calibri"/>
                <w:spacing w:val="1"/>
                <w:sz w:val="28"/>
                <w:szCs w:val="28"/>
              </w:rPr>
            </w:pPr>
            <w:r w:rsidRPr="00447C38">
              <w:rPr>
                <w:rFonts w:ascii="Calibri" w:hAnsi="Calibri" w:cs="Calibri"/>
                <w:spacing w:val="1"/>
                <w:sz w:val="28"/>
                <w:szCs w:val="28"/>
              </w:rPr>
              <w:t>From:</w:t>
            </w:r>
          </w:p>
        </w:tc>
        <w:tc>
          <w:tcPr>
            <w:tcW w:w="2126" w:type="dxa"/>
            <w:gridSpan w:val="4"/>
            <w:tcBorders>
              <w:top w:val="single" w:sz="4" w:space="0" w:color="000000" w:themeColor="text1"/>
              <w:bottom w:val="single" w:sz="4" w:space="0" w:color="000000" w:themeColor="text1"/>
              <w:right w:val="single" w:sz="4" w:space="0" w:color="000000" w:themeColor="text1"/>
            </w:tcBorders>
            <w:vAlign w:val="center"/>
          </w:tcPr>
          <w:p w14:paraId="66C92F2E" w14:textId="77777777" w:rsidR="0038741A" w:rsidRPr="00447C38" w:rsidRDefault="0038741A" w:rsidP="008A0C62">
            <w:pPr>
              <w:pStyle w:val="TableParagraph"/>
              <w:tabs>
                <w:tab w:val="left" w:pos="10118"/>
              </w:tabs>
              <w:kinsoku w:val="0"/>
              <w:overflowPunct w:val="0"/>
              <w:rPr>
                <w:rFonts w:ascii="Calibri" w:hAnsi="Calibri" w:cs="Calibri"/>
                <w:spacing w:val="1"/>
                <w:sz w:val="28"/>
                <w:szCs w:val="28"/>
              </w:rPr>
            </w:pPr>
          </w:p>
        </w:tc>
        <w:tc>
          <w:tcPr>
            <w:tcW w:w="567" w:type="dxa"/>
            <w:tcBorders>
              <w:top w:val="single" w:sz="4" w:space="0" w:color="000000" w:themeColor="text1"/>
              <w:left w:val="single" w:sz="4" w:space="0" w:color="000000" w:themeColor="text1"/>
              <w:bottom w:val="single" w:sz="4" w:space="0" w:color="000000" w:themeColor="text1"/>
            </w:tcBorders>
            <w:vAlign w:val="center"/>
          </w:tcPr>
          <w:p w14:paraId="4F23DC0A" w14:textId="1661C3BD" w:rsidR="0038741A" w:rsidRPr="00447C38" w:rsidRDefault="0038741A" w:rsidP="008A0C62">
            <w:pPr>
              <w:pStyle w:val="TableParagraph"/>
              <w:tabs>
                <w:tab w:val="left" w:pos="10118"/>
              </w:tabs>
              <w:kinsoku w:val="0"/>
              <w:overflowPunct w:val="0"/>
              <w:rPr>
                <w:rFonts w:ascii="Calibri" w:hAnsi="Calibri" w:cs="Calibri"/>
                <w:spacing w:val="1"/>
                <w:sz w:val="28"/>
                <w:szCs w:val="28"/>
              </w:rPr>
            </w:pPr>
            <w:r w:rsidRPr="00447C38">
              <w:rPr>
                <w:rFonts w:ascii="Calibri" w:hAnsi="Calibri" w:cs="Calibri"/>
                <w:spacing w:val="1"/>
                <w:sz w:val="28"/>
                <w:szCs w:val="28"/>
              </w:rPr>
              <w:t>To:</w:t>
            </w:r>
          </w:p>
        </w:tc>
        <w:tc>
          <w:tcPr>
            <w:tcW w:w="1985" w:type="dxa"/>
            <w:gridSpan w:val="4"/>
            <w:tcBorders>
              <w:top w:val="single" w:sz="4" w:space="0" w:color="000000" w:themeColor="text1"/>
              <w:bottom w:val="single" w:sz="4" w:space="0" w:color="000000" w:themeColor="text1"/>
              <w:right w:val="single" w:sz="4" w:space="0" w:color="000000" w:themeColor="text1"/>
            </w:tcBorders>
            <w:vAlign w:val="center"/>
          </w:tcPr>
          <w:p w14:paraId="39146E1B" w14:textId="77777777" w:rsidR="0038741A" w:rsidRPr="00447C38" w:rsidRDefault="0038741A" w:rsidP="008A0C62">
            <w:pPr>
              <w:pStyle w:val="TableParagraph"/>
              <w:tabs>
                <w:tab w:val="left" w:pos="10118"/>
              </w:tabs>
              <w:kinsoku w:val="0"/>
              <w:overflowPunct w:val="0"/>
              <w:rPr>
                <w:rFonts w:ascii="Calibri" w:hAnsi="Calibri" w:cs="Calibri"/>
                <w:spacing w:val="1"/>
                <w:sz w:val="28"/>
                <w:szCs w:val="28"/>
              </w:rPr>
            </w:pPr>
          </w:p>
        </w:tc>
        <w:tc>
          <w:tcPr>
            <w:tcW w:w="1276" w:type="dxa"/>
            <w:tcBorders>
              <w:top w:val="single" w:sz="4" w:space="0" w:color="000000" w:themeColor="text1"/>
              <w:left w:val="single" w:sz="4" w:space="0" w:color="000000" w:themeColor="text1"/>
              <w:bottom w:val="single" w:sz="4" w:space="0" w:color="000000" w:themeColor="text1"/>
            </w:tcBorders>
            <w:vAlign w:val="center"/>
          </w:tcPr>
          <w:p w14:paraId="1A95C543" w14:textId="25735D99" w:rsidR="0038741A" w:rsidRPr="00447C38" w:rsidRDefault="0038741A" w:rsidP="008A0C62">
            <w:pPr>
              <w:pStyle w:val="TableParagraph"/>
              <w:tabs>
                <w:tab w:val="left" w:pos="10118"/>
              </w:tabs>
              <w:kinsoku w:val="0"/>
              <w:overflowPunct w:val="0"/>
              <w:rPr>
                <w:rFonts w:ascii="Calibri" w:hAnsi="Calibri" w:cs="Calibri"/>
                <w:spacing w:val="1"/>
                <w:sz w:val="28"/>
                <w:szCs w:val="28"/>
              </w:rPr>
            </w:pPr>
            <w:r>
              <w:rPr>
                <w:rFonts w:ascii="Calibri" w:hAnsi="Calibri" w:cs="Calibri"/>
                <w:spacing w:val="1"/>
                <w:sz w:val="28"/>
                <w:szCs w:val="28"/>
              </w:rPr>
              <w:t>Duration:</w:t>
            </w:r>
          </w:p>
        </w:tc>
        <w:tc>
          <w:tcPr>
            <w:tcW w:w="1464" w:type="dxa"/>
            <w:gridSpan w:val="2"/>
            <w:tcBorders>
              <w:top w:val="single" w:sz="4" w:space="0" w:color="000000" w:themeColor="text1"/>
              <w:bottom w:val="single" w:sz="4" w:space="0" w:color="000000" w:themeColor="text1"/>
            </w:tcBorders>
            <w:vAlign w:val="center"/>
          </w:tcPr>
          <w:p w14:paraId="7EBD5901" w14:textId="24F8AB86" w:rsidR="0038741A" w:rsidRPr="00447C38" w:rsidRDefault="0038741A" w:rsidP="0038741A">
            <w:pPr>
              <w:pStyle w:val="TableParagraph"/>
              <w:tabs>
                <w:tab w:val="left" w:pos="10118"/>
              </w:tabs>
              <w:kinsoku w:val="0"/>
              <w:overflowPunct w:val="0"/>
              <w:jc w:val="center"/>
              <w:rPr>
                <w:rFonts w:ascii="Calibri" w:hAnsi="Calibri" w:cs="Calibri"/>
                <w:spacing w:val="1"/>
                <w:sz w:val="28"/>
                <w:szCs w:val="28"/>
              </w:rPr>
            </w:pPr>
          </w:p>
        </w:tc>
        <w:tc>
          <w:tcPr>
            <w:tcW w:w="1229" w:type="dxa"/>
            <w:tcBorders>
              <w:top w:val="single" w:sz="4" w:space="0" w:color="000000" w:themeColor="text1"/>
              <w:bottom w:val="single" w:sz="4" w:space="0" w:color="000000" w:themeColor="text1"/>
              <w:right w:val="single" w:sz="4" w:space="0" w:color="000000" w:themeColor="text1"/>
            </w:tcBorders>
            <w:vAlign w:val="center"/>
          </w:tcPr>
          <w:p w14:paraId="2DBD4DCA" w14:textId="173A932F" w:rsidR="0038741A" w:rsidRPr="00447C38" w:rsidRDefault="0038741A" w:rsidP="008A0C62">
            <w:pPr>
              <w:pStyle w:val="TableParagraph"/>
              <w:tabs>
                <w:tab w:val="left" w:pos="10118"/>
              </w:tabs>
              <w:kinsoku w:val="0"/>
              <w:overflowPunct w:val="0"/>
              <w:rPr>
                <w:rFonts w:ascii="Calibri" w:hAnsi="Calibri" w:cs="Calibri"/>
                <w:spacing w:val="1"/>
                <w:sz w:val="28"/>
                <w:szCs w:val="28"/>
              </w:rPr>
            </w:pPr>
            <w:r w:rsidRPr="00447C38">
              <w:rPr>
                <w:rFonts w:ascii="Calibri" w:hAnsi="Calibri" w:cs="Calibri"/>
                <w:spacing w:val="1"/>
                <w:sz w:val="28"/>
                <w:szCs w:val="28"/>
              </w:rPr>
              <w:t>Month(s)</w:t>
            </w:r>
          </w:p>
        </w:tc>
      </w:tr>
      <w:tr w:rsidR="00B467A8" w:rsidRPr="00447C38" w14:paraId="18970E12" w14:textId="77777777" w:rsidTr="000562FF">
        <w:trPr>
          <w:trHeight w:hRule="exact" w:val="369"/>
        </w:trPr>
        <w:tc>
          <w:tcPr>
            <w:tcW w:w="552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32D249" w14:textId="508CBE97" w:rsidR="00B467A8" w:rsidRPr="00447C38" w:rsidRDefault="00B467A8" w:rsidP="004E03DD">
            <w:pPr>
              <w:pStyle w:val="TableParagraph"/>
              <w:tabs>
                <w:tab w:val="left" w:pos="10118"/>
              </w:tabs>
              <w:kinsoku w:val="0"/>
              <w:overflowPunct w:val="0"/>
              <w:ind w:left="142" w:hanging="90"/>
              <w:rPr>
                <w:rFonts w:ascii="Calibri" w:hAnsi="Calibri" w:cs="Calibri"/>
                <w:spacing w:val="1"/>
                <w:sz w:val="28"/>
                <w:szCs w:val="28"/>
              </w:rPr>
            </w:pPr>
            <w:r>
              <w:rPr>
                <w:rFonts w:ascii="Calibri" w:hAnsi="Calibri" w:cs="Calibri"/>
                <w:spacing w:val="1"/>
                <w:sz w:val="28"/>
                <w:szCs w:val="28"/>
              </w:rPr>
              <w:t>O</w:t>
            </w:r>
            <w:r w:rsidRPr="0038741A">
              <w:rPr>
                <w:rFonts w:ascii="Calibri" w:hAnsi="Calibri" w:cs="Calibri"/>
                <w:spacing w:val="1"/>
                <w:sz w:val="28"/>
                <w:szCs w:val="28"/>
              </w:rPr>
              <w:t>peration</w:t>
            </w:r>
            <w:r>
              <w:rPr>
                <w:rFonts w:ascii="Calibri" w:hAnsi="Calibri" w:cs="Calibri"/>
                <w:spacing w:val="1"/>
                <w:sz w:val="28"/>
                <w:szCs w:val="28"/>
              </w:rPr>
              <w:t xml:space="preserve"> Area:   </w:t>
            </w:r>
            <w:r w:rsidRPr="00447C38">
              <w:rPr>
                <w:rFonts w:ascii="Segoe UI Symbol" w:eastAsia="Wingdings" w:hAnsi="Segoe UI Symbol" w:cs="Calibri"/>
                <w:sz w:val="28"/>
                <w:szCs w:val="28"/>
              </w:rPr>
              <w:t>❏</w:t>
            </w:r>
            <w:r w:rsidRPr="00447C38">
              <w:rPr>
                <w:rFonts w:ascii="Calibri" w:hAnsi="Calibri" w:cs="Calibri"/>
                <w:spacing w:val="1"/>
                <w:sz w:val="28"/>
                <w:szCs w:val="28"/>
              </w:rPr>
              <w:t xml:space="preserve"> </w:t>
            </w:r>
            <w:r>
              <w:rPr>
                <w:rFonts w:ascii="Calibri" w:hAnsi="Calibri" w:cs="Calibri"/>
                <w:spacing w:val="-5"/>
                <w:sz w:val="28"/>
                <w:szCs w:val="28"/>
              </w:rPr>
              <w:t xml:space="preserve">Domestic   </w:t>
            </w:r>
            <w:r w:rsidR="00D31361">
              <w:rPr>
                <w:rFonts w:ascii="Calibri" w:hAnsi="Calibri" w:cs="Calibri"/>
                <w:spacing w:val="-5"/>
                <w:sz w:val="28"/>
                <w:szCs w:val="28"/>
              </w:rPr>
              <w:t xml:space="preserve"> </w:t>
            </w:r>
            <w:r w:rsidRPr="00447C38">
              <w:rPr>
                <w:rFonts w:ascii="Segoe UI Symbol" w:eastAsia="Wingdings" w:hAnsi="Segoe UI Symbol" w:cs="Calibri"/>
                <w:sz w:val="28"/>
                <w:szCs w:val="28"/>
              </w:rPr>
              <w:t>❏</w:t>
            </w:r>
            <w:r w:rsidRPr="00447C38">
              <w:rPr>
                <w:rFonts w:ascii="Calibri" w:hAnsi="Calibri" w:cs="Calibri"/>
                <w:spacing w:val="1"/>
                <w:sz w:val="28"/>
                <w:szCs w:val="28"/>
              </w:rPr>
              <w:t xml:space="preserve"> </w:t>
            </w:r>
            <w:r>
              <w:rPr>
                <w:rFonts w:ascii="Calibri" w:hAnsi="Calibri" w:cs="Calibri"/>
                <w:spacing w:val="-5"/>
                <w:sz w:val="28"/>
                <w:szCs w:val="28"/>
              </w:rPr>
              <w:t xml:space="preserve">International </w:t>
            </w:r>
          </w:p>
        </w:tc>
        <w:tc>
          <w:tcPr>
            <w:tcW w:w="4819" w:type="dxa"/>
            <w:gridSpan w:val="9"/>
            <w:tcBorders>
              <w:top w:val="single" w:sz="4" w:space="0" w:color="000000" w:themeColor="text1"/>
              <w:left w:val="single" w:sz="4" w:space="0" w:color="000000" w:themeColor="text1"/>
              <w:bottom w:val="single" w:sz="4" w:space="0" w:color="000000" w:themeColor="text1"/>
            </w:tcBorders>
            <w:vAlign w:val="center"/>
          </w:tcPr>
          <w:p w14:paraId="07B9F471" w14:textId="47ADB38E" w:rsidR="00B467A8" w:rsidRPr="00447C38" w:rsidRDefault="00B467A8" w:rsidP="004E03DD">
            <w:pPr>
              <w:pStyle w:val="TableParagraph"/>
              <w:tabs>
                <w:tab w:val="left" w:pos="10118"/>
              </w:tabs>
              <w:kinsoku w:val="0"/>
              <w:overflowPunct w:val="0"/>
              <w:ind w:left="142" w:hanging="90"/>
              <w:rPr>
                <w:rFonts w:ascii="Calibri" w:hAnsi="Calibri" w:cs="Calibri"/>
                <w:spacing w:val="1"/>
                <w:sz w:val="28"/>
                <w:szCs w:val="28"/>
              </w:rPr>
            </w:pPr>
            <w:r>
              <w:rPr>
                <w:rFonts w:ascii="Calibri" w:hAnsi="Calibri" w:cs="Calibri"/>
                <w:spacing w:val="1"/>
                <w:sz w:val="28"/>
                <w:szCs w:val="28"/>
              </w:rPr>
              <w:t>R</w:t>
            </w:r>
            <w:r w:rsidRPr="00E77699">
              <w:rPr>
                <w:rFonts w:ascii="Calibri" w:hAnsi="Calibri" w:cs="Calibri"/>
                <w:spacing w:val="1"/>
                <w:sz w:val="28"/>
                <w:szCs w:val="28"/>
              </w:rPr>
              <w:t>egulations applicable to the operation</w:t>
            </w:r>
            <w:r>
              <w:rPr>
                <w:rFonts w:ascii="Calibri" w:hAnsi="Calibri" w:cs="Calibri"/>
                <w:spacing w:val="1"/>
                <w:sz w:val="28"/>
                <w:szCs w:val="28"/>
              </w:rPr>
              <w:t>:</w:t>
            </w:r>
          </w:p>
        </w:tc>
        <w:tc>
          <w:tcPr>
            <w:tcW w:w="4678" w:type="dxa"/>
            <w:gridSpan w:val="5"/>
            <w:tcBorders>
              <w:top w:val="single" w:sz="4" w:space="0" w:color="000000" w:themeColor="text1"/>
              <w:bottom w:val="single" w:sz="4" w:space="0" w:color="000000" w:themeColor="text1"/>
              <w:right w:val="single" w:sz="4" w:space="0" w:color="000000" w:themeColor="text1"/>
            </w:tcBorders>
            <w:vAlign w:val="center"/>
          </w:tcPr>
          <w:p w14:paraId="5060472B" w14:textId="3313D72E" w:rsidR="00B467A8" w:rsidRPr="00447C38" w:rsidRDefault="00B467A8" w:rsidP="004E03DD">
            <w:pPr>
              <w:pStyle w:val="TableParagraph"/>
              <w:tabs>
                <w:tab w:val="left" w:pos="10118"/>
              </w:tabs>
              <w:kinsoku w:val="0"/>
              <w:overflowPunct w:val="0"/>
              <w:ind w:left="142" w:hanging="90"/>
              <w:rPr>
                <w:rFonts w:ascii="Calibri" w:hAnsi="Calibri" w:cs="Calibri"/>
                <w:spacing w:val="1"/>
                <w:sz w:val="28"/>
                <w:szCs w:val="28"/>
              </w:rPr>
            </w:pPr>
          </w:p>
        </w:tc>
      </w:tr>
      <w:tr w:rsidR="0038741A" w:rsidRPr="00447C38" w14:paraId="15DC3F8D" w14:textId="77777777" w:rsidTr="000562FF">
        <w:trPr>
          <w:trHeight w:hRule="exact" w:val="1294"/>
        </w:trPr>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9C8F6" w14:textId="6B15D335" w:rsidR="0038741A" w:rsidRPr="0038741A" w:rsidRDefault="0038741A" w:rsidP="008A0C62">
            <w:pPr>
              <w:pStyle w:val="TableParagraph"/>
              <w:tabs>
                <w:tab w:val="left" w:pos="10118"/>
              </w:tabs>
              <w:kinsoku w:val="0"/>
              <w:overflowPunct w:val="0"/>
              <w:ind w:left="51"/>
              <w:rPr>
                <w:rFonts w:ascii="Calibri" w:hAnsi="Calibri" w:cs="Calibri"/>
                <w:spacing w:val="1"/>
                <w:sz w:val="28"/>
                <w:szCs w:val="28"/>
              </w:rPr>
            </w:pPr>
            <w:r>
              <w:rPr>
                <w:rFonts w:ascii="Calibri" w:hAnsi="Calibri" w:cs="Calibri"/>
                <w:spacing w:val="1"/>
                <w:sz w:val="28"/>
                <w:szCs w:val="28"/>
              </w:rPr>
              <w:t>E</w:t>
            </w:r>
            <w:r w:rsidRPr="0038741A">
              <w:rPr>
                <w:rFonts w:ascii="Calibri" w:hAnsi="Calibri" w:cs="Calibri"/>
                <w:spacing w:val="1"/>
                <w:sz w:val="28"/>
                <w:szCs w:val="28"/>
              </w:rPr>
              <w:t xml:space="preserve">nvironmental conditions </w:t>
            </w:r>
            <w:r w:rsidR="00B467A8">
              <w:rPr>
                <w:rFonts w:ascii="Calibri" w:hAnsi="Calibri" w:cs="Calibri"/>
                <w:spacing w:val="1"/>
                <w:sz w:val="28"/>
                <w:szCs w:val="28"/>
              </w:rPr>
              <w:t>the aircraft may be exposed</w:t>
            </w:r>
            <w:r w:rsidR="00150F61">
              <w:rPr>
                <w:rFonts w:ascii="Calibri" w:hAnsi="Calibri" w:cs="Calibri"/>
                <w:spacing w:val="1"/>
                <w:sz w:val="28"/>
                <w:szCs w:val="28"/>
              </w:rPr>
              <w:t xml:space="preserve"> during the lease</w:t>
            </w:r>
            <w:r w:rsidRPr="0038741A">
              <w:rPr>
                <w:rFonts w:ascii="Calibri" w:hAnsi="Calibri" w:cs="Calibri"/>
                <w:spacing w:val="1"/>
                <w:sz w:val="28"/>
                <w:szCs w:val="28"/>
              </w:rPr>
              <w:t>:</w:t>
            </w:r>
          </w:p>
        </w:tc>
        <w:tc>
          <w:tcPr>
            <w:tcW w:w="11624"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7754F" w14:textId="57A35FA0" w:rsidR="0038741A" w:rsidRPr="00471325" w:rsidRDefault="00B467A8" w:rsidP="008A0C62">
            <w:pPr>
              <w:pStyle w:val="TableParagraph"/>
              <w:tabs>
                <w:tab w:val="left" w:pos="10118"/>
              </w:tabs>
              <w:kinsoku w:val="0"/>
              <w:overflowPunct w:val="0"/>
              <w:rPr>
                <w:rFonts w:asciiTheme="minorHAnsi" w:eastAsia="Wingdings" w:hAnsiTheme="minorHAnsi" w:cstheme="minorHAnsi"/>
                <w:sz w:val="28"/>
                <w:szCs w:val="28"/>
              </w:rPr>
            </w:pPr>
            <w:r w:rsidRPr="00471325">
              <w:rPr>
                <w:rFonts w:ascii="Segoe UI Symbol" w:eastAsia="Wingdings" w:hAnsi="Segoe UI Symbol" w:cs="Segoe UI Symbol"/>
                <w:sz w:val="28"/>
                <w:szCs w:val="28"/>
              </w:rPr>
              <w:t>❏</w:t>
            </w:r>
            <w:r w:rsidRPr="00471325">
              <w:rPr>
                <w:rFonts w:asciiTheme="minorHAnsi" w:eastAsia="Wingdings" w:hAnsiTheme="minorHAnsi" w:cstheme="minorHAnsi"/>
                <w:sz w:val="28"/>
                <w:szCs w:val="28"/>
              </w:rPr>
              <w:t xml:space="preserve"> Salt-laden (marine/coastal)    </w:t>
            </w:r>
            <w:r w:rsidR="00AC0506" w:rsidRPr="00471325">
              <w:rPr>
                <w:rFonts w:asciiTheme="minorHAnsi" w:eastAsia="Wingdings" w:hAnsiTheme="minorHAnsi" w:cstheme="minorHAnsi"/>
                <w:sz w:val="28"/>
                <w:szCs w:val="28"/>
              </w:rPr>
              <w:t xml:space="preserve"> </w:t>
            </w:r>
            <w:r w:rsidRPr="00471325">
              <w:rPr>
                <w:rFonts w:ascii="Segoe UI Symbol" w:eastAsia="Wingdings" w:hAnsi="Segoe UI Symbol" w:cs="Segoe UI Symbol"/>
                <w:sz w:val="28"/>
                <w:szCs w:val="28"/>
              </w:rPr>
              <w:t>❏</w:t>
            </w:r>
            <w:r w:rsidRPr="00471325">
              <w:rPr>
                <w:rFonts w:asciiTheme="minorHAnsi" w:eastAsia="Wingdings" w:hAnsiTheme="minorHAnsi" w:cstheme="minorHAnsi"/>
                <w:sz w:val="28"/>
                <w:szCs w:val="28"/>
              </w:rPr>
              <w:t xml:space="preserve"> Volcanic ash       </w:t>
            </w:r>
            <w:r w:rsidRPr="00471325">
              <w:rPr>
                <w:rFonts w:ascii="Segoe UI Symbol" w:eastAsia="Wingdings" w:hAnsi="Segoe UI Symbol" w:cs="Segoe UI Symbol"/>
                <w:sz w:val="28"/>
                <w:szCs w:val="28"/>
              </w:rPr>
              <w:t>❏</w:t>
            </w:r>
            <w:r w:rsidRPr="00471325">
              <w:rPr>
                <w:rFonts w:asciiTheme="minorHAnsi" w:eastAsia="Wingdings" w:hAnsiTheme="minorHAnsi" w:cstheme="minorHAnsi"/>
                <w:sz w:val="28"/>
                <w:szCs w:val="28"/>
              </w:rPr>
              <w:t xml:space="preserve"> Dusty/sandy      </w:t>
            </w:r>
            <w:r w:rsidR="00AC0506" w:rsidRPr="00471325">
              <w:rPr>
                <w:rFonts w:asciiTheme="minorHAnsi" w:eastAsia="Wingdings" w:hAnsiTheme="minorHAnsi" w:cstheme="minorHAnsi"/>
                <w:sz w:val="28"/>
                <w:szCs w:val="28"/>
              </w:rPr>
              <w:t xml:space="preserve">   </w:t>
            </w:r>
            <w:r w:rsidRPr="00471325">
              <w:rPr>
                <w:rFonts w:ascii="Segoe UI Symbol" w:eastAsia="Wingdings" w:hAnsi="Segoe UI Symbol" w:cs="Segoe UI Symbol"/>
                <w:sz w:val="28"/>
                <w:szCs w:val="28"/>
              </w:rPr>
              <w:t>❏</w:t>
            </w:r>
            <w:r w:rsidRPr="00471325">
              <w:rPr>
                <w:rFonts w:asciiTheme="minorHAnsi" w:eastAsia="Wingdings" w:hAnsiTheme="minorHAnsi" w:cstheme="minorHAnsi"/>
                <w:sz w:val="28"/>
                <w:szCs w:val="28"/>
              </w:rPr>
              <w:t xml:space="preserve"> Hot and humid</w:t>
            </w:r>
          </w:p>
          <w:p w14:paraId="7A6F2B47" w14:textId="6744AC24" w:rsidR="00B467A8" w:rsidRPr="00B467A8" w:rsidRDefault="00B467A8" w:rsidP="008A0C62">
            <w:pPr>
              <w:pStyle w:val="TableParagraph"/>
              <w:tabs>
                <w:tab w:val="left" w:pos="10118"/>
              </w:tabs>
              <w:kinsoku w:val="0"/>
              <w:overflowPunct w:val="0"/>
              <w:rPr>
                <w:rFonts w:ascii="Calibri" w:hAnsi="Calibri" w:cs="Calibri"/>
                <w:spacing w:val="1"/>
              </w:rPr>
            </w:pPr>
            <w:r w:rsidRPr="00471325">
              <w:rPr>
                <w:rFonts w:ascii="Segoe UI Symbol" w:eastAsia="Wingdings" w:hAnsi="Segoe UI Symbol" w:cs="Segoe UI Symbol"/>
                <w:sz w:val="28"/>
                <w:szCs w:val="28"/>
              </w:rPr>
              <w:t>❏</w:t>
            </w:r>
            <w:r w:rsidRPr="00471325">
              <w:rPr>
                <w:rFonts w:asciiTheme="minorHAnsi" w:eastAsia="Wingdings" w:hAnsiTheme="minorHAnsi" w:cstheme="minorHAnsi"/>
                <w:sz w:val="28"/>
                <w:szCs w:val="28"/>
              </w:rPr>
              <w:t xml:space="preserve"> Polluted/Industrial</w:t>
            </w:r>
            <w:r w:rsidR="00AC0506" w:rsidRPr="00471325">
              <w:rPr>
                <w:rFonts w:asciiTheme="minorHAnsi" w:eastAsia="Wingdings" w:hAnsiTheme="minorHAnsi" w:cstheme="minorHAnsi"/>
                <w:sz w:val="28"/>
                <w:szCs w:val="28"/>
              </w:rPr>
              <w:t xml:space="preserve"> </w:t>
            </w:r>
            <w:r w:rsidRPr="00471325">
              <w:rPr>
                <w:rFonts w:asciiTheme="minorHAnsi" w:eastAsia="Wingdings" w:hAnsiTheme="minorHAnsi" w:cstheme="minorHAnsi"/>
                <w:sz w:val="28"/>
                <w:szCs w:val="28"/>
              </w:rPr>
              <w:t xml:space="preserve">airfields  </w:t>
            </w:r>
            <w:r w:rsidR="00AC0506" w:rsidRPr="00471325">
              <w:rPr>
                <w:rFonts w:asciiTheme="minorHAnsi" w:eastAsia="Wingdings" w:hAnsiTheme="minorHAnsi" w:cstheme="minorHAnsi"/>
                <w:sz w:val="28"/>
                <w:szCs w:val="28"/>
              </w:rPr>
              <w:t xml:space="preserve"> </w:t>
            </w:r>
            <w:r w:rsidR="00471325" w:rsidRPr="00471325">
              <w:rPr>
                <w:rFonts w:asciiTheme="minorHAnsi" w:eastAsia="Wingdings" w:hAnsiTheme="minorHAnsi" w:cstheme="minorHAnsi"/>
                <w:sz w:val="28"/>
                <w:szCs w:val="28"/>
              </w:rPr>
              <w:t xml:space="preserve">  </w:t>
            </w:r>
            <w:r w:rsidR="006D6EEE" w:rsidRPr="00471325">
              <w:rPr>
                <w:rFonts w:ascii="Segoe UI Symbol" w:eastAsia="Wingdings" w:hAnsi="Segoe UI Symbol" w:cs="Segoe UI Symbol"/>
                <w:sz w:val="28"/>
                <w:szCs w:val="28"/>
              </w:rPr>
              <w:t>❏</w:t>
            </w:r>
            <w:r w:rsidR="006D6EEE" w:rsidRPr="00471325">
              <w:rPr>
                <w:rFonts w:asciiTheme="minorHAnsi" w:eastAsia="Wingdings" w:hAnsiTheme="minorHAnsi" w:cstheme="minorHAnsi"/>
                <w:sz w:val="28"/>
                <w:szCs w:val="28"/>
              </w:rPr>
              <w:t xml:space="preserve"> Cold</w:t>
            </w:r>
            <w:r w:rsidR="00471325" w:rsidRPr="00471325">
              <w:rPr>
                <w:rFonts w:asciiTheme="minorHAnsi" w:eastAsia="Wingdings" w:hAnsiTheme="minorHAnsi" w:cstheme="minorHAnsi"/>
                <w:sz w:val="28"/>
                <w:szCs w:val="28"/>
              </w:rPr>
              <w:t>/i</w:t>
            </w:r>
            <w:r w:rsidR="006D6EEE" w:rsidRPr="00471325">
              <w:rPr>
                <w:rFonts w:asciiTheme="minorHAnsi" w:eastAsia="Wingdings" w:hAnsiTheme="minorHAnsi" w:cstheme="minorHAnsi"/>
                <w:sz w:val="28"/>
                <w:szCs w:val="28"/>
              </w:rPr>
              <w:t xml:space="preserve">cing  </w:t>
            </w:r>
            <w:r w:rsidR="00D31361">
              <w:rPr>
                <w:rFonts w:asciiTheme="minorHAnsi" w:eastAsia="Wingdings" w:hAnsiTheme="minorHAnsi" w:cstheme="minorHAnsi"/>
                <w:sz w:val="28"/>
                <w:szCs w:val="28"/>
              </w:rPr>
              <w:t xml:space="preserve">       </w:t>
            </w:r>
            <w:r w:rsidRPr="00471325">
              <w:rPr>
                <w:rFonts w:asciiTheme="minorHAnsi" w:eastAsia="Wingdings" w:hAnsiTheme="minorHAnsi" w:cstheme="minorHAnsi"/>
                <w:sz w:val="28"/>
                <w:szCs w:val="28"/>
              </w:rPr>
              <w:t xml:space="preserve">  </w:t>
            </w:r>
            <w:r w:rsidRPr="00471325">
              <w:rPr>
                <w:rFonts w:ascii="Segoe UI Symbol" w:eastAsia="Wingdings" w:hAnsi="Segoe UI Symbol" w:cs="Segoe UI Symbol"/>
                <w:sz w:val="28"/>
                <w:szCs w:val="28"/>
              </w:rPr>
              <w:t>❏</w:t>
            </w:r>
            <w:r w:rsidRPr="00471325">
              <w:rPr>
                <w:rFonts w:asciiTheme="minorHAnsi" w:eastAsia="Wingdings" w:hAnsiTheme="minorHAnsi" w:cstheme="minorHAnsi"/>
                <w:sz w:val="28"/>
                <w:szCs w:val="28"/>
              </w:rPr>
              <w:t xml:space="preserve"> Snow</w:t>
            </w:r>
            <w:r w:rsidR="00471325" w:rsidRPr="00471325">
              <w:rPr>
                <w:rFonts w:asciiTheme="minorHAnsi" w:eastAsia="Wingdings" w:hAnsiTheme="minorHAnsi" w:cstheme="minorHAnsi"/>
                <w:sz w:val="28"/>
                <w:szCs w:val="28"/>
              </w:rPr>
              <w:t>/</w:t>
            </w:r>
            <w:r w:rsidRPr="00471325">
              <w:rPr>
                <w:rFonts w:asciiTheme="minorHAnsi" w:eastAsia="Wingdings" w:hAnsiTheme="minorHAnsi" w:cstheme="minorHAnsi"/>
                <w:sz w:val="28"/>
                <w:szCs w:val="28"/>
              </w:rPr>
              <w:t>slush</w:t>
            </w:r>
            <w:r w:rsidR="006D6EEE" w:rsidRPr="00471325">
              <w:rPr>
                <w:rFonts w:asciiTheme="minorHAnsi" w:eastAsia="Wingdings" w:hAnsiTheme="minorHAnsi" w:cstheme="minorHAnsi"/>
                <w:sz w:val="28"/>
                <w:szCs w:val="28"/>
              </w:rPr>
              <w:t xml:space="preserve"> </w:t>
            </w:r>
            <w:r w:rsidR="006D6EEE" w:rsidRPr="00471325">
              <w:rPr>
                <w:rFonts w:asciiTheme="minorHAnsi" w:eastAsia="Wingdings" w:hAnsiTheme="minorHAnsi" w:cstheme="minorHAnsi"/>
                <w:sz w:val="28"/>
                <w:szCs w:val="28"/>
              </w:rPr>
              <w:br/>
            </w:r>
            <w:r w:rsidR="006D6EEE" w:rsidRPr="00471325">
              <w:rPr>
                <w:rFonts w:ascii="Segoe UI Symbol" w:eastAsia="Wingdings" w:hAnsi="Segoe UI Symbol" w:cs="Segoe UI Symbol"/>
                <w:sz w:val="28"/>
                <w:szCs w:val="28"/>
              </w:rPr>
              <w:t>❏</w:t>
            </w:r>
            <w:r w:rsidR="006D6EEE" w:rsidRPr="00471325">
              <w:rPr>
                <w:rFonts w:asciiTheme="minorHAnsi" w:eastAsia="Wingdings" w:hAnsiTheme="minorHAnsi" w:cstheme="minorHAnsi"/>
                <w:sz w:val="28"/>
                <w:szCs w:val="28"/>
              </w:rPr>
              <w:t xml:space="preserve"> Other ________________________________________________________________________</w:t>
            </w:r>
          </w:p>
        </w:tc>
      </w:tr>
    </w:tbl>
    <w:p w14:paraId="769B27E9" w14:textId="77777777" w:rsidR="0031193A" w:rsidRPr="0031193A" w:rsidRDefault="0031193A">
      <w:pPr>
        <w:rPr>
          <w:sz w:val="4"/>
          <w:szCs w:val="8"/>
        </w:rPr>
      </w:pPr>
    </w:p>
    <w:tbl>
      <w:tblPr>
        <w:tblW w:w="15506" w:type="dxa"/>
        <w:tblInd w:w="-431" w:type="dxa"/>
        <w:tblLayout w:type="fixed"/>
        <w:tblCellMar>
          <w:left w:w="0" w:type="dxa"/>
          <w:right w:w="0" w:type="dxa"/>
        </w:tblCellMar>
        <w:tblLook w:val="0000" w:firstRow="0" w:lastRow="0" w:firstColumn="0" w:lastColumn="0" w:noHBand="0" w:noVBand="0"/>
      </w:tblPr>
      <w:tblGrid>
        <w:gridCol w:w="426"/>
        <w:gridCol w:w="15080"/>
      </w:tblGrid>
      <w:tr w:rsidR="0031193A" w:rsidRPr="001657E5" w14:paraId="202B1122" w14:textId="77777777" w:rsidTr="006E336A">
        <w:trPr>
          <w:trHeight w:hRule="exact" w:val="454"/>
          <w:tblHeader/>
        </w:trPr>
        <w:tc>
          <w:tcPr>
            <w:tcW w:w="426" w:type="dxa"/>
            <w:tcBorders>
              <w:right w:val="single" w:sz="4" w:space="0" w:color="000000" w:themeColor="text1"/>
            </w:tcBorders>
          </w:tcPr>
          <w:p w14:paraId="0D467D21" w14:textId="77777777" w:rsidR="0031193A" w:rsidRPr="001657E5" w:rsidRDefault="0031193A" w:rsidP="001657E5">
            <w:pPr>
              <w:pStyle w:val="TableParagraph"/>
              <w:tabs>
                <w:tab w:val="left" w:pos="10118"/>
              </w:tabs>
              <w:kinsoku w:val="0"/>
              <w:overflowPunct w:val="0"/>
              <w:rPr>
                <w:rFonts w:ascii="Calibri" w:hAnsi="Calibri" w:cs="Calibri"/>
                <w:b/>
                <w:bCs/>
                <w:spacing w:val="1"/>
                <w:sz w:val="28"/>
                <w:szCs w:val="28"/>
              </w:rPr>
            </w:pP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6BF3397" w14:textId="7102A37A" w:rsidR="0031193A" w:rsidRPr="00E4342C" w:rsidRDefault="0031193A" w:rsidP="001657E5">
            <w:pPr>
              <w:pStyle w:val="TableParagraph"/>
              <w:tabs>
                <w:tab w:val="left" w:pos="10118"/>
              </w:tabs>
              <w:kinsoku w:val="0"/>
              <w:overflowPunct w:val="0"/>
              <w:rPr>
                <w:rFonts w:ascii="Calibri" w:hAnsi="Calibri" w:cs="Calibri"/>
                <w:b/>
                <w:bCs/>
                <w:sz w:val="28"/>
                <w:szCs w:val="28"/>
              </w:rPr>
            </w:pPr>
            <w:r w:rsidRPr="00E4342C">
              <w:rPr>
                <w:rFonts w:ascii="Calibri" w:hAnsi="Calibri" w:cs="Calibri"/>
                <w:b/>
                <w:bCs/>
                <w:sz w:val="28"/>
                <w:szCs w:val="28"/>
              </w:rPr>
              <w:t>Required Documents</w:t>
            </w:r>
          </w:p>
        </w:tc>
      </w:tr>
      <w:tr w:rsidR="0031193A" w:rsidRPr="00447C38" w14:paraId="221F780D" w14:textId="77777777" w:rsidTr="00B62DE9">
        <w:trPr>
          <w:cantSplit/>
          <w:trHeight w:val="340"/>
        </w:trPr>
        <w:tc>
          <w:tcPr>
            <w:tcW w:w="426" w:type="dxa"/>
            <w:tcBorders>
              <w:right w:val="single" w:sz="4" w:space="0" w:color="000000" w:themeColor="text1"/>
            </w:tcBorders>
          </w:tcPr>
          <w:p w14:paraId="4722B97E" w14:textId="29B937AC" w:rsidR="0031193A" w:rsidRPr="00515A34" w:rsidRDefault="0031193A" w:rsidP="0031193A">
            <w:pPr>
              <w:pStyle w:val="TableParagraph"/>
              <w:kinsoku w:val="0"/>
              <w:overflowPunct w:val="0"/>
              <w:ind w:left="9"/>
              <w:jc w:val="center"/>
              <w:rPr>
                <w:rFonts w:asciiTheme="minorHAnsi" w:hAnsiTheme="minorHAnsi" w:cstheme="minorHAnsi"/>
                <w:spacing w:val="1"/>
              </w:rPr>
            </w:pPr>
            <w:r w:rsidRPr="00C70D64">
              <w:rPr>
                <w:rFonts w:ascii="Segoe UI Symbol" w:hAnsi="Segoe UI Symbol" w:cstheme="minorHAnsi"/>
                <w:spacing w:val="1"/>
                <w:sz w:val="22"/>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3CB69" w14:textId="145CCC9F" w:rsidR="0031193A" w:rsidRPr="00E4342C" w:rsidRDefault="0031193A" w:rsidP="0031193A">
            <w:pPr>
              <w:pStyle w:val="TableParagraph"/>
              <w:numPr>
                <w:ilvl w:val="0"/>
                <w:numId w:val="5"/>
              </w:numPr>
              <w:kinsoku w:val="0"/>
              <w:overflowPunct w:val="0"/>
              <w:ind w:left="567" w:hanging="425"/>
              <w:rPr>
                <w:rFonts w:asciiTheme="minorHAnsi" w:hAnsiTheme="minorHAnsi" w:cstheme="minorHAnsi"/>
              </w:rPr>
            </w:pPr>
            <w:r w:rsidRPr="00E4342C">
              <w:rPr>
                <w:rFonts w:asciiTheme="minorHAnsi" w:hAnsiTheme="minorHAnsi" w:cstheme="minorHAnsi"/>
              </w:rPr>
              <w:t xml:space="preserve">Aircraft </w:t>
            </w:r>
            <w:r w:rsidRPr="00E4342C">
              <w:rPr>
                <w:rFonts w:ascii="Calibri" w:hAnsi="Calibri" w:cs="Calibri"/>
              </w:rPr>
              <w:t>Certificate of Registry (</w:t>
            </w:r>
            <w:proofErr w:type="spellStart"/>
            <w:r w:rsidRPr="00E4342C">
              <w:rPr>
                <w:rFonts w:ascii="Calibri" w:hAnsi="Calibri" w:cs="Calibri"/>
              </w:rPr>
              <w:t>CofR</w:t>
            </w:r>
            <w:proofErr w:type="spellEnd"/>
            <w:r w:rsidRPr="00E4342C">
              <w:rPr>
                <w:rFonts w:ascii="Calibri" w:hAnsi="Calibri" w:cs="Calibri"/>
              </w:rPr>
              <w:t>), Certificate of Airworthiness (</w:t>
            </w:r>
            <w:proofErr w:type="spellStart"/>
            <w:r w:rsidRPr="00E4342C">
              <w:rPr>
                <w:rFonts w:ascii="Calibri" w:hAnsi="Calibri" w:cs="Calibri"/>
              </w:rPr>
              <w:t>CofA</w:t>
            </w:r>
            <w:proofErr w:type="spellEnd"/>
            <w:r w:rsidRPr="00E4342C">
              <w:rPr>
                <w:rFonts w:ascii="Calibri" w:hAnsi="Calibri" w:cs="Calibri"/>
              </w:rPr>
              <w:t>), Noise Certificate, Radio License, and any Export C of A.</w:t>
            </w:r>
          </w:p>
        </w:tc>
      </w:tr>
      <w:tr w:rsidR="0031193A" w:rsidRPr="00447C38" w14:paraId="5D1D1CEE" w14:textId="77777777" w:rsidTr="00B62DE9">
        <w:trPr>
          <w:cantSplit/>
          <w:trHeight w:val="340"/>
        </w:trPr>
        <w:tc>
          <w:tcPr>
            <w:tcW w:w="426" w:type="dxa"/>
            <w:tcBorders>
              <w:right w:val="single" w:sz="4" w:space="0" w:color="000000" w:themeColor="text1"/>
            </w:tcBorders>
          </w:tcPr>
          <w:p w14:paraId="1202FB18" w14:textId="3D13AEE3" w:rsidR="0031193A" w:rsidRPr="00515A34" w:rsidRDefault="0031193A" w:rsidP="0031193A">
            <w:pPr>
              <w:pStyle w:val="TableParagraph"/>
              <w:kinsoku w:val="0"/>
              <w:overflowPunct w:val="0"/>
              <w:ind w:left="9"/>
              <w:jc w:val="center"/>
              <w:rPr>
                <w:rFonts w:asciiTheme="minorHAnsi" w:hAnsiTheme="minorHAnsi" w:cstheme="minorHAnsi"/>
                <w:spacing w:val="1"/>
              </w:rPr>
            </w:pPr>
            <w:r w:rsidRPr="00C70D64">
              <w:rPr>
                <w:rFonts w:ascii="Segoe UI Symbol" w:hAnsi="Segoe UI Symbol" w:cstheme="minorHAnsi"/>
                <w:spacing w:val="1"/>
                <w:sz w:val="22"/>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E695F" w14:textId="47FC4E25" w:rsidR="0031193A" w:rsidRPr="00E4342C" w:rsidRDefault="0031193A" w:rsidP="0031193A">
            <w:pPr>
              <w:pStyle w:val="TableParagraph"/>
              <w:numPr>
                <w:ilvl w:val="0"/>
                <w:numId w:val="5"/>
              </w:numPr>
              <w:kinsoku w:val="0"/>
              <w:overflowPunct w:val="0"/>
              <w:ind w:left="567" w:hanging="425"/>
              <w:rPr>
                <w:rFonts w:asciiTheme="minorHAnsi" w:hAnsiTheme="minorHAnsi" w:cstheme="minorHAnsi"/>
              </w:rPr>
            </w:pPr>
            <w:r w:rsidRPr="00E4342C">
              <w:rPr>
                <w:rFonts w:asciiTheme="minorHAnsi" w:hAnsiTheme="minorHAnsi" w:cstheme="minorHAnsi"/>
              </w:rPr>
              <w:t xml:space="preserve">Statement from the owner that </w:t>
            </w:r>
            <w:r w:rsidRPr="00E4342C">
              <w:rPr>
                <w:rFonts w:asciiTheme="minorHAnsi" w:hAnsiTheme="minorHAnsi" w:cstheme="minorHAnsi"/>
                <w:b/>
                <w:bCs/>
              </w:rPr>
              <w:t>“</w:t>
            </w:r>
            <w:r w:rsidRPr="00E4342C">
              <w:rPr>
                <w:rFonts w:asciiTheme="minorHAnsi" w:hAnsiTheme="minorHAnsi" w:cstheme="minorHAnsi"/>
                <w:b/>
                <w:bCs/>
                <w:i/>
                <w:iCs/>
              </w:rPr>
              <w:t>the aircraft fully complies with</w:t>
            </w:r>
            <w:r w:rsidR="0070372E">
              <w:rPr>
                <w:rFonts w:asciiTheme="minorHAnsi" w:hAnsiTheme="minorHAnsi" w:cstheme="minorBidi" w:hint="cs"/>
                <w:b/>
                <w:bCs/>
                <w:i/>
                <w:iCs/>
                <w:cs/>
              </w:rPr>
              <w:t xml:space="preserve"> </w:t>
            </w:r>
            <w:r w:rsidRPr="00E4342C">
              <w:rPr>
                <w:rFonts w:asciiTheme="minorHAnsi" w:hAnsiTheme="minorHAnsi" w:cstheme="minorHAnsi"/>
                <w:b/>
                <w:bCs/>
                <w:i/>
                <w:iCs/>
              </w:rPr>
              <w:t>the airworthiness requirements of the State of Registry</w:t>
            </w:r>
            <w:r w:rsidRPr="00E4342C">
              <w:rPr>
                <w:rFonts w:asciiTheme="minorHAnsi" w:hAnsiTheme="minorHAnsi" w:cstheme="minorHAnsi"/>
                <w:b/>
                <w:bCs/>
              </w:rPr>
              <w:t>”</w:t>
            </w:r>
            <w:r w:rsidRPr="00E4342C">
              <w:rPr>
                <w:rFonts w:asciiTheme="minorHAnsi" w:hAnsiTheme="minorHAnsi" w:cstheme="minorHAnsi"/>
              </w:rPr>
              <w:t>.</w:t>
            </w:r>
          </w:p>
        </w:tc>
      </w:tr>
      <w:tr w:rsidR="0031193A" w:rsidRPr="00447C38" w14:paraId="429B2E98" w14:textId="77777777" w:rsidTr="00836877">
        <w:trPr>
          <w:cantSplit/>
          <w:trHeight w:val="284"/>
        </w:trPr>
        <w:tc>
          <w:tcPr>
            <w:tcW w:w="426" w:type="dxa"/>
            <w:tcBorders>
              <w:right w:val="single" w:sz="4" w:space="0" w:color="000000" w:themeColor="text1"/>
            </w:tcBorders>
          </w:tcPr>
          <w:p w14:paraId="4B8A7FD1" w14:textId="3A67CF43" w:rsidR="0031193A" w:rsidRPr="00515A34" w:rsidRDefault="0031193A" w:rsidP="0031193A">
            <w:pPr>
              <w:pStyle w:val="TableParagraph"/>
              <w:kinsoku w:val="0"/>
              <w:overflowPunct w:val="0"/>
              <w:ind w:left="9"/>
              <w:jc w:val="center"/>
              <w:rPr>
                <w:rFonts w:asciiTheme="minorHAnsi" w:hAnsiTheme="minorHAnsi" w:cstheme="minorHAnsi"/>
                <w:spacing w:val="1"/>
              </w:rPr>
            </w:pPr>
            <w:r w:rsidRPr="00C70D64">
              <w:rPr>
                <w:rFonts w:ascii="Segoe UI Symbol" w:hAnsi="Segoe UI Symbol" w:cstheme="minorHAnsi"/>
                <w:spacing w:val="1"/>
                <w:sz w:val="22"/>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620F6" w14:textId="289BC905" w:rsidR="0031193A" w:rsidRPr="00E4342C" w:rsidRDefault="0031193A" w:rsidP="0031193A">
            <w:pPr>
              <w:pStyle w:val="TableParagraph"/>
              <w:numPr>
                <w:ilvl w:val="0"/>
                <w:numId w:val="5"/>
              </w:numPr>
              <w:kinsoku w:val="0"/>
              <w:overflowPunct w:val="0"/>
              <w:ind w:left="567" w:hanging="425"/>
              <w:rPr>
                <w:rFonts w:asciiTheme="minorHAnsi" w:hAnsiTheme="minorHAnsi" w:cstheme="minorHAnsi"/>
              </w:rPr>
            </w:pPr>
            <w:r w:rsidRPr="00E4342C">
              <w:rPr>
                <w:rFonts w:asciiTheme="minorHAnsi" w:hAnsiTheme="minorHAnsi" w:cstheme="minorHAnsi"/>
              </w:rPr>
              <w:t xml:space="preserve">Statement from the lessee certified that </w:t>
            </w:r>
            <w:r w:rsidRPr="00E4342C">
              <w:rPr>
                <w:rFonts w:asciiTheme="minorHAnsi" w:hAnsiTheme="minorHAnsi" w:cstheme="minorHAnsi"/>
                <w:b/>
                <w:bCs/>
                <w:i/>
                <w:iCs/>
              </w:rPr>
              <w:t>“the parties to the lease agreement</w:t>
            </w:r>
            <w:r w:rsidR="0070372E">
              <w:rPr>
                <w:rFonts w:asciiTheme="minorHAnsi" w:hAnsiTheme="minorHAnsi" w:cstheme="minorBidi" w:hint="cs"/>
                <w:b/>
                <w:bCs/>
                <w:i/>
                <w:iCs/>
                <w:cs/>
              </w:rPr>
              <w:t xml:space="preserve"> </w:t>
            </w:r>
            <w:r w:rsidRPr="00E4342C">
              <w:rPr>
                <w:rFonts w:asciiTheme="minorHAnsi" w:hAnsiTheme="minorHAnsi" w:cstheme="minorHAnsi"/>
                <w:b/>
                <w:bCs/>
                <w:i/>
                <w:iCs/>
              </w:rPr>
              <w:t>fully understand their respective responsibilities under the applicable regulations”</w:t>
            </w:r>
          </w:p>
        </w:tc>
      </w:tr>
      <w:tr w:rsidR="0031193A" w:rsidRPr="00447C38" w14:paraId="44E51A26" w14:textId="77777777" w:rsidTr="00B62DE9">
        <w:trPr>
          <w:cantSplit/>
          <w:trHeight w:val="340"/>
        </w:trPr>
        <w:tc>
          <w:tcPr>
            <w:tcW w:w="426" w:type="dxa"/>
            <w:tcBorders>
              <w:right w:val="single" w:sz="4" w:space="0" w:color="000000" w:themeColor="text1"/>
            </w:tcBorders>
          </w:tcPr>
          <w:p w14:paraId="6DBF1543" w14:textId="4A09A071" w:rsidR="0031193A" w:rsidRPr="00515A34" w:rsidRDefault="0031193A" w:rsidP="0031193A">
            <w:pPr>
              <w:pStyle w:val="TableParagraph"/>
              <w:kinsoku w:val="0"/>
              <w:overflowPunct w:val="0"/>
              <w:ind w:left="9"/>
              <w:jc w:val="center"/>
              <w:rPr>
                <w:rFonts w:asciiTheme="minorHAnsi" w:hAnsiTheme="minorHAnsi" w:cstheme="minorHAnsi"/>
                <w:spacing w:val="1"/>
              </w:rPr>
            </w:pPr>
            <w:r w:rsidRPr="00C70D64">
              <w:rPr>
                <w:rFonts w:ascii="Segoe UI Symbol" w:hAnsi="Segoe UI Symbol" w:cstheme="minorHAnsi"/>
                <w:spacing w:val="1"/>
                <w:sz w:val="22"/>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E64FD" w14:textId="7CC0F3CB" w:rsidR="0031193A" w:rsidRPr="00E4342C" w:rsidRDefault="0031193A" w:rsidP="0031193A">
            <w:pPr>
              <w:pStyle w:val="TableParagraph"/>
              <w:numPr>
                <w:ilvl w:val="0"/>
                <w:numId w:val="5"/>
              </w:numPr>
              <w:kinsoku w:val="0"/>
              <w:overflowPunct w:val="0"/>
              <w:ind w:left="567" w:hanging="425"/>
              <w:rPr>
                <w:rFonts w:asciiTheme="minorHAnsi" w:hAnsiTheme="minorHAnsi" w:cstheme="minorHAnsi"/>
              </w:rPr>
            </w:pPr>
            <w:r w:rsidRPr="008C6336">
              <w:rPr>
                <w:rFonts w:asciiTheme="minorHAnsi" w:hAnsiTheme="minorHAnsi" w:cstheme="minorHAnsi"/>
              </w:rPr>
              <w:t>N</w:t>
            </w:r>
            <w:r w:rsidRPr="00E4342C">
              <w:rPr>
                <w:rFonts w:asciiTheme="minorHAnsi" w:hAnsiTheme="minorHAnsi" w:cstheme="minorHAnsi"/>
              </w:rPr>
              <w:t>ame, address and signature of lessee or person responsible for operational control of the aircraft under</w:t>
            </w:r>
            <w:r w:rsidR="0070372E">
              <w:rPr>
                <w:rFonts w:asciiTheme="minorHAnsi" w:hAnsiTheme="minorHAnsi" w:cstheme="minorBidi" w:hint="cs"/>
                <w:cs/>
              </w:rPr>
              <w:t xml:space="preserve"> </w:t>
            </w:r>
            <w:r w:rsidRPr="00E4342C">
              <w:rPr>
                <w:rFonts w:asciiTheme="minorHAnsi" w:hAnsiTheme="minorHAnsi" w:cstheme="minorHAnsi"/>
              </w:rPr>
              <w:t>the lease agreement</w:t>
            </w:r>
            <w:r w:rsidR="00293BD4" w:rsidRPr="00E4342C">
              <w:rPr>
                <w:rFonts w:asciiTheme="minorHAnsi" w:hAnsiTheme="minorHAnsi" w:cstheme="minorHAnsi"/>
              </w:rPr>
              <w:t>.</w:t>
            </w:r>
          </w:p>
        </w:tc>
      </w:tr>
      <w:tr w:rsidR="0031193A" w:rsidRPr="00447C38" w14:paraId="1ADDB894" w14:textId="77777777" w:rsidTr="00B62DE9">
        <w:trPr>
          <w:cantSplit/>
          <w:trHeight w:val="340"/>
        </w:trPr>
        <w:tc>
          <w:tcPr>
            <w:tcW w:w="426" w:type="dxa"/>
            <w:tcBorders>
              <w:right w:val="single" w:sz="4" w:space="0" w:color="000000" w:themeColor="text1"/>
            </w:tcBorders>
          </w:tcPr>
          <w:p w14:paraId="08F02C6A" w14:textId="7CE3AA0F" w:rsidR="0031193A" w:rsidRPr="00515A34" w:rsidRDefault="0031193A" w:rsidP="0031193A">
            <w:pPr>
              <w:pStyle w:val="TableParagraph"/>
              <w:kinsoku w:val="0"/>
              <w:overflowPunct w:val="0"/>
              <w:ind w:left="9"/>
              <w:jc w:val="center"/>
              <w:rPr>
                <w:rFonts w:asciiTheme="minorHAnsi" w:hAnsiTheme="minorHAnsi" w:cstheme="minorHAnsi"/>
                <w:spacing w:val="1"/>
              </w:rPr>
            </w:pPr>
            <w:r w:rsidRPr="00C70D64">
              <w:rPr>
                <w:rFonts w:ascii="Segoe UI Symbol" w:hAnsi="Segoe UI Symbol" w:cstheme="minorHAnsi"/>
                <w:spacing w:val="1"/>
                <w:sz w:val="22"/>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3CD74" w14:textId="463C336B" w:rsidR="0031193A" w:rsidRPr="00E4342C" w:rsidRDefault="0031193A" w:rsidP="0031193A">
            <w:pPr>
              <w:pStyle w:val="TableParagraph"/>
              <w:numPr>
                <w:ilvl w:val="0"/>
                <w:numId w:val="5"/>
              </w:numPr>
              <w:kinsoku w:val="0"/>
              <w:overflowPunct w:val="0"/>
              <w:ind w:left="567" w:hanging="425"/>
              <w:rPr>
                <w:rFonts w:ascii="Segoe UI Symbol" w:hAnsi="Segoe UI Symbol" w:cstheme="minorHAnsi"/>
              </w:rPr>
            </w:pPr>
            <w:r w:rsidRPr="00E4342C">
              <w:rPr>
                <w:rFonts w:asciiTheme="minorHAnsi" w:hAnsiTheme="minorHAnsi" w:cstheme="minorHAnsi"/>
              </w:rPr>
              <w:t xml:space="preserve">Copy of the </w:t>
            </w:r>
            <w:r w:rsidRPr="009743AC">
              <w:rPr>
                <w:rFonts w:asciiTheme="minorHAnsi" w:hAnsiTheme="minorHAnsi" w:cstheme="minorHAnsi"/>
                <w:b/>
                <w:bCs/>
              </w:rPr>
              <w:t>lease agreement</w:t>
            </w:r>
            <w:r w:rsidRPr="00E4342C">
              <w:rPr>
                <w:rFonts w:asciiTheme="minorHAnsi" w:hAnsiTheme="minorHAnsi" w:cstheme="minorHAnsi"/>
              </w:rPr>
              <w:t xml:space="preserve"> or description of lease provisions</w:t>
            </w:r>
            <w:r w:rsidR="00293BD4" w:rsidRPr="00E4342C">
              <w:rPr>
                <w:rFonts w:asciiTheme="minorHAnsi" w:hAnsiTheme="minorHAnsi" w:cstheme="minorHAnsi"/>
              </w:rPr>
              <w:t>.</w:t>
            </w:r>
          </w:p>
        </w:tc>
      </w:tr>
      <w:tr w:rsidR="0031193A" w:rsidRPr="00447C38" w14:paraId="2ED7DF44" w14:textId="77777777" w:rsidTr="00B62DE9">
        <w:trPr>
          <w:cantSplit/>
          <w:trHeight w:val="340"/>
        </w:trPr>
        <w:tc>
          <w:tcPr>
            <w:tcW w:w="426" w:type="dxa"/>
            <w:tcBorders>
              <w:right w:val="single" w:sz="4" w:space="0" w:color="000000" w:themeColor="text1"/>
            </w:tcBorders>
          </w:tcPr>
          <w:p w14:paraId="460AABF4" w14:textId="2A0D4F48" w:rsidR="0031193A" w:rsidRPr="00515A34" w:rsidRDefault="0031193A" w:rsidP="0031193A">
            <w:pPr>
              <w:pStyle w:val="TableParagraph"/>
              <w:kinsoku w:val="0"/>
              <w:overflowPunct w:val="0"/>
              <w:ind w:left="9"/>
              <w:jc w:val="center"/>
              <w:rPr>
                <w:rFonts w:asciiTheme="minorHAnsi" w:hAnsiTheme="minorHAnsi" w:cstheme="minorHAnsi"/>
                <w:spacing w:val="1"/>
              </w:rPr>
            </w:pPr>
            <w:r w:rsidRPr="00C70D64">
              <w:rPr>
                <w:rFonts w:ascii="Segoe UI Symbol" w:hAnsi="Segoe UI Symbol" w:cstheme="minorHAnsi"/>
                <w:spacing w:val="1"/>
                <w:sz w:val="22"/>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6D0DF" w14:textId="1658EF32" w:rsidR="0031193A" w:rsidRPr="00E4342C" w:rsidRDefault="0031193A" w:rsidP="0031193A">
            <w:pPr>
              <w:pStyle w:val="TableParagraph"/>
              <w:numPr>
                <w:ilvl w:val="0"/>
                <w:numId w:val="5"/>
              </w:numPr>
              <w:kinsoku w:val="0"/>
              <w:overflowPunct w:val="0"/>
              <w:ind w:left="567" w:hanging="425"/>
              <w:rPr>
                <w:rFonts w:ascii="Segoe UI Symbol" w:hAnsi="Segoe UI Symbol" w:cstheme="minorHAnsi"/>
              </w:rPr>
            </w:pPr>
            <w:r w:rsidRPr="00E4342C">
              <w:rPr>
                <w:rFonts w:asciiTheme="minorHAnsi" w:hAnsiTheme="minorHAnsi" w:cstheme="minorHAnsi"/>
              </w:rPr>
              <w:t>Aircraft’s</w:t>
            </w:r>
            <w:r w:rsidRPr="009743AC">
              <w:rPr>
                <w:rFonts w:asciiTheme="minorHAnsi" w:hAnsiTheme="minorHAnsi" w:cstheme="minorHAnsi"/>
                <w:b/>
                <w:bCs/>
              </w:rPr>
              <w:t xml:space="preserve"> AOC and Ops Spec</w:t>
            </w:r>
            <w:r w:rsidRPr="00E4342C">
              <w:rPr>
                <w:rFonts w:asciiTheme="minorHAnsi" w:hAnsiTheme="minorHAnsi" w:cstheme="minorHAnsi"/>
              </w:rPr>
              <w:t xml:space="preserve"> (</w:t>
            </w:r>
            <w:r w:rsidR="00780877" w:rsidRPr="00E4342C">
              <w:rPr>
                <w:rFonts w:asciiTheme="minorHAnsi" w:hAnsiTheme="minorHAnsi" w:cstheme="minorHAnsi"/>
              </w:rPr>
              <w:t xml:space="preserve">not required for dry-lease </w:t>
            </w:r>
            <w:r w:rsidR="00492E42" w:rsidRPr="00E4342C">
              <w:rPr>
                <w:rFonts w:asciiTheme="minorHAnsi" w:hAnsiTheme="minorHAnsi" w:cstheme="minorHAnsi"/>
              </w:rPr>
              <w:t>where Thailand is State of Registry and State of Operator).</w:t>
            </w:r>
          </w:p>
        </w:tc>
      </w:tr>
      <w:tr w:rsidR="0031193A" w:rsidRPr="00447C38" w14:paraId="65D3EF09" w14:textId="77777777" w:rsidTr="00836877">
        <w:trPr>
          <w:cantSplit/>
          <w:trHeight w:val="284"/>
        </w:trPr>
        <w:tc>
          <w:tcPr>
            <w:tcW w:w="426" w:type="dxa"/>
            <w:tcBorders>
              <w:right w:val="single" w:sz="4" w:space="0" w:color="000000" w:themeColor="text1"/>
            </w:tcBorders>
          </w:tcPr>
          <w:p w14:paraId="4502794F" w14:textId="3BC47D33" w:rsidR="0031193A" w:rsidRPr="00515A34" w:rsidRDefault="0031193A" w:rsidP="0031193A">
            <w:pPr>
              <w:pStyle w:val="TableParagraph"/>
              <w:kinsoku w:val="0"/>
              <w:overflowPunct w:val="0"/>
              <w:ind w:left="9"/>
              <w:jc w:val="center"/>
              <w:rPr>
                <w:rFonts w:asciiTheme="minorHAnsi" w:hAnsiTheme="minorHAnsi" w:cs="Browallia New"/>
                <w:spacing w:val="1"/>
              </w:rPr>
            </w:pPr>
            <w:r w:rsidRPr="00C70D64">
              <w:rPr>
                <w:rFonts w:ascii="Segoe UI Symbol" w:hAnsi="Segoe UI Symbol" w:cstheme="minorHAnsi"/>
                <w:spacing w:val="1"/>
                <w:sz w:val="22"/>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268AA" w14:textId="77777777" w:rsidR="000120FC" w:rsidRPr="00E4342C" w:rsidRDefault="0031193A" w:rsidP="000120FC">
            <w:pPr>
              <w:pStyle w:val="TableParagraph"/>
              <w:numPr>
                <w:ilvl w:val="0"/>
                <w:numId w:val="5"/>
              </w:numPr>
              <w:kinsoku w:val="0"/>
              <w:overflowPunct w:val="0"/>
              <w:ind w:left="567" w:hanging="425"/>
              <w:rPr>
                <w:rFonts w:asciiTheme="minorHAnsi" w:hAnsiTheme="minorHAnsi" w:cstheme="minorHAnsi"/>
              </w:rPr>
            </w:pPr>
            <w:r w:rsidRPr="00EB316D">
              <w:rPr>
                <w:rFonts w:asciiTheme="minorHAnsi" w:hAnsiTheme="minorHAnsi" w:cstheme="minorHAnsi"/>
                <w:b/>
                <w:bCs/>
              </w:rPr>
              <w:t>Statement</w:t>
            </w:r>
            <w:r w:rsidRPr="00E4342C">
              <w:rPr>
                <w:rFonts w:asciiTheme="minorHAnsi" w:hAnsiTheme="minorHAnsi" w:cstheme="minorHAnsi"/>
              </w:rPr>
              <w:t xml:space="preserve"> from the current operator or owner</w:t>
            </w:r>
            <w:r w:rsidR="000120FC" w:rsidRPr="00E4342C">
              <w:rPr>
                <w:rFonts w:asciiTheme="minorHAnsi" w:hAnsiTheme="minorHAnsi" w:cstheme="minorHAnsi"/>
              </w:rPr>
              <w:t xml:space="preserve"> addressing:</w:t>
            </w:r>
          </w:p>
          <w:p w14:paraId="3605F3EA" w14:textId="274DE6B1" w:rsidR="0031193A" w:rsidRPr="00E4342C" w:rsidRDefault="000120FC" w:rsidP="000120FC">
            <w:pPr>
              <w:pStyle w:val="TableParagraph"/>
              <w:numPr>
                <w:ilvl w:val="0"/>
                <w:numId w:val="13"/>
              </w:numPr>
              <w:kinsoku w:val="0"/>
              <w:overflowPunct w:val="0"/>
              <w:rPr>
                <w:rFonts w:asciiTheme="minorHAnsi" w:hAnsiTheme="minorHAnsi" w:cstheme="minorHAnsi"/>
              </w:rPr>
            </w:pPr>
            <w:r w:rsidRPr="00E4342C">
              <w:rPr>
                <w:rFonts w:asciiTheme="minorHAnsi" w:hAnsiTheme="minorHAnsi" w:cstheme="minorHAnsi"/>
              </w:rPr>
              <w:t>A general description of the aircraft including manufacturer, type and model, serial number, registration markings, certification basis, installed engine(s) (model and serial number), propeller(s) (model and serial number, if applicable) and APU (model and serial number, if installed)</w:t>
            </w:r>
            <w:r w:rsidR="00293BD4" w:rsidRPr="00E4342C">
              <w:rPr>
                <w:rFonts w:asciiTheme="minorHAnsi" w:hAnsiTheme="minorHAnsi" w:cstheme="minorHAnsi"/>
              </w:rPr>
              <w:t>.</w:t>
            </w:r>
          </w:p>
          <w:p w14:paraId="5051A886" w14:textId="42D2AD44" w:rsidR="000120FC" w:rsidRPr="00E4342C" w:rsidRDefault="000120FC" w:rsidP="000120FC">
            <w:pPr>
              <w:pStyle w:val="TableParagraph"/>
              <w:numPr>
                <w:ilvl w:val="0"/>
                <w:numId w:val="13"/>
              </w:numPr>
              <w:kinsoku w:val="0"/>
              <w:overflowPunct w:val="0"/>
              <w:rPr>
                <w:rFonts w:asciiTheme="minorHAnsi" w:hAnsiTheme="minorHAnsi" w:cstheme="minorHAnsi"/>
              </w:rPr>
            </w:pPr>
            <w:r w:rsidRPr="00E4342C">
              <w:rPr>
                <w:rFonts w:asciiTheme="minorHAnsi" w:hAnsiTheme="minorHAnsi" w:cstheme="minorHAnsi"/>
              </w:rPr>
              <w:t>Certified statement of total hours and total cycles accumulated as of the date of transfer on the airframe, each engine and propeller (if</w:t>
            </w:r>
            <w:r w:rsidR="006E336A" w:rsidRPr="00E4342C">
              <w:rPr>
                <w:rFonts w:asciiTheme="minorHAnsi" w:hAnsiTheme="minorHAnsi" w:cstheme="minorHAnsi"/>
              </w:rPr>
              <w:t xml:space="preserve"> </w:t>
            </w:r>
            <w:r w:rsidRPr="00E4342C">
              <w:rPr>
                <w:rFonts w:asciiTheme="minorHAnsi" w:hAnsiTheme="minorHAnsi" w:cstheme="minorHAnsi"/>
              </w:rPr>
              <w:t>applicable)</w:t>
            </w:r>
            <w:r w:rsidR="00293BD4" w:rsidRPr="00E4342C">
              <w:rPr>
                <w:rFonts w:asciiTheme="minorHAnsi" w:hAnsiTheme="minorHAnsi" w:cstheme="minorHAnsi"/>
              </w:rPr>
              <w:t>.</w:t>
            </w:r>
          </w:p>
          <w:p w14:paraId="2BBE9DE3" w14:textId="3F628D47" w:rsidR="000120FC" w:rsidRPr="00E4342C" w:rsidRDefault="000120FC" w:rsidP="000120FC">
            <w:pPr>
              <w:pStyle w:val="TableParagraph"/>
              <w:numPr>
                <w:ilvl w:val="0"/>
                <w:numId w:val="13"/>
              </w:numPr>
              <w:kinsoku w:val="0"/>
              <w:overflowPunct w:val="0"/>
              <w:rPr>
                <w:rFonts w:asciiTheme="minorHAnsi" w:hAnsiTheme="minorHAnsi" w:cstheme="minorHAnsi"/>
              </w:rPr>
            </w:pPr>
            <w:r w:rsidRPr="00E4342C">
              <w:rPr>
                <w:rFonts w:asciiTheme="minorHAnsi" w:hAnsiTheme="minorHAnsi" w:cstheme="minorHAnsi"/>
              </w:rPr>
              <w:t>A description of the aircraft current operational configuration (seat configuration and emergency equipment)</w:t>
            </w:r>
            <w:r w:rsidR="00293BD4" w:rsidRPr="00E4342C">
              <w:rPr>
                <w:rFonts w:asciiTheme="minorHAnsi" w:hAnsiTheme="minorHAnsi" w:cstheme="minorHAnsi"/>
              </w:rPr>
              <w:t>.</w:t>
            </w:r>
          </w:p>
          <w:p w14:paraId="44BF2588" w14:textId="14BD5B41" w:rsidR="000120FC" w:rsidRPr="00E4342C" w:rsidRDefault="000120FC" w:rsidP="000120FC">
            <w:pPr>
              <w:pStyle w:val="TableParagraph"/>
              <w:numPr>
                <w:ilvl w:val="0"/>
                <w:numId w:val="13"/>
              </w:numPr>
              <w:kinsoku w:val="0"/>
              <w:overflowPunct w:val="0"/>
              <w:rPr>
                <w:rFonts w:asciiTheme="minorHAnsi" w:hAnsiTheme="minorHAnsi" w:cstheme="minorHAnsi"/>
              </w:rPr>
            </w:pPr>
            <w:r w:rsidRPr="00E4342C">
              <w:rPr>
                <w:rFonts w:asciiTheme="minorHAnsi" w:hAnsiTheme="minorHAnsi" w:cstheme="minorHAnsi"/>
              </w:rPr>
              <w:t>Details of specific operational capability approvals for which aircraft is equipped or certified</w:t>
            </w:r>
            <w:r w:rsidR="006E336A" w:rsidRPr="00E4342C">
              <w:rPr>
                <w:rFonts w:asciiTheme="minorHAnsi" w:hAnsiTheme="minorHAnsi" w:cstheme="minorHAnsi"/>
              </w:rPr>
              <w:t xml:space="preserve"> </w:t>
            </w:r>
            <w:r w:rsidRPr="00E4342C">
              <w:rPr>
                <w:rFonts w:asciiTheme="minorHAnsi" w:hAnsiTheme="minorHAnsi" w:cstheme="minorHAnsi"/>
              </w:rPr>
              <w:t>(e.g. RVSM, EDTO, EU-OPS, FAR 121)</w:t>
            </w:r>
            <w:r w:rsidR="00293BD4" w:rsidRPr="00E4342C">
              <w:rPr>
                <w:rFonts w:asciiTheme="minorHAnsi" w:hAnsiTheme="minorHAnsi" w:cstheme="minorHAnsi"/>
              </w:rPr>
              <w:t>.</w:t>
            </w:r>
          </w:p>
          <w:p w14:paraId="5C167D5B" w14:textId="28EDC584" w:rsidR="006E336A" w:rsidRPr="00E4342C" w:rsidRDefault="006E336A" w:rsidP="006E336A">
            <w:pPr>
              <w:pStyle w:val="TableParagraph"/>
              <w:kinsoku w:val="0"/>
              <w:overflowPunct w:val="0"/>
              <w:rPr>
                <w:rFonts w:asciiTheme="minorHAnsi" w:hAnsiTheme="minorHAnsi" w:cstheme="minorHAnsi"/>
                <w:sz w:val="12"/>
                <w:szCs w:val="12"/>
              </w:rPr>
            </w:pPr>
          </w:p>
        </w:tc>
      </w:tr>
      <w:tr w:rsidR="0031193A" w:rsidRPr="00447C38" w14:paraId="199DCD96" w14:textId="77777777" w:rsidTr="00836877">
        <w:trPr>
          <w:cantSplit/>
          <w:trHeight w:val="284"/>
        </w:trPr>
        <w:tc>
          <w:tcPr>
            <w:tcW w:w="426" w:type="dxa"/>
            <w:tcBorders>
              <w:right w:val="single" w:sz="4" w:space="0" w:color="000000" w:themeColor="text1"/>
            </w:tcBorders>
          </w:tcPr>
          <w:p w14:paraId="32BE44DD" w14:textId="767E81F3" w:rsidR="0031193A" w:rsidRPr="00515A34" w:rsidRDefault="0031193A" w:rsidP="0031193A">
            <w:pPr>
              <w:pStyle w:val="TableParagraph"/>
              <w:kinsoku w:val="0"/>
              <w:overflowPunct w:val="0"/>
              <w:ind w:left="9"/>
              <w:jc w:val="center"/>
              <w:rPr>
                <w:rFonts w:asciiTheme="minorHAnsi" w:hAnsiTheme="minorHAnsi" w:cstheme="minorHAnsi"/>
                <w:spacing w:val="1"/>
              </w:rPr>
            </w:pPr>
            <w:r w:rsidRPr="00C70D64">
              <w:rPr>
                <w:rFonts w:ascii="Segoe UI Symbol" w:hAnsi="Segoe UI Symbol" w:cstheme="minorHAnsi"/>
                <w:spacing w:val="1"/>
                <w:sz w:val="22"/>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D4A73" w14:textId="7D49D6AB" w:rsidR="0031193A" w:rsidRPr="00E4342C" w:rsidRDefault="0031193A" w:rsidP="0031193A">
            <w:pPr>
              <w:pStyle w:val="TableParagraph"/>
              <w:numPr>
                <w:ilvl w:val="0"/>
                <w:numId w:val="5"/>
              </w:numPr>
              <w:kinsoku w:val="0"/>
              <w:overflowPunct w:val="0"/>
              <w:ind w:left="567" w:hanging="425"/>
              <w:rPr>
                <w:rFonts w:ascii="Segoe UI Symbol" w:hAnsi="Segoe UI Symbol" w:cstheme="minorHAnsi"/>
              </w:rPr>
            </w:pPr>
            <w:r w:rsidRPr="00E4342C">
              <w:rPr>
                <w:rFonts w:asciiTheme="minorHAnsi" w:hAnsiTheme="minorHAnsi" w:cstheme="minorHAnsi"/>
                <w:b/>
                <w:bCs/>
              </w:rPr>
              <w:t>Maintenance programme</w:t>
            </w:r>
            <w:r w:rsidRPr="00E4342C">
              <w:rPr>
                <w:rFonts w:asciiTheme="minorHAnsi" w:hAnsiTheme="minorHAnsi" w:cstheme="minorHAnsi"/>
              </w:rPr>
              <w:t xml:space="preserve"> of aircraft approved by State of Registry and accepted by State of Operator</w:t>
            </w:r>
            <w:r w:rsidR="00293BD4" w:rsidRPr="00E4342C">
              <w:rPr>
                <w:rFonts w:asciiTheme="minorHAnsi" w:hAnsiTheme="minorHAnsi" w:cstheme="minorHAnsi"/>
              </w:rPr>
              <w:t>.</w:t>
            </w:r>
          </w:p>
        </w:tc>
      </w:tr>
      <w:tr w:rsidR="0031193A" w:rsidRPr="00447C38" w14:paraId="0BFA2C7C" w14:textId="77777777" w:rsidTr="00836877">
        <w:trPr>
          <w:cantSplit/>
          <w:trHeight w:val="284"/>
        </w:trPr>
        <w:tc>
          <w:tcPr>
            <w:tcW w:w="426" w:type="dxa"/>
            <w:tcBorders>
              <w:right w:val="single" w:sz="4" w:space="0" w:color="000000" w:themeColor="text1"/>
            </w:tcBorders>
          </w:tcPr>
          <w:p w14:paraId="3EDE427A" w14:textId="5BDF3E8F" w:rsidR="0031193A" w:rsidRPr="00515A34" w:rsidRDefault="0031193A" w:rsidP="0031193A">
            <w:pPr>
              <w:pStyle w:val="TableParagraph"/>
              <w:kinsoku w:val="0"/>
              <w:overflowPunct w:val="0"/>
              <w:ind w:left="9"/>
              <w:jc w:val="center"/>
              <w:rPr>
                <w:rFonts w:asciiTheme="minorHAnsi" w:hAnsiTheme="minorHAnsi" w:cstheme="minorHAnsi"/>
                <w:spacing w:val="1"/>
              </w:rPr>
            </w:pPr>
            <w:r w:rsidRPr="00C70D64">
              <w:rPr>
                <w:rFonts w:ascii="Segoe UI Symbol" w:hAnsi="Segoe UI Symbol" w:cstheme="minorHAnsi"/>
                <w:spacing w:val="1"/>
                <w:sz w:val="22"/>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98B84" w14:textId="11559F18" w:rsidR="0031193A" w:rsidRPr="00E4342C" w:rsidRDefault="0031193A" w:rsidP="0031193A">
            <w:pPr>
              <w:pStyle w:val="TableParagraph"/>
              <w:numPr>
                <w:ilvl w:val="0"/>
                <w:numId w:val="5"/>
              </w:numPr>
              <w:kinsoku w:val="0"/>
              <w:overflowPunct w:val="0"/>
              <w:ind w:left="567" w:hanging="425"/>
              <w:rPr>
                <w:rFonts w:ascii="Segoe UI Symbol" w:hAnsi="Segoe UI Symbol" w:cstheme="minorHAnsi"/>
              </w:rPr>
            </w:pPr>
            <w:r w:rsidRPr="00E4342C">
              <w:rPr>
                <w:rFonts w:asciiTheme="minorHAnsi" w:hAnsiTheme="minorHAnsi" w:cstheme="minorHAnsi"/>
                <w:b/>
                <w:bCs/>
              </w:rPr>
              <w:t>Aircraft flight manual</w:t>
            </w:r>
            <w:r w:rsidRPr="00E4342C">
              <w:rPr>
                <w:rFonts w:asciiTheme="minorHAnsi" w:hAnsiTheme="minorHAnsi" w:cstheme="minorHAnsi"/>
              </w:rPr>
              <w:t xml:space="preserve"> </w:t>
            </w:r>
            <w:r w:rsidR="009D0274" w:rsidRPr="00E4342C">
              <w:rPr>
                <w:rFonts w:asciiTheme="minorHAnsi" w:hAnsiTheme="minorHAnsi" w:cstheme="minorHAnsi"/>
              </w:rPr>
              <w:t xml:space="preserve">(and associated procedures e.g. MEL, FCOM, CCOM) </w:t>
            </w:r>
            <w:r w:rsidRPr="00E4342C">
              <w:rPr>
                <w:rFonts w:asciiTheme="minorHAnsi" w:hAnsiTheme="minorHAnsi" w:cstheme="minorHAnsi"/>
              </w:rPr>
              <w:t>and evidence of approval satisfactory to the State of Registry of the current operator.</w:t>
            </w:r>
          </w:p>
        </w:tc>
      </w:tr>
      <w:tr w:rsidR="00955FCB" w:rsidRPr="00447C38" w14:paraId="308EBBFA" w14:textId="77777777" w:rsidTr="00B62DE9">
        <w:trPr>
          <w:cantSplit/>
          <w:trHeight w:val="340"/>
        </w:trPr>
        <w:tc>
          <w:tcPr>
            <w:tcW w:w="426" w:type="dxa"/>
            <w:tcBorders>
              <w:right w:val="single" w:sz="4" w:space="0" w:color="000000" w:themeColor="text1"/>
            </w:tcBorders>
          </w:tcPr>
          <w:p w14:paraId="4CE5AE46" w14:textId="77777777" w:rsidR="00955FCB" w:rsidRPr="00515A34" w:rsidRDefault="00955FCB" w:rsidP="008A0C62">
            <w:pPr>
              <w:pStyle w:val="TableParagraph"/>
              <w:kinsoku w:val="0"/>
              <w:overflowPunct w:val="0"/>
              <w:ind w:left="9"/>
              <w:jc w:val="center"/>
              <w:rPr>
                <w:rFonts w:asciiTheme="minorHAnsi" w:hAnsiTheme="minorHAnsi" w:cs="Browallia New"/>
                <w:spacing w:val="1"/>
              </w:rPr>
            </w:pPr>
            <w:r w:rsidRPr="00C70D64">
              <w:rPr>
                <w:rFonts w:ascii="Segoe UI Symbol" w:hAnsi="Segoe UI Symbol" w:cstheme="minorHAnsi"/>
                <w:spacing w:val="1"/>
                <w:sz w:val="22"/>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BA326" w14:textId="77777777" w:rsidR="00955FCB" w:rsidRPr="00E4342C" w:rsidRDefault="00955FCB" w:rsidP="00955FCB">
            <w:pPr>
              <w:pStyle w:val="TableParagraph"/>
              <w:numPr>
                <w:ilvl w:val="0"/>
                <w:numId w:val="5"/>
              </w:numPr>
              <w:kinsoku w:val="0"/>
              <w:overflowPunct w:val="0"/>
              <w:ind w:left="567" w:hanging="425"/>
              <w:rPr>
                <w:rFonts w:ascii="Segoe UI Symbol" w:hAnsi="Segoe UI Symbol" w:cs="Browallia New"/>
              </w:rPr>
            </w:pPr>
            <w:r w:rsidRPr="00E4342C">
              <w:rPr>
                <w:rFonts w:asciiTheme="minorHAnsi" w:hAnsiTheme="minorHAnsi" w:cstheme="minorHAnsi"/>
                <w:b/>
                <w:bCs/>
              </w:rPr>
              <w:t>Technical</w:t>
            </w:r>
            <w:r w:rsidRPr="00E4342C">
              <w:rPr>
                <w:rFonts w:asciiTheme="minorHAnsi" w:hAnsiTheme="minorHAnsi" w:cs="Browallia New"/>
                <w:b/>
                <w:bCs/>
              </w:rPr>
              <w:t xml:space="preserve"> Logbooks</w:t>
            </w:r>
            <w:r w:rsidRPr="00E4342C">
              <w:rPr>
                <w:rFonts w:asciiTheme="minorHAnsi" w:hAnsiTheme="minorHAnsi" w:cs="Browallia New"/>
              </w:rPr>
              <w:t xml:space="preserve"> </w:t>
            </w:r>
            <w:proofErr w:type="spellStart"/>
            <w:r w:rsidRPr="00E4342C">
              <w:rPr>
                <w:rFonts w:asciiTheme="minorHAnsi" w:hAnsiTheme="minorHAnsi" w:cs="Browallia New"/>
              </w:rPr>
              <w:t>i.g.</w:t>
            </w:r>
            <w:proofErr w:type="spellEnd"/>
            <w:r w:rsidRPr="00E4342C">
              <w:rPr>
                <w:rFonts w:asciiTheme="minorHAnsi" w:hAnsiTheme="minorHAnsi" w:cs="Browallia New"/>
              </w:rPr>
              <w:t xml:space="preserve"> aircraft logbooks, engine logbook(s), APU logbook, Propeller logbook(s), as applicable</w:t>
            </w:r>
          </w:p>
        </w:tc>
      </w:tr>
      <w:tr w:rsidR="0031193A" w:rsidRPr="00447C38" w14:paraId="1201CC71" w14:textId="77777777" w:rsidTr="00B62DE9">
        <w:trPr>
          <w:cantSplit/>
          <w:trHeight w:val="340"/>
        </w:trPr>
        <w:tc>
          <w:tcPr>
            <w:tcW w:w="426" w:type="dxa"/>
            <w:tcBorders>
              <w:right w:val="single" w:sz="4" w:space="0" w:color="000000" w:themeColor="text1"/>
            </w:tcBorders>
          </w:tcPr>
          <w:p w14:paraId="5104F1D6" w14:textId="4652A0B9" w:rsidR="0031193A" w:rsidRDefault="0031193A" w:rsidP="0031193A">
            <w:pPr>
              <w:pStyle w:val="TableParagraph"/>
              <w:kinsoku w:val="0"/>
              <w:overflowPunct w:val="0"/>
              <w:ind w:left="9"/>
              <w:jc w:val="center"/>
              <w:rPr>
                <w:rFonts w:asciiTheme="minorHAnsi" w:hAnsiTheme="minorHAnsi" w:cstheme="minorHAnsi"/>
                <w:spacing w:val="1"/>
              </w:rPr>
            </w:pPr>
            <w:r w:rsidRPr="00C70D64">
              <w:rPr>
                <w:rFonts w:ascii="Segoe UI Symbol" w:hAnsi="Segoe UI Symbol" w:cstheme="minorHAnsi"/>
                <w:spacing w:val="1"/>
                <w:sz w:val="22"/>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16D10" w14:textId="15230110" w:rsidR="0031193A" w:rsidRPr="00E4342C" w:rsidRDefault="0031193A" w:rsidP="00955FCB">
            <w:pPr>
              <w:pStyle w:val="TableParagraph"/>
              <w:numPr>
                <w:ilvl w:val="0"/>
                <w:numId w:val="5"/>
              </w:numPr>
              <w:kinsoku w:val="0"/>
              <w:overflowPunct w:val="0"/>
              <w:ind w:left="567" w:hanging="425"/>
              <w:rPr>
                <w:rFonts w:asciiTheme="minorHAnsi" w:hAnsiTheme="minorHAnsi" w:cstheme="minorHAnsi"/>
              </w:rPr>
            </w:pPr>
            <w:r w:rsidRPr="00E4342C">
              <w:rPr>
                <w:rFonts w:asciiTheme="minorHAnsi" w:hAnsiTheme="minorHAnsi" w:cstheme="minorHAnsi"/>
              </w:rPr>
              <w:t xml:space="preserve">Any applicable </w:t>
            </w:r>
            <w:r w:rsidRPr="00CC14AD">
              <w:rPr>
                <w:rFonts w:asciiTheme="minorHAnsi" w:hAnsiTheme="minorHAnsi" w:cstheme="minorHAnsi"/>
                <w:b/>
                <w:bCs/>
              </w:rPr>
              <w:t>instructions for continuing airworthiness</w:t>
            </w:r>
            <w:r w:rsidR="00F23F95" w:rsidRPr="00CC14AD">
              <w:rPr>
                <w:rFonts w:asciiTheme="minorHAnsi" w:hAnsiTheme="minorHAnsi" w:cstheme="minorHAnsi"/>
                <w:b/>
                <w:bCs/>
              </w:rPr>
              <w:t xml:space="preserve"> (ICA)</w:t>
            </w:r>
            <w:r w:rsidRPr="00E4342C">
              <w:rPr>
                <w:rFonts w:asciiTheme="minorHAnsi" w:hAnsiTheme="minorHAnsi" w:cstheme="minorHAnsi"/>
              </w:rPr>
              <w:t xml:space="preserve"> associated with non-type certificate holder modifications.</w:t>
            </w:r>
          </w:p>
        </w:tc>
      </w:tr>
      <w:tr w:rsidR="0031193A" w:rsidRPr="00447C38" w14:paraId="291FE4D1" w14:textId="77777777" w:rsidTr="00836877">
        <w:trPr>
          <w:cantSplit/>
          <w:trHeight w:val="284"/>
        </w:trPr>
        <w:tc>
          <w:tcPr>
            <w:tcW w:w="426" w:type="dxa"/>
            <w:tcBorders>
              <w:right w:val="single" w:sz="4" w:space="0" w:color="000000" w:themeColor="text1"/>
            </w:tcBorders>
          </w:tcPr>
          <w:p w14:paraId="08B198FE" w14:textId="51833883" w:rsidR="0031193A" w:rsidRPr="00A66B4E" w:rsidRDefault="0031193A" w:rsidP="0031193A">
            <w:pPr>
              <w:pStyle w:val="TableParagraph"/>
              <w:kinsoku w:val="0"/>
              <w:overflowPunct w:val="0"/>
              <w:ind w:left="9"/>
              <w:jc w:val="center"/>
              <w:rPr>
                <w:rFonts w:asciiTheme="minorHAnsi" w:hAnsiTheme="minorHAnsi" w:cstheme="minorHAnsi"/>
                <w:spacing w:val="1"/>
              </w:rPr>
            </w:pPr>
            <w:r w:rsidRPr="00C70D64">
              <w:rPr>
                <w:rFonts w:ascii="Segoe UI Symbol" w:hAnsi="Segoe UI Symbol" w:cstheme="minorHAnsi"/>
                <w:spacing w:val="1"/>
                <w:sz w:val="22"/>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A3AE9" w14:textId="52AA9762" w:rsidR="0031193A" w:rsidRPr="00E4342C" w:rsidRDefault="0031193A" w:rsidP="00955FCB">
            <w:pPr>
              <w:pStyle w:val="TableParagraph"/>
              <w:numPr>
                <w:ilvl w:val="0"/>
                <w:numId w:val="5"/>
              </w:numPr>
              <w:kinsoku w:val="0"/>
              <w:overflowPunct w:val="0"/>
              <w:ind w:left="567" w:hanging="425"/>
            </w:pPr>
            <w:r w:rsidRPr="00E4342C">
              <w:rPr>
                <w:rFonts w:asciiTheme="minorHAnsi" w:hAnsiTheme="minorHAnsi" w:cstheme="minorHAnsi"/>
              </w:rPr>
              <w:t xml:space="preserve">Documents describing the detailed specification of the </w:t>
            </w:r>
            <w:r w:rsidRPr="002B21B8">
              <w:rPr>
                <w:rFonts w:asciiTheme="minorHAnsi" w:hAnsiTheme="minorHAnsi" w:cstheme="minorHAnsi"/>
                <w:b/>
                <w:bCs/>
              </w:rPr>
              <w:t>aircraft at manufacture</w:t>
            </w:r>
            <w:r w:rsidRPr="00E4342C">
              <w:rPr>
                <w:rFonts w:asciiTheme="minorHAnsi" w:hAnsiTheme="minorHAnsi" w:cstheme="minorHAnsi"/>
              </w:rPr>
              <w:t>, as provided by the</w:t>
            </w:r>
            <w:r w:rsidR="0070372E">
              <w:rPr>
                <w:rFonts w:asciiTheme="minorHAnsi" w:hAnsiTheme="minorHAnsi" w:cstheme="minorBidi" w:hint="cs"/>
                <w:cs/>
              </w:rPr>
              <w:t xml:space="preserve"> </w:t>
            </w:r>
            <w:r w:rsidRPr="00E4342C">
              <w:rPr>
                <w:rFonts w:asciiTheme="minorHAnsi" w:hAnsiTheme="minorHAnsi" w:cstheme="minorHAnsi"/>
              </w:rPr>
              <w:t>type certificate holder, including systems and equipment installed.</w:t>
            </w:r>
            <w:r w:rsidR="00847341" w:rsidRPr="00E4342C">
              <w:tab/>
            </w:r>
          </w:p>
        </w:tc>
      </w:tr>
      <w:tr w:rsidR="0031193A" w:rsidRPr="00447C38" w14:paraId="0DDBAA85" w14:textId="77777777" w:rsidTr="00836877">
        <w:trPr>
          <w:cantSplit/>
          <w:trHeight w:val="284"/>
        </w:trPr>
        <w:tc>
          <w:tcPr>
            <w:tcW w:w="426" w:type="dxa"/>
            <w:tcBorders>
              <w:right w:val="single" w:sz="4" w:space="0" w:color="000000" w:themeColor="text1"/>
            </w:tcBorders>
          </w:tcPr>
          <w:p w14:paraId="1271B0E1" w14:textId="6FA4FEFA" w:rsidR="0031193A" w:rsidRPr="00A66B4E" w:rsidRDefault="0031193A" w:rsidP="0031193A">
            <w:pPr>
              <w:pStyle w:val="TableParagraph"/>
              <w:kinsoku w:val="0"/>
              <w:overflowPunct w:val="0"/>
              <w:ind w:left="9"/>
              <w:jc w:val="center"/>
              <w:rPr>
                <w:rFonts w:asciiTheme="minorHAnsi" w:hAnsiTheme="minorHAnsi" w:cstheme="minorHAnsi"/>
                <w:spacing w:val="1"/>
              </w:rPr>
            </w:pPr>
            <w:r w:rsidRPr="00C70D64">
              <w:rPr>
                <w:rFonts w:ascii="Segoe UI Symbol" w:hAnsi="Segoe UI Symbol" w:cstheme="minorHAnsi"/>
                <w:spacing w:val="1"/>
                <w:sz w:val="22"/>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78B1D" w14:textId="61901DFE" w:rsidR="0031193A" w:rsidRPr="00E4342C" w:rsidRDefault="00F23F95" w:rsidP="00955FCB">
            <w:pPr>
              <w:pStyle w:val="TableParagraph"/>
              <w:numPr>
                <w:ilvl w:val="0"/>
                <w:numId w:val="5"/>
              </w:numPr>
              <w:kinsoku w:val="0"/>
              <w:overflowPunct w:val="0"/>
              <w:ind w:left="567" w:hanging="425"/>
              <w:rPr>
                <w:rFonts w:asciiTheme="minorHAnsi" w:hAnsiTheme="minorHAnsi" w:cstheme="minorHAnsi"/>
              </w:rPr>
            </w:pPr>
            <w:r w:rsidRPr="00E4342C">
              <w:rPr>
                <w:rFonts w:asciiTheme="minorHAnsi" w:hAnsiTheme="minorHAnsi" w:cstheme="minorHAnsi"/>
                <w:b/>
                <w:bCs/>
              </w:rPr>
              <w:t>AD Status</w:t>
            </w:r>
            <w:r w:rsidRPr="00E4342C">
              <w:rPr>
                <w:rFonts w:asciiTheme="minorHAnsi" w:hAnsiTheme="minorHAnsi" w:cstheme="minorHAnsi"/>
              </w:rPr>
              <w:t xml:space="preserve">: </w:t>
            </w:r>
            <w:r w:rsidR="0031193A" w:rsidRPr="00E4342C">
              <w:rPr>
                <w:rFonts w:asciiTheme="minorHAnsi" w:hAnsiTheme="minorHAnsi" w:cstheme="minorHAnsi"/>
              </w:rPr>
              <w:t>A summary of compliance with each AD applicable to the aircraft type, engine type, propeller type</w:t>
            </w:r>
            <w:r w:rsidR="006E336A" w:rsidRPr="00E4342C">
              <w:rPr>
                <w:rFonts w:asciiTheme="minorHAnsi" w:hAnsiTheme="minorHAnsi" w:cstheme="minorHAnsi"/>
              </w:rPr>
              <w:t xml:space="preserve"> </w:t>
            </w:r>
            <w:r w:rsidR="0031193A" w:rsidRPr="00E4342C">
              <w:rPr>
                <w:rFonts w:asciiTheme="minorHAnsi" w:hAnsiTheme="minorHAnsi" w:cstheme="minorHAnsi"/>
              </w:rPr>
              <w:t>(if applicable) and fitted</w:t>
            </w:r>
            <w:r w:rsidRPr="00E4342C">
              <w:rPr>
                <w:rFonts w:asciiTheme="minorHAnsi" w:hAnsiTheme="minorHAnsi" w:cstheme="minorHAnsi"/>
              </w:rPr>
              <w:t xml:space="preserve"> </w:t>
            </w:r>
            <w:r w:rsidR="0031193A" w:rsidRPr="00E4342C">
              <w:rPr>
                <w:rFonts w:asciiTheme="minorHAnsi" w:hAnsiTheme="minorHAnsi" w:cstheme="minorHAnsi"/>
              </w:rPr>
              <w:t>components</w:t>
            </w:r>
            <w:r w:rsidR="006E336A" w:rsidRPr="00E4342C">
              <w:rPr>
                <w:rFonts w:asciiTheme="minorHAnsi" w:hAnsiTheme="minorHAnsi" w:cstheme="minorHAnsi"/>
              </w:rPr>
              <w:t>, indicating:</w:t>
            </w:r>
          </w:p>
          <w:p w14:paraId="27993673" w14:textId="47FAD854" w:rsidR="006E336A" w:rsidRPr="00E4342C" w:rsidRDefault="006E336A" w:rsidP="006E336A">
            <w:pPr>
              <w:pStyle w:val="TableParagraph"/>
              <w:numPr>
                <w:ilvl w:val="0"/>
                <w:numId w:val="15"/>
              </w:numPr>
              <w:kinsoku w:val="0"/>
              <w:overflowPunct w:val="0"/>
              <w:rPr>
                <w:rFonts w:asciiTheme="minorHAnsi" w:hAnsiTheme="minorHAnsi" w:cstheme="minorHAnsi"/>
              </w:rPr>
            </w:pPr>
            <w:bookmarkStart w:id="0" w:name="_Hlk201060993"/>
            <w:r w:rsidRPr="00E4342C">
              <w:rPr>
                <w:rFonts w:asciiTheme="minorHAnsi" w:hAnsiTheme="minorHAnsi" w:cstheme="minorHAnsi"/>
              </w:rPr>
              <w:t>Particular airframe, engine, propeller, rotor or appliance is identified</w:t>
            </w:r>
            <w:r w:rsidR="00293BD4" w:rsidRPr="00E4342C">
              <w:rPr>
                <w:rFonts w:asciiTheme="minorHAnsi" w:hAnsiTheme="minorHAnsi" w:cstheme="minorHAnsi"/>
              </w:rPr>
              <w:t>.</w:t>
            </w:r>
          </w:p>
          <w:p w14:paraId="776FA0D1" w14:textId="3584F013" w:rsidR="006E336A" w:rsidRPr="00E4342C" w:rsidRDefault="006E336A" w:rsidP="006E336A">
            <w:pPr>
              <w:pStyle w:val="TableParagraph"/>
              <w:numPr>
                <w:ilvl w:val="0"/>
                <w:numId w:val="15"/>
              </w:numPr>
              <w:kinsoku w:val="0"/>
              <w:overflowPunct w:val="0"/>
              <w:rPr>
                <w:rFonts w:asciiTheme="minorHAnsi" w:hAnsiTheme="minorHAnsi" w:cstheme="minorHAnsi"/>
              </w:rPr>
            </w:pPr>
            <w:r w:rsidRPr="00E4342C">
              <w:rPr>
                <w:rFonts w:asciiTheme="minorHAnsi" w:hAnsiTheme="minorHAnsi" w:cstheme="minorHAnsi"/>
              </w:rPr>
              <w:t>The applicable AD (including amendment number)</w:t>
            </w:r>
            <w:r w:rsidR="00293BD4" w:rsidRPr="00E4342C">
              <w:rPr>
                <w:rFonts w:asciiTheme="minorHAnsi" w:hAnsiTheme="minorHAnsi" w:cstheme="minorHAnsi"/>
              </w:rPr>
              <w:t>.</w:t>
            </w:r>
          </w:p>
          <w:p w14:paraId="4F6267A9" w14:textId="5FF0D76A" w:rsidR="006E336A" w:rsidRPr="00E4342C" w:rsidRDefault="006E336A" w:rsidP="006E336A">
            <w:pPr>
              <w:pStyle w:val="TableParagraph"/>
              <w:numPr>
                <w:ilvl w:val="0"/>
                <w:numId w:val="15"/>
              </w:numPr>
              <w:kinsoku w:val="0"/>
              <w:overflowPunct w:val="0"/>
              <w:rPr>
                <w:rFonts w:asciiTheme="minorHAnsi" w:hAnsiTheme="minorHAnsi" w:cstheme="minorHAnsi"/>
              </w:rPr>
            </w:pPr>
            <w:r w:rsidRPr="00E4342C">
              <w:rPr>
                <w:rFonts w:asciiTheme="minorHAnsi" w:hAnsiTheme="minorHAnsi" w:cstheme="minorHAnsi"/>
              </w:rPr>
              <w:t>The date when the AD was accomplished</w:t>
            </w:r>
            <w:r w:rsidR="00293BD4" w:rsidRPr="00E4342C">
              <w:rPr>
                <w:rFonts w:asciiTheme="minorHAnsi" w:hAnsiTheme="minorHAnsi" w:cstheme="minorHAnsi"/>
              </w:rPr>
              <w:t>.</w:t>
            </w:r>
          </w:p>
          <w:p w14:paraId="340B346B" w14:textId="1438BE7F" w:rsidR="006E336A" w:rsidRPr="00E4342C" w:rsidRDefault="006E336A" w:rsidP="006E336A">
            <w:pPr>
              <w:pStyle w:val="TableParagraph"/>
              <w:numPr>
                <w:ilvl w:val="0"/>
                <w:numId w:val="15"/>
              </w:numPr>
              <w:kinsoku w:val="0"/>
              <w:overflowPunct w:val="0"/>
              <w:rPr>
                <w:rFonts w:asciiTheme="minorHAnsi" w:hAnsiTheme="minorHAnsi" w:cstheme="minorHAnsi"/>
              </w:rPr>
            </w:pPr>
            <w:r w:rsidRPr="00E4342C">
              <w:rPr>
                <w:rFonts w:asciiTheme="minorHAnsi" w:hAnsiTheme="minorHAnsi" w:cstheme="minorHAnsi"/>
              </w:rPr>
              <w:t>As applicable, when the next recurring inspection (action) is due</w:t>
            </w:r>
            <w:r w:rsidR="00293BD4" w:rsidRPr="00E4342C">
              <w:rPr>
                <w:rFonts w:asciiTheme="minorHAnsi" w:hAnsiTheme="minorHAnsi" w:cstheme="minorHAnsi"/>
              </w:rPr>
              <w:t>.</w:t>
            </w:r>
          </w:p>
          <w:p w14:paraId="1824A93B" w14:textId="68B5743A" w:rsidR="006E336A" w:rsidRPr="00E4342C" w:rsidRDefault="006E336A" w:rsidP="006E336A">
            <w:pPr>
              <w:pStyle w:val="TableParagraph"/>
              <w:numPr>
                <w:ilvl w:val="0"/>
                <w:numId w:val="15"/>
              </w:numPr>
              <w:kinsoku w:val="0"/>
              <w:overflowPunct w:val="0"/>
              <w:rPr>
                <w:rFonts w:asciiTheme="minorHAnsi" w:hAnsiTheme="minorHAnsi" w:cstheme="minorHAnsi"/>
              </w:rPr>
            </w:pPr>
            <w:r w:rsidRPr="00E4342C">
              <w:rPr>
                <w:rFonts w:asciiTheme="minorHAnsi" w:hAnsiTheme="minorHAnsi" w:cstheme="minorHAnsi"/>
              </w:rPr>
              <w:t>The method of compliance (if more than one method is specified in the AD)</w:t>
            </w:r>
            <w:r w:rsidR="00293BD4" w:rsidRPr="00E4342C">
              <w:rPr>
                <w:rFonts w:asciiTheme="minorHAnsi" w:hAnsiTheme="minorHAnsi" w:cstheme="minorHAnsi"/>
              </w:rPr>
              <w:t>.</w:t>
            </w:r>
          </w:p>
          <w:p w14:paraId="2326A167" w14:textId="77777777" w:rsidR="006E336A" w:rsidRPr="00E4342C" w:rsidRDefault="006E336A" w:rsidP="00180128">
            <w:pPr>
              <w:pStyle w:val="TableParagraph"/>
              <w:numPr>
                <w:ilvl w:val="0"/>
                <w:numId w:val="15"/>
              </w:numPr>
              <w:kinsoku w:val="0"/>
              <w:overflowPunct w:val="0"/>
            </w:pPr>
            <w:r w:rsidRPr="00E4342C">
              <w:rPr>
                <w:rFonts w:asciiTheme="minorHAnsi" w:hAnsiTheme="minorHAnsi" w:cstheme="minorHAnsi"/>
              </w:rPr>
              <w:t>The appropriate measuring parameters (hours, cycles and/or calendar times)</w:t>
            </w:r>
            <w:r w:rsidR="00293BD4" w:rsidRPr="00E4342C">
              <w:rPr>
                <w:rFonts w:asciiTheme="minorHAnsi" w:hAnsiTheme="minorHAnsi" w:cstheme="minorHAnsi"/>
              </w:rPr>
              <w:t>.</w:t>
            </w:r>
            <w:bookmarkEnd w:id="0"/>
          </w:p>
          <w:p w14:paraId="02AF9B91" w14:textId="60EA9A19" w:rsidR="00180128" w:rsidRPr="00E4342C" w:rsidRDefault="00180128" w:rsidP="00180128">
            <w:pPr>
              <w:pStyle w:val="TableParagraph"/>
              <w:kinsoku w:val="0"/>
              <w:overflowPunct w:val="0"/>
              <w:rPr>
                <w:sz w:val="12"/>
                <w:szCs w:val="12"/>
              </w:rPr>
            </w:pPr>
          </w:p>
        </w:tc>
      </w:tr>
      <w:tr w:rsidR="0031193A" w:rsidRPr="00447C38" w14:paraId="5EBF6DDE" w14:textId="77777777" w:rsidTr="00836877">
        <w:trPr>
          <w:cantSplit/>
          <w:trHeight w:val="284"/>
        </w:trPr>
        <w:tc>
          <w:tcPr>
            <w:tcW w:w="426" w:type="dxa"/>
            <w:tcBorders>
              <w:right w:val="single" w:sz="4" w:space="0" w:color="000000" w:themeColor="text1"/>
            </w:tcBorders>
          </w:tcPr>
          <w:p w14:paraId="16573B1B" w14:textId="71B73C99" w:rsidR="0031193A" w:rsidRPr="00A66B4E" w:rsidRDefault="0031193A" w:rsidP="0031193A">
            <w:pPr>
              <w:pStyle w:val="TableParagraph"/>
              <w:kinsoku w:val="0"/>
              <w:overflowPunct w:val="0"/>
              <w:ind w:left="9"/>
              <w:jc w:val="center"/>
              <w:rPr>
                <w:rFonts w:asciiTheme="minorHAnsi" w:hAnsiTheme="minorHAnsi" w:cstheme="minorHAnsi"/>
                <w:spacing w:val="1"/>
              </w:rPr>
            </w:pPr>
            <w:r w:rsidRPr="00C70D64">
              <w:rPr>
                <w:rFonts w:ascii="Segoe UI Symbol" w:hAnsi="Segoe UI Symbol" w:cstheme="minorHAnsi"/>
                <w:spacing w:val="1"/>
                <w:sz w:val="22"/>
                <w:szCs w:val="22"/>
              </w:rPr>
              <w:lastRenderedPageBreak/>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C57C3" w14:textId="2E5CF226" w:rsidR="0031193A" w:rsidRPr="00E4342C" w:rsidRDefault="00F23F95" w:rsidP="00955FCB">
            <w:pPr>
              <w:pStyle w:val="TableParagraph"/>
              <w:numPr>
                <w:ilvl w:val="0"/>
                <w:numId w:val="5"/>
              </w:numPr>
              <w:kinsoku w:val="0"/>
              <w:overflowPunct w:val="0"/>
              <w:ind w:left="567" w:hanging="425"/>
              <w:rPr>
                <w:rFonts w:asciiTheme="minorHAnsi" w:hAnsiTheme="minorHAnsi" w:cstheme="minorHAnsi"/>
              </w:rPr>
            </w:pPr>
            <w:r w:rsidRPr="00E4342C">
              <w:rPr>
                <w:rFonts w:asciiTheme="minorHAnsi" w:hAnsiTheme="minorHAnsi" w:cstheme="minorHAnsi"/>
                <w:b/>
                <w:bCs/>
              </w:rPr>
              <w:t>LDND status</w:t>
            </w:r>
            <w:r w:rsidRPr="00E4342C">
              <w:rPr>
                <w:rFonts w:asciiTheme="minorHAnsi" w:hAnsiTheme="minorHAnsi" w:cstheme="minorHAnsi"/>
              </w:rPr>
              <w:t xml:space="preserve">: </w:t>
            </w:r>
            <w:r w:rsidR="0094584A" w:rsidRPr="00E4342C">
              <w:rPr>
                <w:rFonts w:asciiTheme="minorHAnsi" w:hAnsiTheme="minorHAnsi" w:cstheme="minorHAnsi"/>
              </w:rPr>
              <w:t>The summary of compliance with the current approved aircraft maintenance programme scheduled tasks, whether in block or equalized format</w:t>
            </w:r>
            <w:r w:rsidR="00296531" w:rsidRPr="00E4342C">
              <w:rPr>
                <w:rFonts w:asciiTheme="minorHAnsi" w:hAnsiTheme="minorHAnsi" w:cstheme="minorHAnsi"/>
              </w:rPr>
              <w:t xml:space="preserve"> </w:t>
            </w:r>
            <w:r w:rsidR="0094584A" w:rsidRPr="00E4342C">
              <w:rPr>
                <w:rFonts w:asciiTheme="minorHAnsi" w:hAnsiTheme="minorHAnsi" w:cstheme="minorHAnsi"/>
              </w:rPr>
              <w:t>and unscheduled tasks, indicating when the task was “last accomplished” and is “next due” in flight hours, flight cycles, or calendar time, as appropriate. The status should provide a description of:</w:t>
            </w:r>
          </w:p>
          <w:p w14:paraId="369A3ABC" w14:textId="21D8AFE0" w:rsidR="0031193A" w:rsidRPr="00E4342C" w:rsidRDefault="0031193A" w:rsidP="000120FC">
            <w:pPr>
              <w:pStyle w:val="TableParagraph"/>
              <w:numPr>
                <w:ilvl w:val="0"/>
                <w:numId w:val="14"/>
              </w:numPr>
              <w:kinsoku w:val="0"/>
              <w:overflowPunct w:val="0"/>
              <w:rPr>
                <w:rFonts w:asciiTheme="minorHAnsi" w:hAnsiTheme="minorHAnsi" w:cstheme="minorHAnsi"/>
              </w:rPr>
            </w:pPr>
            <w:bookmarkStart w:id="1" w:name="_Hlk201059538"/>
            <w:r w:rsidRPr="00E4342C">
              <w:rPr>
                <w:rFonts w:asciiTheme="minorHAnsi" w:hAnsiTheme="minorHAnsi" w:cstheme="minorHAnsi"/>
              </w:rPr>
              <w:t xml:space="preserve">The action performed and, if the approved maintenance programme task numbers are different from the type certificate </w:t>
            </w:r>
            <w:r w:rsidR="0066257C" w:rsidRPr="00E4342C">
              <w:rPr>
                <w:rFonts w:asciiTheme="minorHAnsi" w:hAnsiTheme="minorHAnsi" w:cstheme="minorHAnsi"/>
              </w:rPr>
              <w:t>holder’s</w:t>
            </w:r>
            <w:r w:rsidRPr="00E4342C">
              <w:rPr>
                <w:rFonts w:asciiTheme="minorHAnsi" w:hAnsiTheme="minorHAnsi" w:cstheme="minorHAnsi"/>
              </w:rPr>
              <w:t xml:space="preserve"> maintenance task numbers, a cross-reference is provided.</w:t>
            </w:r>
            <w:bookmarkEnd w:id="1"/>
          </w:p>
          <w:p w14:paraId="0A96D77B" w14:textId="77777777" w:rsidR="0031193A" w:rsidRPr="00E4342C" w:rsidRDefault="0031193A" w:rsidP="000120FC">
            <w:pPr>
              <w:pStyle w:val="TableParagraph"/>
              <w:numPr>
                <w:ilvl w:val="0"/>
                <w:numId w:val="14"/>
              </w:numPr>
              <w:kinsoku w:val="0"/>
              <w:overflowPunct w:val="0"/>
              <w:rPr>
                <w:rFonts w:asciiTheme="minorHAnsi" w:hAnsiTheme="minorHAnsi" w:cstheme="minorHAnsi"/>
              </w:rPr>
            </w:pPr>
            <w:bookmarkStart w:id="2" w:name="_Hlk201059569"/>
            <w:r w:rsidRPr="00E4342C">
              <w:rPr>
                <w:rFonts w:asciiTheme="minorHAnsi" w:hAnsiTheme="minorHAnsi" w:cstheme="minorHAnsi"/>
              </w:rPr>
              <w:t>Airworthiness Limitation Items (ALIs) and Certification Maintenance Requirements (CMRs) are identified</w:t>
            </w:r>
            <w:bookmarkEnd w:id="2"/>
            <w:r w:rsidRPr="00E4342C">
              <w:rPr>
                <w:rFonts w:asciiTheme="minorHAnsi" w:hAnsiTheme="minorHAnsi" w:cstheme="minorHAnsi"/>
              </w:rPr>
              <w:t>.</w:t>
            </w:r>
          </w:p>
          <w:p w14:paraId="1141B1F0" w14:textId="6884E531" w:rsidR="0031193A" w:rsidRPr="00E4342C" w:rsidRDefault="0031193A" w:rsidP="000120FC">
            <w:pPr>
              <w:pStyle w:val="TableParagraph"/>
              <w:numPr>
                <w:ilvl w:val="0"/>
                <w:numId w:val="14"/>
              </w:numPr>
              <w:kinsoku w:val="0"/>
              <w:overflowPunct w:val="0"/>
              <w:rPr>
                <w:rFonts w:asciiTheme="minorHAnsi" w:hAnsiTheme="minorHAnsi" w:cstheme="minorHAnsi"/>
              </w:rPr>
            </w:pPr>
            <w:bookmarkStart w:id="3" w:name="_Hlk201059589"/>
            <w:r w:rsidRPr="00E4342C">
              <w:rPr>
                <w:rFonts w:asciiTheme="minorHAnsi" w:hAnsiTheme="minorHAnsi" w:cstheme="minorHAnsi"/>
              </w:rPr>
              <w:t>The status of life-limited parts including life consumed and remaining life</w:t>
            </w:r>
            <w:bookmarkEnd w:id="3"/>
            <w:r w:rsidRPr="00E4342C">
              <w:rPr>
                <w:rFonts w:asciiTheme="minorHAnsi" w:hAnsiTheme="minorHAnsi" w:cstheme="minorHAnsi"/>
              </w:rPr>
              <w:t>.</w:t>
            </w:r>
          </w:p>
          <w:p w14:paraId="530063BE" w14:textId="361D459A" w:rsidR="0031193A" w:rsidRPr="00E4342C" w:rsidRDefault="0031193A" w:rsidP="000120FC">
            <w:pPr>
              <w:pStyle w:val="TableParagraph"/>
              <w:numPr>
                <w:ilvl w:val="0"/>
                <w:numId w:val="14"/>
              </w:numPr>
              <w:kinsoku w:val="0"/>
              <w:overflowPunct w:val="0"/>
              <w:rPr>
                <w:rFonts w:asciiTheme="minorHAnsi" w:hAnsiTheme="minorHAnsi" w:cstheme="minorHAnsi"/>
              </w:rPr>
            </w:pPr>
            <w:bookmarkStart w:id="4" w:name="_Hlk201059598"/>
            <w:r w:rsidRPr="00E4342C">
              <w:rPr>
                <w:rFonts w:asciiTheme="minorHAnsi" w:hAnsiTheme="minorHAnsi" w:cstheme="minorHAnsi"/>
              </w:rPr>
              <w:t>The status of hard-time components, including the life accumulated on each component in</w:t>
            </w:r>
            <w:r w:rsidR="0066257C" w:rsidRPr="00E4342C">
              <w:rPr>
                <w:rFonts w:asciiTheme="minorHAnsi" w:hAnsiTheme="minorHAnsi" w:cstheme="minorHAnsi"/>
              </w:rPr>
              <w:t xml:space="preserve"> </w:t>
            </w:r>
            <w:r w:rsidRPr="00E4342C">
              <w:rPr>
                <w:rFonts w:asciiTheme="minorHAnsi" w:hAnsiTheme="minorHAnsi" w:cstheme="minorHAnsi"/>
              </w:rPr>
              <w:t>calendar time, flight hours or flight cycles, as appropriate, since the last accomplishment of</w:t>
            </w:r>
            <w:r w:rsidR="0066257C" w:rsidRPr="00E4342C">
              <w:rPr>
                <w:rFonts w:asciiTheme="minorHAnsi" w:hAnsiTheme="minorHAnsi" w:cstheme="minorHAnsi"/>
              </w:rPr>
              <w:t xml:space="preserve"> </w:t>
            </w:r>
            <w:r w:rsidRPr="00E4342C">
              <w:rPr>
                <w:rFonts w:asciiTheme="minorHAnsi" w:hAnsiTheme="minorHAnsi" w:cstheme="minorHAnsi"/>
              </w:rPr>
              <w:t>scheduled maintenance specified in the aircraft maintenance programme</w:t>
            </w:r>
            <w:bookmarkEnd w:id="4"/>
            <w:r w:rsidRPr="00E4342C">
              <w:rPr>
                <w:rFonts w:asciiTheme="minorHAnsi" w:hAnsiTheme="minorHAnsi" w:cstheme="minorHAnsi"/>
              </w:rPr>
              <w:t>.</w:t>
            </w:r>
          </w:p>
          <w:p w14:paraId="3EF52CAB" w14:textId="2D45349E" w:rsidR="0066257C" w:rsidRPr="00E4342C" w:rsidRDefault="0066257C" w:rsidP="0066257C">
            <w:pPr>
              <w:pStyle w:val="TableParagraph"/>
              <w:kinsoku w:val="0"/>
              <w:overflowPunct w:val="0"/>
              <w:rPr>
                <w:rFonts w:asciiTheme="minorHAnsi" w:hAnsiTheme="minorHAnsi" w:cstheme="minorHAnsi"/>
                <w:sz w:val="12"/>
                <w:szCs w:val="12"/>
              </w:rPr>
            </w:pPr>
          </w:p>
        </w:tc>
      </w:tr>
      <w:tr w:rsidR="0031193A" w:rsidRPr="00447C38" w14:paraId="47244767" w14:textId="77777777" w:rsidTr="00836877">
        <w:trPr>
          <w:cantSplit/>
          <w:trHeight w:val="284"/>
        </w:trPr>
        <w:tc>
          <w:tcPr>
            <w:tcW w:w="426" w:type="dxa"/>
            <w:tcBorders>
              <w:right w:val="single" w:sz="4" w:space="0" w:color="000000" w:themeColor="text1"/>
            </w:tcBorders>
          </w:tcPr>
          <w:p w14:paraId="3B6512BB" w14:textId="2178FB38" w:rsidR="0031193A" w:rsidRPr="00A66B4E" w:rsidRDefault="0031193A" w:rsidP="0031193A">
            <w:pPr>
              <w:pStyle w:val="TableParagraph"/>
              <w:keepLines/>
              <w:kinsoku w:val="0"/>
              <w:overflowPunct w:val="0"/>
              <w:ind w:left="9"/>
              <w:jc w:val="center"/>
              <w:rPr>
                <w:rFonts w:asciiTheme="minorHAnsi" w:hAnsiTheme="minorHAnsi" w:cstheme="minorHAnsi"/>
                <w:spacing w:val="1"/>
              </w:rPr>
            </w:pPr>
            <w:r w:rsidRPr="00C70D64">
              <w:rPr>
                <w:rFonts w:ascii="Segoe UI Symbol" w:hAnsi="Segoe UI Symbol" w:cstheme="minorHAnsi"/>
                <w:spacing w:val="1"/>
                <w:sz w:val="22"/>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2C170" w14:textId="6825D19D" w:rsidR="0031193A" w:rsidRPr="00E4342C" w:rsidRDefault="00F23F95" w:rsidP="00955FCB">
            <w:pPr>
              <w:pStyle w:val="TableParagraph"/>
              <w:numPr>
                <w:ilvl w:val="0"/>
                <w:numId w:val="5"/>
              </w:numPr>
              <w:kinsoku w:val="0"/>
              <w:overflowPunct w:val="0"/>
              <w:ind w:left="567" w:hanging="425"/>
              <w:rPr>
                <w:rFonts w:asciiTheme="minorHAnsi" w:hAnsiTheme="minorHAnsi" w:cstheme="minorHAnsi"/>
              </w:rPr>
            </w:pPr>
            <w:r w:rsidRPr="00E4342C">
              <w:rPr>
                <w:rFonts w:asciiTheme="minorHAnsi" w:hAnsiTheme="minorHAnsi" w:cstheme="minorHAnsi"/>
                <w:b/>
                <w:bCs/>
              </w:rPr>
              <w:t>SB Status</w:t>
            </w:r>
            <w:r w:rsidRPr="00E4342C">
              <w:rPr>
                <w:rFonts w:asciiTheme="minorHAnsi" w:hAnsiTheme="minorHAnsi" w:cstheme="minorHAnsi"/>
              </w:rPr>
              <w:t xml:space="preserve">: </w:t>
            </w:r>
            <w:r w:rsidR="0031193A" w:rsidRPr="00E4342C">
              <w:rPr>
                <w:rFonts w:asciiTheme="minorHAnsi" w:hAnsiTheme="minorHAnsi" w:cstheme="minorHAnsi"/>
              </w:rPr>
              <w:t>The summary of service bulletins issued by the type certificate holder, incorporated on the aircraft,</w:t>
            </w:r>
            <w:r w:rsidR="0031193A" w:rsidRPr="00E4342C">
              <w:rPr>
                <w:rFonts w:asciiTheme="minorHAnsi" w:hAnsiTheme="minorHAnsi" w:cstheme="minorBidi" w:hint="cs"/>
                <w:cs/>
              </w:rPr>
              <w:t xml:space="preserve"> </w:t>
            </w:r>
            <w:r w:rsidR="0031193A" w:rsidRPr="00E4342C">
              <w:rPr>
                <w:rFonts w:asciiTheme="minorHAnsi" w:hAnsiTheme="minorHAnsi" w:cstheme="minorHAnsi"/>
              </w:rPr>
              <w:t>engine(s) and propeller(s) including:</w:t>
            </w:r>
          </w:p>
          <w:p w14:paraId="6B3B9285" w14:textId="4752EE58" w:rsidR="0031193A" w:rsidRPr="00E4342C" w:rsidRDefault="0031193A" w:rsidP="0031193A">
            <w:pPr>
              <w:pStyle w:val="TableParagraph"/>
              <w:keepLines/>
              <w:numPr>
                <w:ilvl w:val="0"/>
                <w:numId w:val="7"/>
              </w:numPr>
              <w:kinsoku w:val="0"/>
              <w:overflowPunct w:val="0"/>
              <w:rPr>
                <w:rFonts w:asciiTheme="minorHAnsi" w:hAnsiTheme="minorHAnsi" w:cstheme="minorHAnsi"/>
              </w:rPr>
            </w:pPr>
            <w:bookmarkStart w:id="5" w:name="_Hlk201059196"/>
            <w:r w:rsidRPr="00E4342C">
              <w:rPr>
                <w:rFonts w:asciiTheme="minorHAnsi" w:hAnsiTheme="minorHAnsi" w:cstheme="minorHAnsi"/>
              </w:rPr>
              <w:t>A reference to the applicable approval data (with revision level) for each service bulletin</w:t>
            </w:r>
            <w:bookmarkEnd w:id="5"/>
            <w:r w:rsidR="00293BD4" w:rsidRPr="00E4342C">
              <w:rPr>
                <w:rFonts w:asciiTheme="minorHAnsi" w:hAnsiTheme="minorHAnsi" w:cstheme="minorHAnsi"/>
              </w:rPr>
              <w:t>.</w:t>
            </w:r>
          </w:p>
          <w:p w14:paraId="3E9E20A3" w14:textId="38AA0F2C" w:rsidR="0031193A" w:rsidRPr="00E4342C" w:rsidRDefault="0031193A" w:rsidP="008A0C62">
            <w:pPr>
              <w:pStyle w:val="TableParagraph"/>
              <w:numPr>
                <w:ilvl w:val="0"/>
                <w:numId w:val="7"/>
              </w:numPr>
              <w:kinsoku w:val="0"/>
              <w:overflowPunct w:val="0"/>
              <w:rPr>
                <w:rFonts w:asciiTheme="minorHAnsi" w:hAnsiTheme="minorHAnsi" w:cstheme="minorHAnsi"/>
              </w:rPr>
            </w:pPr>
            <w:bookmarkStart w:id="6" w:name="_Hlk201059231"/>
            <w:r w:rsidRPr="00E4342C">
              <w:rPr>
                <w:rFonts w:asciiTheme="minorHAnsi" w:hAnsiTheme="minorHAnsi" w:cstheme="minorHAnsi"/>
              </w:rPr>
              <w:t>A description of the action performed</w:t>
            </w:r>
            <w:r w:rsidR="00E4342C" w:rsidRPr="00E4342C">
              <w:rPr>
                <w:rFonts w:asciiTheme="minorHAnsi" w:hAnsiTheme="minorHAnsi" w:cstheme="minorHAnsi"/>
              </w:rPr>
              <w:t xml:space="preserve"> and </w:t>
            </w:r>
            <w:bookmarkEnd w:id="6"/>
            <w:r w:rsidR="00E4342C">
              <w:rPr>
                <w:rFonts w:asciiTheme="minorHAnsi" w:hAnsiTheme="minorHAnsi" w:cstheme="minorHAnsi"/>
              </w:rPr>
              <w:t>t</w:t>
            </w:r>
            <w:r w:rsidRPr="00E4342C">
              <w:rPr>
                <w:rFonts w:asciiTheme="minorHAnsi" w:hAnsiTheme="minorHAnsi" w:cstheme="minorHAnsi"/>
              </w:rPr>
              <w:t>he date of accomplishment</w:t>
            </w:r>
            <w:r w:rsidR="00293BD4" w:rsidRPr="00E4342C">
              <w:rPr>
                <w:rFonts w:asciiTheme="minorHAnsi" w:hAnsiTheme="minorHAnsi" w:cstheme="minorHAnsi"/>
              </w:rPr>
              <w:t>.</w:t>
            </w:r>
          </w:p>
          <w:p w14:paraId="320B4254" w14:textId="322DFE8D" w:rsidR="0031193A" w:rsidRPr="00E4342C" w:rsidRDefault="0031193A" w:rsidP="0031193A">
            <w:pPr>
              <w:pStyle w:val="TableParagraph"/>
              <w:numPr>
                <w:ilvl w:val="0"/>
                <w:numId w:val="7"/>
              </w:numPr>
              <w:kinsoku w:val="0"/>
              <w:overflowPunct w:val="0"/>
              <w:rPr>
                <w:rFonts w:asciiTheme="minorHAnsi" w:hAnsiTheme="minorHAnsi" w:cstheme="minorHAnsi"/>
              </w:rPr>
            </w:pPr>
            <w:r w:rsidRPr="00E4342C">
              <w:rPr>
                <w:rFonts w:asciiTheme="minorHAnsi" w:hAnsiTheme="minorHAnsi" w:cstheme="minorHAnsi"/>
              </w:rPr>
              <w:t>Details of operational limitations, aircraft flight manual supplements, and mandatory instructions for continuing airworthiness which are part of the approval.</w:t>
            </w:r>
          </w:p>
          <w:p w14:paraId="5C9501C1" w14:textId="22B4EA02" w:rsidR="0031193A" w:rsidRPr="00E4342C" w:rsidRDefault="0031193A" w:rsidP="0031193A">
            <w:pPr>
              <w:pStyle w:val="TableParagraph"/>
              <w:numPr>
                <w:ilvl w:val="0"/>
                <w:numId w:val="7"/>
              </w:numPr>
              <w:kinsoku w:val="0"/>
              <w:overflowPunct w:val="0"/>
              <w:rPr>
                <w:rFonts w:asciiTheme="minorHAnsi" w:hAnsiTheme="minorHAnsi" w:cstheme="minorHAnsi"/>
              </w:rPr>
            </w:pPr>
            <w:r w:rsidRPr="00E4342C">
              <w:rPr>
                <w:rFonts w:asciiTheme="minorHAnsi" w:hAnsiTheme="minorHAnsi" w:cstheme="minorHAnsi"/>
              </w:rPr>
              <w:t>Where future or recurring actions are required, the status of such actions (when last accomplished</w:t>
            </w:r>
            <w:r w:rsidR="0066257C" w:rsidRPr="00E4342C">
              <w:rPr>
                <w:rFonts w:asciiTheme="minorHAnsi" w:hAnsiTheme="minorHAnsi" w:cstheme="minorHAnsi"/>
              </w:rPr>
              <w:t xml:space="preserve"> </w:t>
            </w:r>
            <w:r w:rsidRPr="00E4342C">
              <w:rPr>
                <w:rFonts w:asciiTheme="minorHAnsi" w:hAnsiTheme="minorHAnsi" w:cstheme="minorHAnsi"/>
              </w:rPr>
              <w:t xml:space="preserve">and next due) </w:t>
            </w:r>
            <w:r w:rsidR="00836877" w:rsidRPr="00E4342C">
              <w:rPr>
                <w:rFonts w:asciiTheme="minorHAnsi" w:hAnsiTheme="minorHAnsi" w:cstheme="minorHAnsi"/>
              </w:rPr>
              <w:t>is</w:t>
            </w:r>
            <w:r w:rsidRPr="00E4342C">
              <w:rPr>
                <w:rFonts w:asciiTheme="minorHAnsi" w:hAnsiTheme="minorHAnsi" w:cstheme="minorHAnsi"/>
              </w:rPr>
              <w:t xml:space="preserve"> specified</w:t>
            </w:r>
            <w:r w:rsidRPr="00E4342C">
              <w:rPr>
                <w:rFonts w:asciiTheme="minorHAnsi" w:hAnsiTheme="minorHAnsi" w:cs="Browallia New"/>
                <w:szCs w:val="30"/>
              </w:rPr>
              <w:t>.</w:t>
            </w:r>
          </w:p>
          <w:p w14:paraId="79D3A315" w14:textId="1C03E5D6" w:rsidR="0066257C" w:rsidRPr="00E4342C" w:rsidRDefault="0066257C" w:rsidP="0066257C">
            <w:pPr>
              <w:pStyle w:val="TableParagraph"/>
              <w:kinsoku w:val="0"/>
              <w:overflowPunct w:val="0"/>
              <w:rPr>
                <w:rFonts w:asciiTheme="minorHAnsi" w:hAnsiTheme="minorHAnsi" w:cstheme="minorHAnsi"/>
                <w:sz w:val="12"/>
                <w:szCs w:val="12"/>
              </w:rPr>
            </w:pPr>
          </w:p>
        </w:tc>
      </w:tr>
      <w:tr w:rsidR="0031193A" w:rsidRPr="00447C38" w14:paraId="303A5FDE" w14:textId="77777777" w:rsidTr="00836877">
        <w:trPr>
          <w:cantSplit/>
          <w:trHeight w:val="284"/>
        </w:trPr>
        <w:tc>
          <w:tcPr>
            <w:tcW w:w="426" w:type="dxa"/>
            <w:tcBorders>
              <w:right w:val="single" w:sz="4" w:space="0" w:color="000000" w:themeColor="text1"/>
            </w:tcBorders>
          </w:tcPr>
          <w:p w14:paraId="60CF2B78" w14:textId="733244F2" w:rsidR="0031193A" w:rsidRPr="00E61F89" w:rsidRDefault="0031193A" w:rsidP="0031193A">
            <w:pPr>
              <w:pStyle w:val="TableParagraph"/>
              <w:keepLines/>
              <w:kinsoku w:val="0"/>
              <w:overflowPunct w:val="0"/>
              <w:ind w:left="9"/>
              <w:jc w:val="center"/>
              <w:rPr>
                <w:rFonts w:asciiTheme="minorHAnsi" w:hAnsiTheme="minorHAnsi" w:cstheme="minorHAnsi"/>
                <w:spacing w:val="1"/>
              </w:rPr>
            </w:pPr>
            <w:r w:rsidRPr="00C70D64">
              <w:rPr>
                <w:rFonts w:ascii="Segoe UI Symbol" w:hAnsi="Segoe UI Symbol" w:cstheme="minorHAnsi"/>
                <w:spacing w:val="1"/>
                <w:sz w:val="22"/>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96ABD" w14:textId="55037F43" w:rsidR="0031193A" w:rsidRPr="00E4342C" w:rsidRDefault="00F23F95" w:rsidP="00955FCB">
            <w:pPr>
              <w:pStyle w:val="TableParagraph"/>
              <w:numPr>
                <w:ilvl w:val="0"/>
                <w:numId w:val="5"/>
              </w:numPr>
              <w:kinsoku w:val="0"/>
              <w:overflowPunct w:val="0"/>
              <w:ind w:left="567" w:hanging="425"/>
              <w:rPr>
                <w:rFonts w:asciiTheme="minorHAnsi" w:hAnsiTheme="minorHAnsi" w:cstheme="minorHAnsi"/>
              </w:rPr>
            </w:pPr>
            <w:r w:rsidRPr="00E4342C">
              <w:rPr>
                <w:rFonts w:asciiTheme="minorHAnsi" w:hAnsiTheme="minorHAnsi" w:cstheme="minorHAnsi"/>
                <w:b/>
                <w:bCs/>
              </w:rPr>
              <w:t>STC/DOA Mod Status</w:t>
            </w:r>
            <w:r w:rsidRPr="00E4342C">
              <w:rPr>
                <w:rFonts w:asciiTheme="minorHAnsi" w:hAnsiTheme="minorHAnsi" w:cstheme="minorHAnsi"/>
              </w:rPr>
              <w:t xml:space="preserve">: </w:t>
            </w:r>
            <w:r w:rsidR="0031193A" w:rsidRPr="00E4342C">
              <w:rPr>
                <w:rFonts w:asciiTheme="minorHAnsi" w:hAnsiTheme="minorHAnsi" w:cstheme="minorHAnsi"/>
              </w:rPr>
              <w:t>The summary of modifications not originating from the type certificate holder, incorporated on the aircraft, engine(s) and propeller(s) including:</w:t>
            </w:r>
          </w:p>
          <w:p w14:paraId="7EB04D4A" w14:textId="1B0FA746" w:rsidR="0031193A" w:rsidRPr="00E4342C" w:rsidRDefault="0031193A" w:rsidP="0031193A">
            <w:pPr>
              <w:pStyle w:val="TableParagraph"/>
              <w:keepLines/>
              <w:numPr>
                <w:ilvl w:val="0"/>
                <w:numId w:val="8"/>
              </w:numPr>
              <w:kinsoku w:val="0"/>
              <w:overflowPunct w:val="0"/>
              <w:rPr>
                <w:rFonts w:asciiTheme="minorHAnsi" w:hAnsiTheme="minorHAnsi" w:cstheme="minorHAnsi"/>
              </w:rPr>
            </w:pPr>
            <w:r w:rsidRPr="00E4342C">
              <w:rPr>
                <w:rFonts w:asciiTheme="minorHAnsi" w:hAnsiTheme="minorHAnsi" w:cstheme="minorHAnsi"/>
              </w:rPr>
              <w:t>A reference to the applicable approval data (with revision level) for each modification acceptable to the state of registration of the current owner or operator.</w:t>
            </w:r>
          </w:p>
          <w:p w14:paraId="220C6961" w14:textId="61EBE688" w:rsidR="0031193A" w:rsidRPr="00E4342C" w:rsidRDefault="0031193A" w:rsidP="008A0C62">
            <w:pPr>
              <w:pStyle w:val="TableParagraph"/>
              <w:keepLines/>
              <w:numPr>
                <w:ilvl w:val="0"/>
                <w:numId w:val="8"/>
              </w:numPr>
              <w:kinsoku w:val="0"/>
              <w:overflowPunct w:val="0"/>
              <w:rPr>
                <w:rFonts w:asciiTheme="minorHAnsi" w:hAnsiTheme="minorHAnsi" w:cstheme="minorHAnsi"/>
              </w:rPr>
            </w:pPr>
            <w:r w:rsidRPr="00E4342C">
              <w:rPr>
                <w:rFonts w:asciiTheme="minorHAnsi" w:hAnsiTheme="minorHAnsi" w:cstheme="minorHAnsi"/>
              </w:rPr>
              <w:t>A description of the action performed</w:t>
            </w:r>
            <w:r w:rsidR="00E4342C" w:rsidRPr="00E4342C">
              <w:rPr>
                <w:rFonts w:asciiTheme="minorHAnsi" w:hAnsiTheme="minorHAnsi" w:cstheme="minorHAnsi"/>
              </w:rPr>
              <w:t xml:space="preserve"> and </w:t>
            </w:r>
            <w:bookmarkStart w:id="7" w:name="_Hlk201059239"/>
            <w:r w:rsidR="00E4342C">
              <w:rPr>
                <w:rFonts w:asciiTheme="minorHAnsi" w:hAnsiTheme="minorHAnsi" w:cstheme="minorHAnsi"/>
              </w:rPr>
              <w:t>t</w:t>
            </w:r>
            <w:r w:rsidRPr="00E4342C">
              <w:rPr>
                <w:rFonts w:asciiTheme="minorHAnsi" w:hAnsiTheme="minorHAnsi" w:cstheme="minorHAnsi"/>
              </w:rPr>
              <w:t>he date of accomplishment</w:t>
            </w:r>
            <w:bookmarkEnd w:id="7"/>
            <w:r w:rsidRPr="00E4342C">
              <w:rPr>
                <w:rFonts w:asciiTheme="minorHAnsi" w:hAnsiTheme="minorHAnsi" w:cstheme="minorHAnsi"/>
              </w:rPr>
              <w:t>.</w:t>
            </w:r>
          </w:p>
          <w:p w14:paraId="026539D1" w14:textId="264454A5" w:rsidR="0031193A" w:rsidRPr="00E4342C" w:rsidRDefault="0031193A" w:rsidP="0031193A">
            <w:pPr>
              <w:pStyle w:val="TableParagraph"/>
              <w:keepLines/>
              <w:numPr>
                <w:ilvl w:val="0"/>
                <w:numId w:val="8"/>
              </w:numPr>
              <w:kinsoku w:val="0"/>
              <w:overflowPunct w:val="0"/>
              <w:rPr>
                <w:rFonts w:asciiTheme="minorHAnsi" w:hAnsiTheme="minorHAnsi" w:cstheme="minorHAnsi"/>
              </w:rPr>
            </w:pPr>
            <w:bookmarkStart w:id="8" w:name="_Hlk201059253"/>
            <w:r w:rsidRPr="00E4342C">
              <w:rPr>
                <w:rFonts w:asciiTheme="minorHAnsi" w:hAnsiTheme="minorHAnsi" w:cstheme="minorHAnsi"/>
              </w:rPr>
              <w:t>Details of operational limitations, aircraft flight manual supplements, and mandatory instructions for continuing airworthiness which are part of the approval.</w:t>
            </w:r>
            <w:bookmarkEnd w:id="8"/>
          </w:p>
          <w:p w14:paraId="118453C8" w14:textId="77777777" w:rsidR="0066257C" w:rsidRPr="00E4342C" w:rsidRDefault="0031193A" w:rsidP="00180128">
            <w:pPr>
              <w:pStyle w:val="TableParagraph"/>
              <w:keepLines/>
              <w:numPr>
                <w:ilvl w:val="0"/>
                <w:numId w:val="8"/>
              </w:numPr>
              <w:kinsoku w:val="0"/>
              <w:overflowPunct w:val="0"/>
            </w:pPr>
            <w:r w:rsidRPr="00E4342C">
              <w:rPr>
                <w:rFonts w:asciiTheme="minorHAnsi" w:hAnsiTheme="minorHAnsi" w:cstheme="minorHAnsi"/>
              </w:rPr>
              <w:t>Where future or recurring actions are required, the status of such actions (when last accomplished and next due) is specified.</w:t>
            </w:r>
          </w:p>
          <w:p w14:paraId="27AFEDA6" w14:textId="575275F6" w:rsidR="00180128" w:rsidRPr="00E4342C" w:rsidRDefault="00180128" w:rsidP="00180128">
            <w:pPr>
              <w:pStyle w:val="TableParagraph"/>
              <w:keepLines/>
              <w:kinsoku w:val="0"/>
              <w:overflowPunct w:val="0"/>
              <w:rPr>
                <w:sz w:val="12"/>
                <w:szCs w:val="12"/>
              </w:rPr>
            </w:pPr>
          </w:p>
        </w:tc>
      </w:tr>
      <w:tr w:rsidR="0031193A" w:rsidRPr="00447C38" w14:paraId="4E3E9DC8" w14:textId="77777777" w:rsidTr="00E4342C">
        <w:trPr>
          <w:cantSplit/>
          <w:trHeight w:val="2083"/>
        </w:trPr>
        <w:tc>
          <w:tcPr>
            <w:tcW w:w="426" w:type="dxa"/>
            <w:tcBorders>
              <w:right w:val="single" w:sz="4" w:space="0" w:color="000000" w:themeColor="text1"/>
            </w:tcBorders>
          </w:tcPr>
          <w:p w14:paraId="6739915C" w14:textId="17DCBB83" w:rsidR="0031193A" w:rsidRDefault="0031193A" w:rsidP="0031193A">
            <w:pPr>
              <w:pStyle w:val="TableParagraph"/>
              <w:keepLines/>
              <w:kinsoku w:val="0"/>
              <w:overflowPunct w:val="0"/>
              <w:ind w:left="9"/>
              <w:jc w:val="center"/>
              <w:rPr>
                <w:rFonts w:asciiTheme="minorHAnsi" w:hAnsiTheme="minorHAnsi" w:cstheme="minorHAnsi"/>
                <w:spacing w:val="1"/>
              </w:rPr>
            </w:pPr>
            <w:r w:rsidRPr="00C70D64">
              <w:rPr>
                <w:rFonts w:ascii="Segoe UI Symbol" w:hAnsi="Segoe UI Symbol" w:cstheme="minorHAnsi"/>
                <w:spacing w:val="1"/>
                <w:sz w:val="22"/>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B9F41" w14:textId="48E2FC46" w:rsidR="0031193A" w:rsidRPr="00E4342C" w:rsidRDefault="00F23F95" w:rsidP="00955FCB">
            <w:pPr>
              <w:pStyle w:val="TableParagraph"/>
              <w:numPr>
                <w:ilvl w:val="0"/>
                <w:numId w:val="5"/>
              </w:numPr>
              <w:kinsoku w:val="0"/>
              <w:overflowPunct w:val="0"/>
              <w:ind w:left="567" w:hanging="425"/>
              <w:rPr>
                <w:rFonts w:asciiTheme="minorHAnsi" w:hAnsiTheme="minorHAnsi" w:cstheme="minorHAnsi"/>
              </w:rPr>
            </w:pPr>
            <w:r w:rsidRPr="00E4342C">
              <w:rPr>
                <w:rFonts w:asciiTheme="minorHAnsi" w:hAnsiTheme="minorHAnsi" w:cstheme="minorHAnsi"/>
                <w:b/>
                <w:bCs/>
              </w:rPr>
              <w:t>Repair status</w:t>
            </w:r>
            <w:r w:rsidRPr="00E4342C">
              <w:rPr>
                <w:rFonts w:asciiTheme="minorHAnsi" w:hAnsiTheme="minorHAnsi" w:cstheme="minorHAnsi"/>
              </w:rPr>
              <w:t xml:space="preserve">: </w:t>
            </w:r>
            <w:r w:rsidR="0031193A" w:rsidRPr="00E4342C">
              <w:rPr>
                <w:rFonts w:asciiTheme="minorHAnsi" w:hAnsiTheme="minorHAnsi" w:cstheme="minorHAnsi"/>
              </w:rPr>
              <w:t>The status of structural repairs and allowable damage on the aircraft including:</w:t>
            </w:r>
          </w:p>
          <w:p w14:paraId="5C8AEA96" w14:textId="08202B2C" w:rsidR="0031193A" w:rsidRPr="00E4342C" w:rsidRDefault="0031193A" w:rsidP="0031193A">
            <w:pPr>
              <w:pStyle w:val="TableParagraph"/>
              <w:keepLines/>
              <w:numPr>
                <w:ilvl w:val="0"/>
                <w:numId w:val="9"/>
              </w:numPr>
              <w:kinsoku w:val="0"/>
              <w:overflowPunct w:val="0"/>
              <w:rPr>
                <w:rFonts w:asciiTheme="minorHAnsi" w:hAnsiTheme="minorHAnsi" w:cstheme="minorHAnsi"/>
              </w:rPr>
            </w:pPr>
            <w:bookmarkStart w:id="9" w:name="_Hlk201059377"/>
            <w:r w:rsidRPr="00E4342C">
              <w:rPr>
                <w:rFonts w:asciiTheme="minorHAnsi" w:hAnsiTheme="minorHAnsi" w:cstheme="minorHAnsi"/>
              </w:rPr>
              <w:t>A reference to the type certificate holder’s structural repair manual (SRM) repair or allowable damage limitations. Otherwise details of the approval authority acceptable to the state of registration.</w:t>
            </w:r>
            <w:bookmarkEnd w:id="9"/>
          </w:p>
          <w:p w14:paraId="394449C7" w14:textId="06069F6C" w:rsidR="0031193A" w:rsidRPr="00E4342C" w:rsidRDefault="0031193A" w:rsidP="008A0C62">
            <w:pPr>
              <w:pStyle w:val="TableParagraph"/>
              <w:keepLines/>
              <w:numPr>
                <w:ilvl w:val="0"/>
                <w:numId w:val="9"/>
              </w:numPr>
              <w:kinsoku w:val="0"/>
              <w:overflowPunct w:val="0"/>
              <w:rPr>
                <w:rFonts w:asciiTheme="minorHAnsi" w:hAnsiTheme="minorHAnsi" w:cstheme="minorHAnsi"/>
              </w:rPr>
            </w:pPr>
            <w:r w:rsidRPr="00E4342C">
              <w:rPr>
                <w:rFonts w:asciiTheme="minorHAnsi" w:hAnsiTheme="minorHAnsi" w:cstheme="minorHAnsi"/>
              </w:rPr>
              <w:t>A description of the action performed</w:t>
            </w:r>
            <w:r w:rsidR="00E4342C" w:rsidRPr="00E4342C">
              <w:rPr>
                <w:rFonts w:asciiTheme="minorHAnsi" w:hAnsiTheme="minorHAnsi" w:cstheme="minorHAnsi"/>
              </w:rPr>
              <w:t xml:space="preserve"> and </w:t>
            </w:r>
            <w:r w:rsidR="00E4342C">
              <w:rPr>
                <w:rFonts w:asciiTheme="minorHAnsi" w:hAnsiTheme="minorHAnsi" w:cstheme="minorHAnsi"/>
              </w:rPr>
              <w:t>t</w:t>
            </w:r>
            <w:r w:rsidRPr="00E4342C">
              <w:rPr>
                <w:rFonts w:asciiTheme="minorHAnsi" w:hAnsiTheme="minorHAnsi" w:cstheme="minorHAnsi"/>
              </w:rPr>
              <w:t>he date of accomplishment.</w:t>
            </w:r>
          </w:p>
          <w:p w14:paraId="4F201884" w14:textId="2EF8A341" w:rsidR="0031193A" w:rsidRPr="00E4342C" w:rsidRDefault="0031193A" w:rsidP="0031193A">
            <w:pPr>
              <w:pStyle w:val="TableParagraph"/>
              <w:keepLines/>
              <w:numPr>
                <w:ilvl w:val="0"/>
                <w:numId w:val="9"/>
              </w:numPr>
              <w:kinsoku w:val="0"/>
              <w:overflowPunct w:val="0"/>
              <w:rPr>
                <w:rFonts w:asciiTheme="minorHAnsi" w:hAnsiTheme="minorHAnsi" w:cstheme="minorHAnsi"/>
              </w:rPr>
            </w:pPr>
            <w:r w:rsidRPr="00E4342C">
              <w:rPr>
                <w:rFonts w:asciiTheme="minorHAnsi" w:hAnsiTheme="minorHAnsi" w:cstheme="minorHAnsi"/>
              </w:rPr>
              <w:t>Details of operational limitations and mandatory instructions for continuing airworthiness which are part of the approval.</w:t>
            </w:r>
          </w:p>
          <w:p w14:paraId="54002B80" w14:textId="77777777" w:rsidR="0031193A" w:rsidRPr="00E4342C" w:rsidRDefault="0031193A" w:rsidP="0031193A">
            <w:pPr>
              <w:pStyle w:val="TableParagraph"/>
              <w:keepLines/>
              <w:numPr>
                <w:ilvl w:val="0"/>
                <w:numId w:val="9"/>
              </w:numPr>
              <w:kinsoku w:val="0"/>
              <w:overflowPunct w:val="0"/>
              <w:rPr>
                <w:rFonts w:asciiTheme="minorHAnsi" w:hAnsiTheme="minorHAnsi" w:cstheme="minorHAnsi"/>
              </w:rPr>
            </w:pPr>
            <w:bookmarkStart w:id="10" w:name="_Hlk201059290"/>
            <w:r w:rsidRPr="00E4342C">
              <w:rPr>
                <w:rFonts w:asciiTheme="minorHAnsi" w:hAnsiTheme="minorHAnsi" w:cstheme="minorHAnsi"/>
              </w:rPr>
              <w:t xml:space="preserve">For repairs or allowable damage having requirements for future or recurring actions, the status of such actions (when last accomplished and next due) </w:t>
            </w:r>
            <w:r w:rsidR="00836877" w:rsidRPr="00E4342C">
              <w:rPr>
                <w:rFonts w:asciiTheme="minorHAnsi" w:hAnsiTheme="minorHAnsi" w:cstheme="minorHAnsi"/>
              </w:rPr>
              <w:t>is</w:t>
            </w:r>
            <w:r w:rsidRPr="00E4342C">
              <w:rPr>
                <w:rFonts w:asciiTheme="minorHAnsi" w:hAnsiTheme="minorHAnsi" w:cstheme="minorHAnsi"/>
              </w:rPr>
              <w:t xml:space="preserve"> specified.</w:t>
            </w:r>
            <w:bookmarkEnd w:id="10"/>
          </w:p>
          <w:p w14:paraId="4FC4DC27" w14:textId="17A94671" w:rsidR="0066257C" w:rsidRPr="00E4342C" w:rsidRDefault="0066257C" w:rsidP="0066257C">
            <w:pPr>
              <w:pStyle w:val="TableParagraph"/>
              <w:keepLines/>
              <w:kinsoku w:val="0"/>
              <w:overflowPunct w:val="0"/>
              <w:rPr>
                <w:rFonts w:asciiTheme="minorHAnsi" w:hAnsiTheme="minorHAnsi" w:cstheme="minorHAnsi"/>
                <w:sz w:val="12"/>
                <w:szCs w:val="12"/>
              </w:rPr>
            </w:pPr>
          </w:p>
        </w:tc>
      </w:tr>
      <w:tr w:rsidR="00E4342C" w:rsidRPr="00447C38" w14:paraId="7C1B7166" w14:textId="77777777" w:rsidTr="00E4342C">
        <w:trPr>
          <w:cantSplit/>
          <w:trHeight w:hRule="exact" w:val="1111"/>
        </w:trPr>
        <w:tc>
          <w:tcPr>
            <w:tcW w:w="426" w:type="dxa"/>
            <w:tcBorders>
              <w:right w:val="single" w:sz="4" w:space="0" w:color="000000" w:themeColor="text1"/>
            </w:tcBorders>
          </w:tcPr>
          <w:p w14:paraId="20F5CACA" w14:textId="77777777" w:rsidR="00E4342C" w:rsidRDefault="00E4342C" w:rsidP="008A0C62">
            <w:pPr>
              <w:pStyle w:val="TableParagraph"/>
              <w:keepLines/>
              <w:kinsoku w:val="0"/>
              <w:overflowPunct w:val="0"/>
              <w:ind w:left="9"/>
              <w:jc w:val="center"/>
              <w:rPr>
                <w:rFonts w:ascii="Segoe UI Symbol" w:hAnsi="Segoe UI Symbol" w:cstheme="minorHAnsi"/>
                <w:spacing w:val="1"/>
                <w:sz w:val="28"/>
                <w:szCs w:val="28"/>
              </w:rPr>
            </w:pPr>
            <w:r w:rsidRPr="00C70D64">
              <w:rPr>
                <w:rFonts w:ascii="Segoe UI Symbol" w:hAnsi="Segoe UI Symbol" w:cstheme="minorHAnsi"/>
                <w:spacing w:val="1"/>
                <w:sz w:val="22"/>
                <w:szCs w:val="22"/>
              </w:rPr>
              <w:lastRenderedPageBreak/>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17E27" w14:textId="77777777" w:rsidR="00E4342C" w:rsidRPr="00E4342C" w:rsidRDefault="00E4342C" w:rsidP="008A0C62">
            <w:pPr>
              <w:pStyle w:val="TableParagraph"/>
              <w:numPr>
                <w:ilvl w:val="0"/>
                <w:numId w:val="5"/>
              </w:numPr>
              <w:kinsoku w:val="0"/>
              <w:overflowPunct w:val="0"/>
              <w:ind w:left="567" w:hanging="425"/>
              <w:rPr>
                <w:rFonts w:asciiTheme="minorHAnsi" w:hAnsiTheme="minorHAnsi" w:cstheme="minorHAnsi"/>
              </w:rPr>
            </w:pPr>
            <w:r w:rsidRPr="00E4342C">
              <w:rPr>
                <w:rFonts w:asciiTheme="minorHAnsi" w:hAnsiTheme="minorHAnsi" w:cstheme="minorHAnsi"/>
              </w:rPr>
              <w:t xml:space="preserve">If the aircraft is approved for </w:t>
            </w:r>
            <w:r w:rsidRPr="002D103D">
              <w:rPr>
                <w:rFonts w:asciiTheme="minorHAnsi" w:hAnsiTheme="minorHAnsi" w:cstheme="minorHAnsi"/>
                <w:b/>
                <w:bCs/>
              </w:rPr>
              <w:t>extended diversion time operations (EDTO)</w:t>
            </w:r>
            <w:r w:rsidRPr="00E4342C">
              <w:rPr>
                <w:rFonts w:asciiTheme="minorHAnsi" w:hAnsiTheme="minorHAnsi" w:cstheme="minorHAnsi"/>
              </w:rPr>
              <w:t>:</w:t>
            </w:r>
          </w:p>
          <w:p w14:paraId="6D015EAE" w14:textId="77777777" w:rsidR="00E4342C" w:rsidRPr="00E4342C" w:rsidRDefault="00E4342C" w:rsidP="008A0C62">
            <w:pPr>
              <w:pStyle w:val="TableParagraph"/>
              <w:keepLines/>
              <w:numPr>
                <w:ilvl w:val="0"/>
                <w:numId w:val="10"/>
              </w:numPr>
              <w:kinsoku w:val="0"/>
              <w:overflowPunct w:val="0"/>
              <w:rPr>
                <w:rFonts w:asciiTheme="minorHAnsi" w:hAnsiTheme="minorHAnsi" w:cstheme="minorHAnsi"/>
              </w:rPr>
            </w:pPr>
            <w:r w:rsidRPr="00E4342C">
              <w:rPr>
                <w:rFonts w:asciiTheme="minorHAnsi" w:hAnsiTheme="minorHAnsi" w:cstheme="minorHAnsi"/>
              </w:rPr>
              <w:t>A listing of each associated configuration and maintenance requirement embodied on the aircraft, engine and component is provided.</w:t>
            </w:r>
          </w:p>
          <w:p w14:paraId="689A221C" w14:textId="77777777" w:rsidR="00E4342C" w:rsidRPr="00E4342C" w:rsidRDefault="00E4342C" w:rsidP="008A0C62">
            <w:pPr>
              <w:pStyle w:val="TableParagraph"/>
              <w:keepLines/>
              <w:numPr>
                <w:ilvl w:val="0"/>
                <w:numId w:val="10"/>
              </w:numPr>
              <w:kinsoku w:val="0"/>
              <w:overflowPunct w:val="0"/>
              <w:ind w:right="51"/>
              <w:rPr>
                <w:rFonts w:asciiTheme="minorHAnsi" w:hAnsiTheme="minorHAnsi" w:cstheme="minorHAnsi"/>
                <w:spacing w:val="-4"/>
              </w:rPr>
            </w:pPr>
            <w:r w:rsidRPr="00E4342C">
              <w:rPr>
                <w:rFonts w:asciiTheme="minorHAnsi" w:hAnsiTheme="minorHAnsi" w:cstheme="minorHAnsi"/>
                <w:spacing w:val="-4"/>
              </w:rPr>
              <w:t>The status of EDTO significant components and maintenance tasks associated with such operational approval (when last accomplished and next due).</w:t>
            </w:r>
          </w:p>
        </w:tc>
      </w:tr>
      <w:tr w:rsidR="00836877" w:rsidRPr="00447C38" w14:paraId="76299EFB" w14:textId="77777777" w:rsidTr="00B62DE9">
        <w:trPr>
          <w:cantSplit/>
          <w:trHeight w:val="340"/>
        </w:trPr>
        <w:tc>
          <w:tcPr>
            <w:tcW w:w="426" w:type="dxa"/>
            <w:tcBorders>
              <w:right w:val="single" w:sz="4" w:space="0" w:color="000000" w:themeColor="text1"/>
            </w:tcBorders>
          </w:tcPr>
          <w:p w14:paraId="0CA2F38B" w14:textId="6CA9B7BC" w:rsidR="00836877" w:rsidRPr="00C70D64" w:rsidRDefault="00836877" w:rsidP="00836877">
            <w:pPr>
              <w:pStyle w:val="TableParagraph"/>
              <w:keepLines/>
              <w:kinsoku w:val="0"/>
              <w:overflowPunct w:val="0"/>
              <w:ind w:left="9"/>
              <w:jc w:val="center"/>
              <w:rPr>
                <w:rFonts w:ascii="Segoe UI Symbol" w:hAnsi="Segoe UI Symbol" w:cstheme="minorHAnsi"/>
                <w:spacing w:val="1"/>
                <w:sz w:val="22"/>
                <w:szCs w:val="22"/>
              </w:rPr>
            </w:pPr>
            <w:r w:rsidRPr="007E62CA">
              <w:rPr>
                <w:rFonts w:ascii="Segoe UI Symbol" w:hAnsi="Segoe UI Symbol" w:cstheme="minorHAnsi"/>
                <w:spacing w:val="1"/>
                <w:sz w:val="22"/>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5CB00" w14:textId="2D2472C2" w:rsidR="00836877" w:rsidRPr="00E4342C" w:rsidRDefault="00836877" w:rsidP="00955FCB">
            <w:pPr>
              <w:pStyle w:val="TableParagraph"/>
              <w:numPr>
                <w:ilvl w:val="0"/>
                <w:numId w:val="5"/>
              </w:numPr>
              <w:kinsoku w:val="0"/>
              <w:overflowPunct w:val="0"/>
              <w:ind w:left="567" w:hanging="425"/>
              <w:rPr>
                <w:rFonts w:asciiTheme="minorHAnsi" w:hAnsiTheme="minorHAnsi" w:cstheme="minorHAnsi"/>
              </w:rPr>
            </w:pPr>
            <w:r w:rsidRPr="00E4342C">
              <w:rPr>
                <w:rFonts w:asciiTheme="minorHAnsi" w:hAnsiTheme="minorHAnsi" w:cstheme="minorHAnsi"/>
              </w:rPr>
              <w:t xml:space="preserve">The </w:t>
            </w:r>
            <w:r w:rsidRPr="00E4342C">
              <w:rPr>
                <w:rFonts w:asciiTheme="minorHAnsi" w:hAnsiTheme="minorHAnsi" w:cstheme="minorHAnsi"/>
                <w:b/>
                <w:bCs/>
              </w:rPr>
              <w:t>mass and balance report</w:t>
            </w:r>
            <w:r w:rsidRPr="00E4342C">
              <w:rPr>
                <w:rFonts w:asciiTheme="minorHAnsi" w:hAnsiTheme="minorHAnsi" w:cstheme="minorHAnsi"/>
              </w:rPr>
              <w:t xml:space="preserve"> of the aircraft.</w:t>
            </w:r>
          </w:p>
        </w:tc>
      </w:tr>
      <w:tr w:rsidR="00836877" w:rsidRPr="00447C38" w14:paraId="69737186" w14:textId="77777777" w:rsidTr="00B62DE9">
        <w:trPr>
          <w:cantSplit/>
          <w:trHeight w:val="340"/>
        </w:trPr>
        <w:tc>
          <w:tcPr>
            <w:tcW w:w="426" w:type="dxa"/>
            <w:tcBorders>
              <w:right w:val="single" w:sz="4" w:space="0" w:color="000000" w:themeColor="text1"/>
            </w:tcBorders>
          </w:tcPr>
          <w:p w14:paraId="43F6C4BF" w14:textId="45FA887B" w:rsidR="00836877" w:rsidRPr="00C70D64" w:rsidRDefault="00836877" w:rsidP="00836877">
            <w:pPr>
              <w:pStyle w:val="TableParagraph"/>
              <w:keepLines/>
              <w:kinsoku w:val="0"/>
              <w:overflowPunct w:val="0"/>
              <w:ind w:left="9"/>
              <w:jc w:val="center"/>
              <w:rPr>
                <w:rFonts w:ascii="Segoe UI Symbol" w:hAnsi="Segoe UI Symbol" w:cstheme="minorHAnsi"/>
                <w:spacing w:val="1"/>
                <w:sz w:val="22"/>
                <w:szCs w:val="22"/>
              </w:rPr>
            </w:pPr>
            <w:r w:rsidRPr="007E62CA">
              <w:rPr>
                <w:rFonts w:ascii="Segoe UI Symbol" w:hAnsi="Segoe UI Symbol" w:cstheme="minorHAnsi"/>
                <w:spacing w:val="1"/>
                <w:sz w:val="22"/>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6B325" w14:textId="7F53C2E8" w:rsidR="00836877" w:rsidRPr="00E4342C" w:rsidRDefault="00836877" w:rsidP="00955FCB">
            <w:pPr>
              <w:pStyle w:val="TableParagraph"/>
              <w:numPr>
                <w:ilvl w:val="0"/>
                <w:numId w:val="5"/>
              </w:numPr>
              <w:kinsoku w:val="0"/>
              <w:overflowPunct w:val="0"/>
              <w:ind w:left="567" w:hanging="425"/>
              <w:rPr>
                <w:rFonts w:asciiTheme="minorHAnsi" w:hAnsiTheme="minorHAnsi" w:cstheme="minorHAnsi"/>
              </w:rPr>
            </w:pPr>
            <w:r w:rsidRPr="00E4342C">
              <w:rPr>
                <w:rFonts w:asciiTheme="minorHAnsi" w:hAnsiTheme="minorHAnsi" w:cstheme="minorHAnsi"/>
              </w:rPr>
              <w:t xml:space="preserve">A listing of each </w:t>
            </w:r>
            <w:r w:rsidRPr="00E4342C">
              <w:rPr>
                <w:rFonts w:asciiTheme="minorHAnsi" w:hAnsiTheme="minorHAnsi" w:cstheme="minorHAnsi"/>
                <w:b/>
                <w:bCs/>
              </w:rPr>
              <w:t>deferred maintenance</w:t>
            </w:r>
            <w:r w:rsidRPr="00E4342C">
              <w:rPr>
                <w:rFonts w:asciiTheme="minorHAnsi" w:hAnsiTheme="minorHAnsi" w:cstheme="minorHAnsi"/>
              </w:rPr>
              <w:t xml:space="preserve"> item.</w:t>
            </w:r>
          </w:p>
        </w:tc>
      </w:tr>
      <w:tr w:rsidR="00836877" w:rsidRPr="00447C38" w14:paraId="7F469598" w14:textId="77777777" w:rsidTr="00B62DE9">
        <w:trPr>
          <w:cantSplit/>
          <w:trHeight w:val="340"/>
        </w:trPr>
        <w:tc>
          <w:tcPr>
            <w:tcW w:w="426" w:type="dxa"/>
            <w:tcBorders>
              <w:right w:val="single" w:sz="4" w:space="0" w:color="000000" w:themeColor="text1"/>
            </w:tcBorders>
          </w:tcPr>
          <w:p w14:paraId="458F7A31" w14:textId="3752A0CA" w:rsidR="00836877" w:rsidRPr="00C70D64" w:rsidRDefault="00836877" w:rsidP="00836877">
            <w:pPr>
              <w:pStyle w:val="TableParagraph"/>
              <w:keepLines/>
              <w:kinsoku w:val="0"/>
              <w:overflowPunct w:val="0"/>
              <w:ind w:left="9"/>
              <w:jc w:val="center"/>
              <w:rPr>
                <w:rFonts w:ascii="Segoe UI Symbol" w:hAnsi="Segoe UI Symbol" w:cstheme="minorHAnsi"/>
                <w:spacing w:val="1"/>
                <w:sz w:val="22"/>
                <w:szCs w:val="22"/>
              </w:rPr>
            </w:pPr>
            <w:r w:rsidRPr="007E62CA">
              <w:rPr>
                <w:rFonts w:ascii="Segoe UI Symbol" w:hAnsi="Segoe UI Symbol" w:cstheme="minorHAnsi"/>
                <w:spacing w:val="1"/>
                <w:sz w:val="22"/>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F74F5" w14:textId="1E9AE6B7" w:rsidR="00836877" w:rsidRPr="00E4342C" w:rsidRDefault="00836877" w:rsidP="00955FCB">
            <w:pPr>
              <w:pStyle w:val="TableParagraph"/>
              <w:numPr>
                <w:ilvl w:val="0"/>
                <w:numId w:val="5"/>
              </w:numPr>
              <w:kinsoku w:val="0"/>
              <w:overflowPunct w:val="0"/>
              <w:ind w:left="567" w:hanging="425"/>
              <w:rPr>
                <w:rFonts w:asciiTheme="minorHAnsi" w:hAnsiTheme="minorHAnsi" w:cstheme="minorHAnsi"/>
              </w:rPr>
            </w:pPr>
            <w:r w:rsidRPr="00E4342C">
              <w:rPr>
                <w:rFonts w:asciiTheme="minorHAnsi" w:hAnsiTheme="minorHAnsi" w:cstheme="minorHAnsi"/>
              </w:rPr>
              <w:t xml:space="preserve">A list of operator </w:t>
            </w:r>
            <w:r w:rsidRPr="00F810C9">
              <w:rPr>
                <w:rFonts w:asciiTheme="minorHAnsi" w:hAnsiTheme="minorHAnsi" w:cstheme="minorHAnsi"/>
                <w:b/>
                <w:bCs/>
              </w:rPr>
              <w:t>loadable aircraft software</w:t>
            </w:r>
            <w:r w:rsidRPr="00E4342C">
              <w:rPr>
                <w:rFonts w:asciiTheme="minorHAnsi" w:hAnsiTheme="minorHAnsi" w:cstheme="minorHAnsi"/>
              </w:rPr>
              <w:t xml:space="preserve"> installed (description and part number).</w:t>
            </w:r>
          </w:p>
        </w:tc>
      </w:tr>
      <w:tr w:rsidR="006F46A9" w:rsidRPr="00447C38" w14:paraId="0299DBD7" w14:textId="77777777" w:rsidTr="00836877">
        <w:trPr>
          <w:cantSplit/>
          <w:trHeight w:val="284"/>
        </w:trPr>
        <w:tc>
          <w:tcPr>
            <w:tcW w:w="426" w:type="dxa"/>
            <w:tcBorders>
              <w:right w:val="single" w:sz="4" w:space="0" w:color="000000" w:themeColor="text1"/>
            </w:tcBorders>
          </w:tcPr>
          <w:p w14:paraId="4EDDBFF6" w14:textId="4A9F4354" w:rsidR="006F46A9" w:rsidRPr="007E62CA" w:rsidRDefault="006F46A9" w:rsidP="00836877">
            <w:pPr>
              <w:pStyle w:val="TableParagraph"/>
              <w:keepLines/>
              <w:kinsoku w:val="0"/>
              <w:overflowPunct w:val="0"/>
              <w:ind w:left="9"/>
              <w:jc w:val="center"/>
              <w:rPr>
                <w:rFonts w:ascii="Segoe UI Symbol" w:hAnsi="Segoe UI Symbol" w:cstheme="minorHAnsi"/>
                <w:spacing w:val="1"/>
                <w:sz w:val="22"/>
                <w:szCs w:val="22"/>
              </w:rPr>
            </w:pPr>
            <w:r w:rsidRPr="007E62CA">
              <w:rPr>
                <w:rFonts w:ascii="Segoe UI Symbol" w:hAnsi="Segoe UI Symbol" w:cstheme="minorHAnsi"/>
                <w:spacing w:val="1"/>
                <w:sz w:val="22"/>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FC676" w14:textId="38D3699B" w:rsidR="006F46A9" w:rsidRPr="00E4342C" w:rsidRDefault="006F46A9" w:rsidP="00955FCB">
            <w:pPr>
              <w:pStyle w:val="TableParagraph"/>
              <w:numPr>
                <w:ilvl w:val="0"/>
                <w:numId w:val="5"/>
              </w:numPr>
              <w:kinsoku w:val="0"/>
              <w:overflowPunct w:val="0"/>
              <w:ind w:left="567" w:hanging="425"/>
              <w:rPr>
                <w:rFonts w:asciiTheme="minorHAnsi" w:hAnsiTheme="minorHAnsi" w:cstheme="minorHAnsi"/>
              </w:rPr>
            </w:pPr>
            <w:r w:rsidRPr="00E4342C">
              <w:rPr>
                <w:rFonts w:asciiTheme="minorHAnsi" w:hAnsiTheme="minorHAnsi" w:cstheme="minorHAnsi"/>
              </w:rPr>
              <w:t xml:space="preserve">The following </w:t>
            </w:r>
            <w:r w:rsidRPr="00D04511">
              <w:rPr>
                <w:rFonts w:asciiTheme="minorHAnsi" w:hAnsiTheme="minorHAnsi" w:cstheme="minorHAnsi"/>
                <w:b/>
                <w:bCs/>
              </w:rPr>
              <w:t>aircraft</w:t>
            </w:r>
            <w:r w:rsidRPr="00E4342C">
              <w:rPr>
                <w:rFonts w:asciiTheme="minorHAnsi" w:hAnsiTheme="minorHAnsi" w:cstheme="minorHAnsi"/>
              </w:rPr>
              <w:t xml:space="preserve"> </w:t>
            </w:r>
            <w:r w:rsidRPr="00F810C9">
              <w:rPr>
                <w:rFonts w:asciiTheme="minorHAnsi" w:hAnsiTheme="minorHAnsi" w:cstheme="minorHAnsi"/>
                <w:b/>
                <w:bCs/>
              </w:rPr>
              <w:t>maintenance records</w:t>
            </w:r>
            <w:r w:rsidRPr="00E4342C">
              <w:rPr>
                <w:rFonts w:asciiTheme="minorHAnsi" w:hAnsiTheme="minorHAnsi" w:cstheme="minorHAnsi"/>
              </w:rPr>
              <w:t xml:space="preserve"> shall be available for sampling:</w:t>
            </w:r>
          </w:p>
          <w:p w14:paraId="6F7D4DBE" w14:textId="77777777" w:rsidR="006F46A9" w:rsidRPr="00E4342C" w:rsidRDefault="006F46A9" w:rsidP="006F46A9">
            <w:pPr>
              <w:pStyle w:val="TableParagraph"/>
              <w:keepLines/>
              <w:numPr>
                <w:ilvl w:val="0"/>
                <w:numId w:val="11"/>
              </w:numPr>
              <w:kinsoku w:val="0"/>
              <w:overflowPunct w:val="0"/>
              <w:rPr>
                <w:rFonts w:asciiTheme="minorHAnsi" w:hAnsiTheme="minorHAnsi" w:cstheme="minorHAnsi"/>
              </w:rPr>
            </w:pPr>
            <w:bookmarkStart w:id="11" w:name="_Hlk201061073"/>
            <w:r w:rsidRPr="00E4342C">
              <w:rPr>
                <w:rFonts w:asciiTheme="minorHAnsi" w:hAnsiTheme="minorHAnsi" w:cstheme="minorHAnsi"/>
              </w:rPr>
              <w:t>The maintenance release and detailed maintenance records demonstrating compliance with airworthiness directives applicable to the aircraft, engine, propeller and components fitted thereto, as appropriate, until such time as the information contained therein is superseded by new information equivalent in scope and detail.</w:t>
            </w:r>
          </w:p>
          <w:p w14:paraId="351C66B0" w14:textId="77777777" w:rsidR="006F46A9" w:rsidRPr="00E4342C" w:rsidRDefault="006F46A9" w:rsidP="006F46A9">
            <w:pPr>
              <w:pStyle w:val="TableParagraph"/>
              <w:keepLines/>
              <w:numPr>
                <w:ilvl w:val="0"/>
                <w:numId w:val="11"/>
              </w:numPr>
              <w:kinsoku w:val="0"/>
              <w:overflowPunct w:val="0"/>
              <w:rPr>
                <w:rFonts w:asciiTheme="minorHAnsi" w:hAnsiTheme="minorHAnsi" w:cstheme="minorHAnsi"/>
              </w:rPr>
            </w:pPr>
            <w:r w:rsidRPr="00E4342C">
              <w:rPr>
                <w:rFonts w:asciiTheme="minorHAnsi" w:hAnsiTheme="minorHAnsi" w:cstheme="minorHAnsi"/>
              </w:rPr>
              <w:t>The maintenance release and detailed maintenance records of all scheduled maintenance tasks and unscheduled maintenance in respect of the aircraft, engine, propeller, as appropriate, until such time as the information contained therein is superseded by new information equivalent in scope and detail.</w:t>
            </w:r>
          </w:p>
          <w:p w14:paraId="1D9C40BC" w14:textId="77777777" w:rsidR="006F46A9" w:rsidRPr="00E4342C" w:rsidRDefault="006F46A9" w:rsidP="006F46A9">
            <w:pPr>
              <w:pStyle w:val="TableParagraph"/>
              <w:keepLines/>
              <w:numPr>
                <w:ilvl w:val="0"/>
                <w:numId w:val="11"/>
              </w:numPr>
              <w:kinsoku w:val="0"/>
              <w:overflowPunct w:val="0"/>
              <w:rPr>
                <w:rFonts w:asciiTheme="minorHAnsi" w:hAnsiTheme="minorHAnsi" w:cstheme="minorHAnsi"/>
              </w:rPr>
            </w:pPr>
            <w:r w:rsidRPr="00E4342C">
              <w:rPr>
                <w:rFonts w:asciiTheme="minorHAnsi" w:hAnsiTheme="minorHAnsi" w:cstheme="minorHAnsi"/>
              </w:rPr>
              <w:t>The maintenance release and detailed maintenance records demonstrating accomplishment in accordance with each type certificate holder’s service bulletin embodied on the aircraft, engine(s) and propeller(s).</w:t>
            </w:r>
          </w:p>
          <w:p w14:paraId="6F0AEEF5" w14:textId="3E878DD0" w:rsidR="006F46A9" w:rsidRPr="00E4342C" w:rsidRDefault="006F46A9" w:rsidP="006F46A9">
            <w:pPr>
              <w:pStyle w:val="TableParagraph"/>
              <w:keepLines/>
              <w:numPr>
                <w:ilvl w:val="0"/>
                <w:numId w:val="11"/>
              </w:numPr>
              <w:kinsoku w:val="0"/>
              <w:overflowPunct w:val="0"/>
              <w:rPr>
                <w:rFonts w:asciiTheme="minorHAnsi" w:hAnsiTheme="minorHAnsi" w:cstheme="minorHAnsi"/>
              </w:rPr>
            </w:pPr>
            <w:r w:rsidRPr="00E4342C">
              <w:rPr>
                <w:rFonts w:asciiTheme="minorHAnsi" w:hAnsiTheme="minorHAnsi" w:cstheme="minorHAnsi"/>
              </w:rPr>
              <w:t>The maintenance release and detailed maintenance records demonstrating accomplishment in accordance with the applicable approved data for each non-service bulletin modification embodied on the aircraft, engine(s) and propeller(s).</w:t>
            </w:r>
          </w:p>
          <w:p w14:paraId="7883809E" w14:textId="3C2E09D0" w:rsidR="006F46A9" w:rsidRPr="00E4342C" w:rsidRDefault="006F46A9" w:rsidP="006F46A9">
            <w:pPr>
              <w:pStyle w:val="TableParagraph"/>
              <w:keepLines/>
              <w:numPr>
                <w:ilvl w:val="0"/>
                <w:numId w:val="11"/>
              </w:numPr>
              <w:kinsoku w:val="0"/>
              <w:overflowPunct w:val="0"/>
              <w:rPr>
                <w:rFonts w:asciiTheme="minorHAnsi" w:hAnsiTheme="minorHAnsi" w:cstheme="minorHAnsi"/>
              </w:rPr>
            </w:pPr>
            <w:r w:rsidRPr="00E4342C">
              <w:rPr>
                <w:rFonts w:asciiTheme="minorHAnsi" w:hAnsiTheme="minorHAnsi" w:cstheme="minorHAnsi"/>
              </w:rPr>
              <w:t>The maintenance release and detailed maintenance records demonstrating accomplishment in accordance with the applicable approved data for structural repairs and allowable damage to the aircraft, engine(s) and propeller(s).</w:t>
            </w:r>
          </w:p>
          <w:bookmarkEnd w:id="11"/>
          <w:p w14:paraId="2C1A28BE" w14:textId="3C2E09D0" w:rsidR="006F46A9" w:rsidRPr="00E4342C" w:rsidRDefault="006F46A9" w:rsidP="006F46A9">
            <w:pPr>
              <w:pStyle w:val="TableParagraph"/>
              <w:keepLines/>
              <w:kinsoku w:val="0"/>
              <w:overflowPunct w:val="0"/>
              <w:rPr>
                <w:rFonts w:asciiTheme="minorHAnsi" w:hAnsiTheme="minorHAnsi" w:cstheme="minorHAnsi"/>
                <w:sz w:val="12"/>
                <w:szCs w:val="12"/>
              </w:rPr>
            </w:pPr>
          </w:p>
        </w:tc>
      </w:tr>
      <w:tr w:rsidR="006F46A9" w:rsidRPr="00447C38" w14:paraId="313574E3" w14:textId="77777777" w:rsidTr="00836877">
        <w:trPr>
          <w:cantSplit/>
          <w:trHeight w:val="284"/>
        </w:trPr>
        <w:tc>
          <w:tcPr>
            <w:tcW w:w="426" w:type="dxa"/>
            <w:tcBorders>
              <w:right w:val="single" w:sz="4" w:space="0" w:color="000000" w:themeColor="text1"/>
            </w:tcBorders>
          </w:tcPr>
          <w:p w14:paraId="61592FF5" w14:textId="7B0D1188" w:rsidR="006F46A9" w:rsidRPr="00C70D64" w:rsidRDefault="006F46A9" w:rsidP="006F46A9">
            <w:pPr>
              <w:pStyle w:val="TableParagraph"/>
              <w:keepLines/>
              <w:kinsoku w:val="0"/>
              <w:overflowPunct w:val="0"/>
              <w:ind w:left="9"/>
              <w:jc w:val="center"/>
              <w:rPr>
                <w:rFonts w:ascii="Segoe UI Symbol" w:hAnsi="Segoe UI Symbol" w:cstheme="minorHAnsi"/>
                <w:spacing w:val="1"/>
                <w:sz w:val="22"/>
                <w:szCs w:val="22"/>
              </w:rPr>
            </w:pPr>
            <w:r w:rsidRPr="007E62CA">
              <w:rPr>
                <w:rFonts w:ascii="Segoe UI Symbol" w:hAnsi="Segoe UI Symbol" w:cstheme="minorHAnsi"/>
                <w:spacing w:val="1"/>
                <w:sz w:val="22"/>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67F19" w14:textId="62E3286E" w:rsidR="006F46A9" w:rsidRPr="00E4342C" w:rsidRDefault="006F46A9" w:rsidP="00955FCB">
            <w:pPr>
              <w:pStyle w:val="TableParagraph"/>
              <w:numPr>
                <w:ilvl w:val="0"/>
                <w:numId w:val="5"/>
              </w:numPr>
              <w:kinsoku w:val="0"/>
              <w:overflowPunct w:val="0"/>
              <w:ind w:left="567" w:hanging="425"/>
              <w:rPr>
                <w:rFonts w:asciiTheme="minorHAnsi" w:hAnsiTheme="minorHAnsi" w:cstheme="minorHAnsi"/>
              </w:rPr>
            </w:pPr>
            <w:r w:rsidRPr="00E4342C">
              <w:rPr>
                <w:rFonts w:asciiTheme="minorHAnsi" w:hAnsiTheme="minorHAnsi" w:cstheme="minorHAnsi"/>
              </w:rPr>
              <w:t xml:space="preserve">The following </w:t>
            </w:r>
            <w:r w:rsidRPr="00D04511">
              <w:rPr>
                <w:rFonts w:asciiTheme="minorHAnsi" w:hAnsiTheme="minorHAnsi" w:cstheme="minorHAnsi"/>
                <w:b/>
                <w:bCs/>
              </w:rPr>
              <w:t>component maintenance records</w:t>
            </w:r>
            <w:r w:rsidRPr="00E4342C">
              <w:rPr>
                <w:rFonts w:asciiTheme="minorHAnsi" w:hAnsiTheme="minorHAnsi" w:cstheme="minorHAnsi"/>
              </w:rPr>
              <w:t xml:space="preserve"> shall be available for sampling:</w:t>
            </w:r>
          </w:p>
          <w:p w14:paraId="299E7675" w14:textId="45B82F66" w:rsidR="006F46A9" w:rsidRPr="00E4342C" w:rsidRDefault="006F46A9" w:rsidP="006F46A9">
            <w:pPr>
              <w:pStyle w:val="TableParagraph"/>
              <w:keepLines/>
              <w:numPr>
                <w:ilvl w:val="0"/>
                <w:numId w:val="12"/>
              </w:numPr>
              <w:kinsoku w:val="0"/>
              <w:overflowPunct w:val="0"/>
              <w:rPr>
                <w:rFonts w:asciiTheme="minorHAnsi" w:hAnsiTheme="minorHAnsi" w:cstheme="minorHAnsi"/>
              </w:rPr>
            </w:pPr>
            <w:bookmarkStart w:id="12" w:name="_Hlk201061085"/>
            <w:r w:rsidRPr="00A779C8">
              <w:rPr>
                <w:rFonts w:asciiTheme="minorHAnsi" w:hAnsiTheme="minorHAnsi" w:cstheme="minorHAnsi"/>
                <w:b/>
                <w:bCs/>
              </w:rPr>
              <w:t>Life-limited parts</w:t>
            </w:r>
            <w:r w:rsidRPr="00E4342C">
              <w:rPr>
                <w:rFonts w:asciiTheme="minorHAnsi" w:hAnsiTheme="minorHAnsi" w:cstheme="minorHAnsi"/>
              </w:rPr>
              <w:t>: The in-service history record of installations and removals (for the life of the part), the maintenance release and detailed maintenance records for the last accomplishment of any maintenance.</w:t>
            </w:r>
            <w:r w:rsidR="00DC16EF">
              <w:rPr>
                <w:rFonts w:asciiTheme="minorHAnsi" w:hAnsiTheme="minorHAnsi" w:cstheme="minorHAnsi"/>
              </w:rPr>
              <w:t xml:space="preserve"> </w:t>
            </w:r>
            <w:r w:rsidR="00DC16EF" w:rsidRPr="00DC16EF">
              <w:rPr>
                <w:rFonts w:asciiTheme="minorHAnsi" w:hAnsiTheme="minorHAnsi" w:cstheme="minorHAnsi"/>
              </w:rPr>
              <w:t>When life-limited parts are transferred between</w:t>
            </w:r>
            <w:r w:rsidR="00DC16EF">
              <w:rPr>
                <w:rFonts w:asciiTheme="minorHAnsi" w:hAnsiTheme="minorHAnsi" w:cstheme="minorHAnsi"/>
              </w:rPr>
              <w:t xml:space="preserve"> </w:t>
            </w:r>
            <w:r w:rsidR="00DC16EF" w:rsidRPr="00DC16EF">
              <w:rPr>
                <w:rFonts w:asciiTheme="minorHAnsi" w:hAnsiTheme="minorHAnsi" w:cstheme="minorHAnsi"/>
              </w:rPr>
              <w:t>operators, a written statement by the previous operator, attesting to the current status of life-limited parts, is an acceptable</w:t>
            </w:r>
            <w:r w:rsidR="00DC16EF">
              <w:rPr>
                <w:rFonts w:asciiTheme="minorHAnsi" w:hAnsiTheme="minorHAnsi" w:cstheme="minorHAnsi"/>
              </w:rPr>
              <w:t xml:space="preserve"> </w:t>
            </w:r>
            <w:r w:rsidR="00DC16EF" w:rsidRPr="00DC16EF">
              <w:rPr>
                <w:rFonts w:asciiTheme="minorHAnsi" w:hAnsiTheme="minorHAnsi" w:cstheme="minorHAnsi"/>
              </w:rPr>
              <w:t>method of indicating prior operating service of the part(s).</w:t>
            </w:r>
          </w:p>
          <w:p w14:paraId="3E21A686" w14:textId="52FC184C" w:rsidR="006F46A9" w:rsidRPr="00D562C5" w:rsidRDefault="006F46A9" w:rsidP="00D562C5">
            <w:pPr>
              <w:pStyle w:val="TableParagraph"/>
              <w:keepLines/>
              <w:numPr>
                <w:ilvl w:val="0"/>
                <w:numId w:val="12"/>
              </w:numPr>
              <w:kinsoku w:val="0"/>
              <w:overflowPunct w:val="0"/>
              <w:spacing w:after="120"/>
              <w:ind w:left="924" w:hanging="357"/>
              <w:rPr>
                <w:rFonts w:asciiTheme="minorHAnsi" w:hAnsiTheme="minorHAnsi" w:cstheme="minorHAnsi"/>
              </w:rPr>
            </w:pPr>
            <w:r w:rsidRPr="00A779C8">
              <w:rPr>
                <w:rFonts w:asciiTheme="minorHAnsi" w:hAnsiTheme="minorHAnsi" w:cstheme="minorHAnsi"/>
                <w:b/>
                <w:bCs/>
              </w:rPr>
              <w:t>Hard-time components</w:t>
            </w:r>
            <w:r w:rsidRPr="00E4342C">
              <w:rPr>
                <w:rFonts w:asciiTheme="minorHAnsi" w:hAnsiTheme="minorHAnsi" w:cstheme="minorHAnsi"/>
              </w:rPr>
              <w:t>: The maintenance release and detailed maintenance records for the last accomplishment of any scheduled, and any subsequent maintenance, until the scheduled maintenance has been superseded by another scheduled maintenance of equivalent scope and detail.</w:t>
            </w:r>
            <w:bookmarkEnd w:id="12"/>
          </w:p>
        </w:tc>
      </w:tr>
      <w:tr w:rsidR="005F4023" w:rsidRPr="00447C38" w14:paraId="7DF48980" w14:textId="77777777" w:rsidTr="008A0C62">
        <w:trPr>
          <w:cantSplit/>
          <w:trHeight w:val="284"/>
        </w:trPr>
        <w:tc>
          <w:tcPr>
            <w:tcW w:w="426" w:type="dxa"/>
            <w:tcBorders>
              <w:right w:val="single" w:sz="4" w:space="0" w:color="000000" w:themeColor="text1"/>
            </w:tcBorders>
          </w:tcPr>
          <w:p w14:paraId="77F9156A" w14:textId="77777777" w:rsidR="005F4023" w:rsidRPr="00515A34" w:rsidRDefault="005F4023" w:rsidP="008A0C62">
            <w:pPr>
              <w:pStyle w:val="TableParagraph"/>
              <w:kinsoku w:val="0"/>
              <w:overflowPunct w:val="0"/>
              <w:ind w:left="9"/>
              <w:jc w:val="center"/>
              <w:rPr>
                <w:rFonts w:asciiTheme="minorHAnsi" w:hAnsiTheme="minorHAnsi" w:cstheme="minorHAnsi"/>
                <w:spacing w:val="1"/>
              </w:rPr>
            </w:pPr>
            <w:r w:rsidRPr="00C70D64">
              <w:rPr>
                <w:rFonts w:ascii="Segoe UI Symbol" w:hAnsi="Segoe UI Symbol" w:cstheme="minorHAnsi"/>
                <w:spacing w:val="1"/>
                <w:sz w:val="22"/>
                <w:szCs w:val="22"/>
              </w:rPr>
              <w:lastRenderedPageBreak/>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3937A" w14:textId="1D9F4480" w:rsidR="00E76A86" w:rsidRPr="00E4342C" w:rsidRDefault="00E76A86" w:rsidP="00955FCB">
            <w:pPr>
              <w:pStyle w:val="TableParagraph"/>
              <w:numPr>
                <w:ilvl w:val="0"/>
                <w:numId w:val="5"/>
              </w:numPr>
              <w:kinsoku w:val="0"/>
              <w:overflowPunct w:val="0"/>
              <w:ind w:left="567" w:hanging="425"/>
              <w:rPr>
                <w:rFonts w:asciiTheme="minorHAnsi" w:hAnsiTheme="minorHAnsi" w:cstheme="minorHAnsi"/>
              </w:rPr>
            </w:pPr>
            <w:r w:rsidRPr="00E4342C">
              <w:rPr>
                <w:rFonts w:asciiTheme="minorHAnsi" w:hAnsiTheme="minorHAnsi" w:cstheme="minorHAnsi"/>
              </w:rPr>
              <w:t xml:space="preserve">For </w:t>
            </w:r>
            <w:r w:rsidRPr="0093245D">
              <w:rPr>
                <w:rFonts w:asciiTheme="minorHAnsi" w:hAnsiTheme="minorHAnsi" w:cstheme="minorHAnsi"/>
                <w:b/>
                <w:bCs/>
              </w:rPr>
              <w:t>codeshare arrangement</w:t>
            </w:r>
            <w:r w:rsidRPr="00E4342C">
              <w:rPr>
                <w:rFonts w:asciiTheme="minorHAnsi" w:hAnsiTheme="minorHAnsi" w:cstheme="minorHAnsi"/>
              </w:rPr>
              <w:t>, the following information is provided by the codeshare partner</w:t>
            </w:r>
            <w:r w:rsidR="00EB52E0">
              <w:rPr>
                <w:rFonts w:asciiTheme="minorHAnsi" w:hAnsiTheme="minorHAnsi" w:cs="Browallia New"/>
                <w:szCs w:val="30"/>
              </w:rPr>
              <w:t>:</w:t>
            </w:r>
          </w:p>
          <w:p w14:paraId="05497A66" w14:textId="1C12811B" w:rsidR="00E76A86" w:rsidRPr="00E4342C" w:rsidRDefault="00E76A86" w:rsidP="00E76A86">
            <w:pPr>
              <w:pStyle w:val="TableParagraph"/>
              <w:keepLines/>
              <w:numPr>
                <w:ilvl w:val="0"/>
                <w:numId w:val="17"/>
              </w:numPr>
              <w:kinsoku w:val="0"/>
              <w:overflowPunct w:val="0"/>
              <w:rPr>
                <w:rFonts w:asciiTheme="minorHAnsi" w:hAnsiTheme="minorHAnsi" w:cstheme="minorHAnsi"/>
              </w:rPr>
            </w:pPr>
            <w:r w:rsidRPr="00E4342C">
              <w:rPr>
                <w:rFonts w:asciiTheme="minorHAnsi" w:hAnsiTheme="minorHAnsi" w:cstheme="minorHAnsi"/>
              </w:rPr>
              <w:t>Accident/incident rates</w:t>
            </w:r>
            <w:r w:rsidR="009A2CD3">
              <w:rPr>
                <w:rFonts w:asciiTheme="minorHAnsi" w:hAnsiTheme="minorHAnsi" w:cstheme="minorHAnsi"/>
              </w:rPr>
              <w:t>.</w:t>
            </w:r>
          </w:p>
          <w:p w14:paraId="70616A76" w14:textId="10A16E56" w:rsidR="00E76A86" w:rsidRPr="00E4342C" w:rsidRDefault="00E76A86" w:rsidP="00E76A86">
            <w:pPr>
              <w:pStyle w:val="TableParagraph"/>
              <w:keepLines/>
              <w:numPr>
                <w:ilvl w:val="0"/>
                <w:numId w:val="17"/>
              </w:numPr>
              <w:kinsoku w:val="0"/>
              <w:overflowPunct w:val="0"/>
              <w:rPr>
                <w:rFonts w:asciiTheme="minorHAnsi" w:hAnsiTheme="minorHAnsi" w:cstheme="minorHAnsi"/>
              </w:rPr>
            </w:pPr>
            <w:r w:rsidRPr="00E4342C">
              <w:rPr>
                <w:rFonts w:asciiTheme="minorHAnsi" w:hAnsiTheme="minorHAnsi" w:cstheme="minorHAnsi"/>
              </w:rPr>
              <w:t>The operator’s financial condition, ownership and economic condition</w:t>
            </w:r>
            <w:r w:rsidR="009A2CD3">
              <w:rPr>
                <w:rFonts w:asciiTheme="minorHAnsi" w:hAnsiTheme="minorHAnsi" w:cstheme="minorHAnsi"/>
              </w:rPr>
              <w:t>.</w:t>
            </w:r>
          </w:p>
          <w:p w14:paraId="42017B12" w14:textId="569797A5" w:rsidR="00E76A86" w:rsidRPr="00EF5327" w:rsidRDefault="00E76A86" w:rsidP="00E76A86">
            <w:pPr>
              <w:pStyle w:val="TableParagraph"/>
              <w:keepLines/>
              <w:numPr>
                <w:ilvl w:val="0"/>
                <w:numId w:val="17"/>
              </w:numPr>
              <w:kinsoku w:val="0"/>
              <w:overflowPunct w:val="0"/>
              <w:rPr>
                <w:rFonts w:asciiTheme="minorHAnsi" w:hAnsiTheme="minorHAnsi" w:cstheme="minorHAnsi"/>
                <w:spacing w:val="-6"/>
              </w:rPr>
            </w:pPr>
            <w:r w:rsidRPr="00EF5327">
              <w:rPr>
                <w:rFonts w:asciiTheme="minorHAnsi" w:hAnsiTheme="minorHAnsi" w:cstheme="minorHAnsi"/>
                <w:spacing w:val="-6"/>
              </w:rPr>
              <w:t>The operator’s management, operating history, current organization, sophistication and stability (including any turnover of key personnel, strikes, etc.)</w:t>
            </w:r>
            <w:r w:rsidR="009A2CD3">
              <w:rPr>
                <w:rFonts w:asciiTheme="minorHAnsi" w:hAnsiTheme="minorHAnsi" w:cstheme="minorHAnsi"/>
                <w:spacing w:val="-6"/>
              </w:rPr>
              <w:t>.</w:t>
            </w:r>
          </w:p>
          <w:p w14:paraId="7AE188A2" w14:textId="03906C4E" w:rsidR="00E76A86" w:rsidRPr="00E4342C" w:rsidRDefault="00E76A86" w:rsidP="00E76A86">
            <w:pPr>
              <w:pStyle w:val="TableParagraph"/>
              <w:keepLines/>
              <w:numPr>
                <w:ilvl w:val="0"/>
                <w:numId w:val="17"/>
              </w:numPr>
              <w:kinsoku w:val="0"/>
              <w:overflowPunct w:val="0"/>
              <w:rPr>
                <w:rFonts w:asciiTheme="minorHAnsi" w:hAnsiTheme="minorHAnsi" w:cstheme="minorHAnsi"/>
              </w:rPr>
            </w:pPr>
            <w:r w:rsidRPr="00E4342C">
              <w:rPr>
                <w:rFonts w:asciiTheme="minorHAnsi" w:hAnsiTheme="minorHAnsi" w:cstheme="minorHAnsi"/>
              </w:rPr>
              <w:t>Age of equipment, equipment on order and equipment being returned</w:t>
            </w:r>
            <w:r w:rsidR="009A2CD3">
              <w:rPr>
                <w:rFonts w:asciiTheme="minorHAnsi" w:hAnsiTheme="minorHAnsi" w:cstheme="minorHAnsi"/>
              </w:rPr>
              <w:t>.</w:t>
            </w:r>
          </w:p>
          <w:p w14:paraId="2302C9F3" w14:textId="171108EF" w:rsidR="00E76A86" w:rsidRPr="00E4342C" w:rsidRDefault="00E76A86" w:rsidP="00E76A86">
            <w:pPr>
              <w:pStyle w:val="TableParagraph"/>
              <w:keepLines/>
              <w:numPr>
                <w:ilvl w:val="0"/>
                <w:numId w:val="17"/>
              </w:numPr>
              <w:kinsoku w:val="0"/>
              <w:overflowPunct w:val="0"/>
              <w:rPr>
                <w:rFonts w:asciiTheme="minorHAnsi" w:hAnsiTheme="minorHAnsi" w:cstheme="minorHAnsi"/>
              </w:rPr>
            </w:pPr>
            <w:r w:rsidRPr="00E4342C">
              <w:rPr>
                <w:rFonts w:asciiTheme="minorHAnsi" w:hAnsiTheme="minorHAnsi" w:cstheme="minorHAnsi"/>
              </w:rPr>
              <w:t>Operational capabilities (e.g. international service as compared to only domestic service) and established infrastructure (e.g. approved maintenance and repair facilities, and flight simulation training devices)</w:t>
            </w:r>
            <w:r w:rsidR="009A2CD3">
              <w:rPr>
                <w:rFonts w:asciiTheme="minorHAnsi" w:hAnsiTheme="minorHAnsi" w:cstheme="minorHAnsi"/>
              </w:rPr>
              <w:t>.</w:t>
            </w:r>
          </w:p>
          <w:p w14:paraId="25FDA575" w14:textId="66346158" w:rsidR="00E76A86" w:rsidRPr="00EF5327" w:rsidRDefault="00E76A86" w:rsidP="00E76A86">
            <w:pPr>
              <w:pStyle w:val="TableParagraph"/>
              <w:keepLines/>
              <w:numPr>
                <w:ilvl w:val="0"/>
                <w:numId w:val="17"/>
              </w:numPr>
              <w:kinsoku w:val="0"/>
              <w:overflowPunct w:val="0"/>
              <w:rPr>
                <w:rFonts w:asciiTheme="minorHAnsi" w:hAnsiTheme="minorHAnsi" w:cstheme="minorHAnsi"/>
                <w:spacing w:val="-4"/>
              </w:rPr>
            </w:pPr>
            <w:r w:rsidRPr="00EF5327">
              <w:rPr>
                <w:rFonts w:asciiTheme="minorHAnsi" w:hAnsiTheme="minorHAnsi" w:cstheme="minorHAnsi"/>
                <w:spacing w:val="-4"/>
              </w:rPr>
              <w:t>The interface and cooperation between codeshare partners, including familiarity with personnel, sharing of data through meetings, conferences, etc.</w:t>
            </w:r>
          </w:p>
          <w:p w14:paraId="02875ECA" w14:textId="1DBA81C4" w:rsidR="00E76A86" w:rsidRPr="00E4342C" w:rsidRDefault="00E76A86" w:rsidP="00E76A86">
            <w:pPr>
              <w:pStyle w:val="TableParagraph"/>
              <w:keepLines/>
              <w:numPr>
                <w:ilvl w:val="0"/>
                <w:numId w:val="17"/>
              </w:numPr>
              <w:kinsoku w:val="0"/>
              <w:overflowPunct w:val="0"/>
              <w:rPr>
                <w:rFonts w:asciiTheme="minorHAnsi" w:hAnsiTheme="minorHAnsi" w:cstheme="minorHAnsi"/>
              </w:rPr>
            </w:pPr>
            <w:r w:rsidRPr="00E4342C">
              <w:rPr>
                <w:rFonts w:asciiTheme="minorHAnsi" w:hAnsiTheme="minorHAnsi" w:cstheme="minorHAnsi"/>
              </w:rPr>
              <w:t>Any operational restrictions</w:t>
            </w:r>
            <w:r w:rsidR="009A2CD3">
              <w:rPr>
                <w:rFonts w:asciiTheme="minorHAnsi" w:hAnsiTheme="minorHAnsi" w:cstheme="minorHAnsi"/>
              </w:rPr>
              <w:t>.</w:t>
            </w:r>
          </w:p>
          <w:p w14:paraId="39FD21B1" w14:textId="57A63134" w:rsidR="00E76A86" w:rsidRPr="00E4342C" w:rsidRDefault="00E76A86" w:rsidP="00E76A86">
            <w:pPr>
              <w:pStyle w:val="TableParagraph"/>
              <w:keepLines/>
              <w:numPr>
                <w:ilvl w:val="0"/>
                <w:numId w:val="17"/>
              </w:numPr>
              <w:kinsoku w:val="0"/>
              <w:overflowPunct w:val="0"/>
              <w:rPr>
                <w:rFonts w:asciiTheme="minorHAnsi" w:hAnsiTheme="minorHAnsi" w:cstheme="minorHAnsi"/>
              </w:rPr>
            </w:pPr>
            <w:r w:rsidRPr="00E4342C">
              <w:rPr>
                <w:rFonts w:asciiTheme="minorHAnsi" w:hAnsiTheme="minorHAnsi" w:cstheme="minorHAnsi"/>
              </w:rPr>
              <w:t>Significant changes in outsourcing activities and/or services</w:t>
            </w:r>
            <w:r w:rsidR="009A2CD3">
              <w:rPr>
                <w:rFonts w:asciiTheme="minorHAnsi" w:hAnsiTheme="minorHAnsi" w:cstheme="minorHAnsi"/>
              </w:rPr>
              <w:t>.</w:t>
            </w:r>
          </w:p>
          <w:p w14:paraId="29B77447" w14:textId="05727F9E" w:rsidR="00E76A86" w:rsidRPr="00E4342C" w:rsidRDefault="00E76A86" w:rsidP="00E76A86">
            <w:pPr>
              <w:pStyle w:val="TableParagraph"/>
              <w:keepLines/>
              <w:kinsoku w:val="0"/>
              <w:overflowPunct w:val="0"/>
              <w:rPr>
                <w:rFonts w:ascii="Segoe UI Symbol" w:hAnsi="Segoe UI Symbol" w:cstheme="minorBidi"/>
                <w:sz w:val="12"/>
                <w:szCs w:val="12"/>
                <w:cs/>
              </w:rPr>
            </w:pPr>
          </w:p>
        </w:tc>
      </w:tr>
      <w:tr w:rsidR="00536AE1" w:rsidRPr="00447C38" w14:paraId="002C803F" w14:textId="77777777" w:rsidTr="008A0C62">
        <w:trPr>
          <w:cantSplit/>
          <w:trHeight w:val="284"/>
        </w:trPr>
        <w:tc>
          <w:tcPr>
            <w:tcW w:w="426" w:type="dxa"/>
            <w:tcBorders>
              <w:right w:val="single" w:sz="4" w:space="0" w:color="000000" w:themeColor="text1"/>
            </w:tcBorders>
          </w:tcPr>
          <w:p w14:paraId="6EE9FE66" w14:textId="0E28BC5A" w:rsidR="00536AE1" w:rsidRPr="00C70D64" w:rsidRDefault="00536AE1" w:rsidP="008A0C62">
            <w:pPr>
              <w:pStyle w:val="TableParagraph"/>
              <w:kinsoku w:val="0"/>
              <w:overflowPunct w:val="0"/>
              <w:ind w:left="9"/>
              <w:jc w:val="center"/>
              <w:rPr>
                <w:rFonts w:ascii="Segoe UI Symbol" w:hAnsi="Segoe UI Symbol" w:cstheme="minorHAnsi"/>
                <w:spacing w:val="1"/>
                <w:sz w:val="22"/>
                <w:szCs w:val="22"/>
              </w:rPr>
            </w:pPr>
            <w:r w:rsidRPr="00091D13">
              <w:rPr>
                <w:rFonts w:ascii="Segoe UI Symbol" w:hAnsi="Segoe UI Symbol" w:cstheme="minorHAnsi"/>
                <w:spacing w:val="1"/>
                <w:szCs w:val="22"/>
              </w:rPr>
              <w:t>□</w:t>
            </w:r>
          </w:p>
        </w:tc>
        <w:tc>
          <w:tcPr>
            <w:tcW w:w="15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19421" w14:textId="32FF8D8D" w:rsidR="00536AE1" w:rsidRPr="00E4342C" w:rsidRDefault="00536AE1" w:rsidP="00955FCB">
            <w:pPr>
              <w:pStyle w:val="TableParagraph"/>
              <w:numPr>
                <w:ilvl w:val="0"/>
                <w:numId w:val="5"/>
              </w:numPr>
              <w:kinsoku w:val="0"/>
              <w:overflowPunct w:val="0"/>
              <w:ind w:left="567" w:hanging="425"/>
              <w:rPr>
                <w:rFonts w:asciiTheme="minorHAnsi" w:hAnsiTheme="minorHAnsi" w:cstheme="minorHAnsi"/>
              </w:rPr>
            </w:pPr>
            <w:r w:rsidRPr="00536AE1">
              <w:rPr>
                <w:rFonts w:asciiTheme="minorHAnsi" w:hAnsiTheme="minorHAnsi" w:cstheme="minorHAnsi"/>
              </w:rPr>
              <w:t>Management of Changes report ensuring airworthiness-related safety risk from lease arrangement is identified and managed/mitigated.</w:t>
            </w:r>
          </w:p>
        </w:tc>
      </w:tr>
    </w:tbl>
    <w:p w14:paraId="1FFC4670" w14:textId="1C974A53" w:rsidR="00977D72" w:rsidRPr="00447C38" w:rsidRDefault="00977D72" w:rsidP="001E58A6">
      <w:pPr>
        <w:pStyle w:val="BodyText"/>
        <w:kinsoku w:val="0"/>
        <w:overflowPunct w:val="0"/>
        <w:rPr>
          <w:rFonts w:ascii="Calibri" w:hAnsi="Calibri" w:cs="Calibri"/>
          <w:spacing w:val="1"/>
          <w:sz w:val="14"/>
          <w:szCs w:val="14"/>
        </w:rPr>
      </w:pPr>
    </w:p>
    <w:p w14:paraId="730B2026" w14:textId="71040785" w:rsidR="00933BC9" w:rsidRPr="00447C38" w:rsidRDefault="00933BC9" w:rsidP="001E58A6">
      <w:pPr>
        <w:pStyle w:val="BodyText"/>
        <w:kinsoku w:val="0"/>
        <w:overflowPunct w:val="0"/>
        <w:rPr>
          <w:rFonts w:ascii="Calibri" w:hAnsi="Calibri" w:cs="Calibri"/>
          <w:spacing w:val="1"/>
          <w:sz w:val="14"/>
          <w:szCs w:val="14"/>
        </w:rPr>
      </w:pPr>
    </w:p>
    <w:tbl>
      <w:tblPr>
        <w:tblStyle w:val="TableGrid"/>
        <w:tblW w:w="5031" w:type="pct"/>
        <w:tblInd w:w="-5" w:type="dxa"/>
        <w:tblLook w:val="04A0" w:firstRow="1" w:lastRow="0" w:firstColumn="1" w:lastColumn="0" w:noHBand="0" w:noVBand="1"/>
      </w:tblPr>
      <w:tblGrid>
        <w:gridCol w:w="1061"/>
        <w:gridCol w:w="6380"/>
        <w:gridCol w:w="1660"/>
        <w:gridCol w:w="763"/>
        <w:gridCol w:w="466"/>
        <w:gridCol w:w="691"/>
        <w:gridCol w:w="4006"/>
      </w:tblGrid>
      <w:tr w:rsidR="007931C3" w:rsidRPr="00447C38" w14:paraId="7E3BB2DD" w14:textId="77777777" w:rsidTr="00496EDA">
        <w:trPr>
          <w:cantSplit/>
          <w:tblHeader/>
        </w:trPr>
        <w:tc>
          <w:tcPr>
            <w:tcW w:w="5000" w:type="pct"/>
            <w:gridSpan w:val="7"/>
            <w:tcBorders>
              <w:top w:val="single" w:sz="4" w:space="0" w:color="auto"/>
              <w:left w:val="single" w:sz="4" w:space="0" w:color="auto"/>
              <w:bottom w:val="single" w:sz="4" w:space="0" w:color="auto"/>
              <w:right w:val="single" w:sz="4" w:space="0" w:color="auto"/>
            </w:tcBorders>
          </w:tcPr>
          <w:p w14:paraId="330FBFBE" w14:textId="28C8C46A" w:rsidR="002A412D" w:rsidRPr="00447C38" w:rsidRDefault="007931C3" w:rsidP="00933BC9">
            <w:pPr>
              <w:pStyle w:val="Default"/>
              <w:rPr>
                <w:rFonts w:ascii="Calibri" w:hAnsi="Calibri" w:cs="Calibri"/>
                <w:b/>
                <w:bCs/>
                <w:color w:val="auto"/>
                <w:spacing w:val="1"/>
                <w:sz w:val="28"/>
                <w:szCs w:val="28"/>
              </w:rPr>
            </w:pPr>
            <w:r w:rsidRPr="00447C38">
              <w:rPr>
                <w:rFonts w:ascii="Calibri" w:hAnsi="Calibri" w:cs="Calibri"/>
                <w:b/>
                <w:bCs/>
                <w:color w:val="auto"/>
                <w:spacing w:val="1"/>
                <w:sz w:val="28"/>
                <w:szCs w:val="28"/>
              </w:rPr>
              <w:t xml:space="preserve">Section 1 to </w:t>
            </w:r>
            <w:r w:rsidR="00496EDA" w:rsidRPr="00447C38">
              <w:rPr>
                <w:rFonts w:ascii="Calibri" w:hAnsi="Calibri" w:cs="Calibri"/>
                <w:b/>
                <w:bCs/>
                <w:color w:val="auto"/>
                <w:spacing w:val="1"/>
                <w:sz w:val="28"/>
                <w:szCs w:val="28"/>
              </w:rPr>
              <w:t>3</w:t>
            </w:r>
            <w:r w:rsidRPr="00447C38">
              <w:rPr>
                <w:rFonts w:ascii="Calibri" w:hAnsi="Calibri" w:cs="Calibri"/>
                <w:b/>
                <w:bCs/>
                <w:color w:val="auto"/>
                <w:spacing w:val="1"/>
                <w:sz w:val="28"/>
                <w:szCs w:val="28"/>
              </w:rPr>
              <w:t xml:space="preserve"> apply to all lease transfer</w:t>
            </w:r>
            <w:r w:rsidR="00904AC3" w:rsidRPr="00447C38">
              <w:rPr>
                <w:rFonts w:ascii="Calibri" w:hAnsi="Calibri" w:cs="Calibri"/>
                <w:b/>
                <w:bCs/>
                <w:color w:val="auto"/>
                <w:spacing w:val="1"/>
                <w:sz w:val="28"/>
                <w:szCs w:val="28"/>
              </w:rPr>
              <w:t>.</w:t>
            </w:r>
          </w:p>
        </w:tc>
      </w:tr>
      <w:tr w:rsidR="00A67B6D" w:rsidRPr="00447C38" w14:paraId="2C4D8029" w14:textId="77777777" w:rsidTr="00127BC6">
        <w:trPr>
          <w:cantSplit/>
          <w:tblHeader/>
        </w:trPr>
        <w:tc>
          <w:tcPr>
            <w:tcW w:w="353"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5349B621" w14:textId="77777777" w:rsidR="007931C3" w:rsidRPr="00447C38" w:rsidRDefault="007931C3" w:rsidP="008B79CC">
            <w:pPr>
              <w:ind w:left="-109" w:right="-142"/>
              <w:jc w:val="center"/>
              <w:rPr>
                <w:rFonts w:ascii="Calibri" w:hAnsi="Calibri" w:cs="Calibri"/>
                <w:b/>
                <w:bCs/>
                <w:color w:val="FFFFFF" w:themeColor="background1"/>
                <w:sz w:val="28"/>
              </w:rPr>
            </w:pPr>
            <w:r w:rsidRPr="00447C38">
              <w:rPr>
                <w:rFonts w:ascii="Calibri" w:hAnsi="Calibri" w:cs="Calibri"/>
                <w:b/>
                <w:bCs/>
                <w:color w:val="FFFFFF" w:themeColor="background1"/>
                <w:sz w:val="28"/>
              </w:rPr>
              <w:t>Sec. 1</w:t>
            </w:r>
          </w:p>
        </w:tc>
        <w:tc>
          <w:tcPr>
            <w:tcW w:w="2123"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4DDCF4EB" w14:textId="313BDD2E" w:rsidR="007931C3" w:rsidRPr="00447C38" w:rsidRDefault="008C6336" w:rsidP="007931C3">
            <w:pPr>
              <w:jc w:val="center"/>
              <w:rPr>
                <w:rFonts w:ascii="Calibri" w:hAnsi="Calibri" w:cs="Calibri"/>
                <w:b/>
                <w:color w:val="FFFFFF" w:themeColor="background1"/>
                <w:sz w:val="28"/>
              </w:rPr>
            </w:pPr>
            <w:r>
              <w:rPr>
                <w:rFonts w:ascii="Calibri" w:hAnsi="Calibri" w:cs="Calibri"/>
                <w:b/>
                <w:color w:val="FFFFFF" w:themeColor="background1"/>
                <w:sz w:val="28"/>
              </w:rPr>
              <w:t>Arrangement</w:t>
            </w:r>
            <w:r w:rsidR="007931C3" w:rsidRPr="00447C38">
              <w:rPr>
                <w:rFonts w:ascii="Calibri" w:hAnsi="Calibri" w:cs="Calibri"/>
                <w:b/>
                <w:color w:val="FFFFFF" w:themeColor="background1"/>
                <w:sz w:val="28"/>
              </w:rPr>
              <w:t xml:space="preserve"> Description</w:t>
            </w:r>
          </w:p>
          <w:p w14:paraId="30ACA88C" w14:textId="1467FED0" w:rsidR="00E56AFA" w:rsidRPr="00447C38" w:rsidRDefault="004952C3" w:rsidP="008B79CC">
            <w:pPr>
              <w:jc w:val="center"/>
              <w:rPr>
                <w:rFonts w:ascii="Calibri" w:hAnsi="Calibri" w:cs="Calibri"/>
                <w:i/>
                <w:iCs/>
                <w:color w:val="FFFFFF" w:themeColor="background1"/>
                <w:szCs w:val="22"/>
              </w:rPr>
            </w:pPr>
            <w:r>
              <w:rPr>
                <w:rFonts w:ascii="Calibri" w:hAnsi="Calibri" w:cs="Calibri"/>
                <w:i/>
                <w:iCs/>
                <w:color w:val="FFFFFF" w:themeColor="background1"/>
                <w:sz w:val="16"/>
                <w:szCs w:val="16"/>
              </w:rPr>
              <w:t>T</w:t>
            </w:r>
            <w:r w:rsidR="00E56AFA" w:rsidRPr="00447C38">
              <w:rPr>
                <w:rFonts w:ascii="Calibri" w:hAnsi="Calibri" w:cs="Calibri"/>
                <w:i/>
                <w:iCs/>
                <w:color w:val="FFFFFF" w:themeColor="background1"/>
                <w:sz w:val="16"/>
                <w:szCs w:val="16"/>
              </w:rPr>
              <w:t xml:space="preserve">he following </w:t>
            </w:r>
            <w:r w:rsidR="008B79CC" w:rsidRPr="00447C38">
              <w:rPr>
                <w:rFonts w:ascii="Calibri" w:hAnsi="Calibri" w:cs="Calibri"/>
                <w:i/>
                <w:iCs/>
                <w:color w:val="FFFFFF" w:themeColor="background1"/>
                <w:sz w:val="16"/>
                <w:szCs w:val="16"/>
              </w:rPr>
              <w:t xml:space="preserve">aircraft </w:t>
            </w:r>
            <w:r>
              <w:rPr>
                <w:rFonts w:ascii="Calibri" w:hAnsi="Calibri" w:cs="Calibri"/>
                <w:i/>
                <w:iCs/>
                <w:color w:val="FFFFFF" w:themeColor="background1"/>
                <w:sz w:val="16"/>
                <w:szCs w:val="16"/>
              </w:rPr>
              <w:t>lease arrangement is provided</w:t>
            </w:r>
            <w:r w:rsidR="00FD0786" w:rsidRPr="00447C38">
              <w:rPr>
                <w:rFonts w:ascii="Calibri" w:hAnsi="Calibri" w:cs="Calibri"/>
                <w:i/>
                <w:iCs/>
                <w:color w:val="FFFFFF" w:themeColor="background1"/>
                <w:sz w:val="16"/>
                <w:szCs w:val="16"/>
              </w:rPr>
              <w:t>.</w:t>
            </w:r>
          </w:p>
        </w:tc>
        <w:tc>
          <w:tcPr>
            <w:tcW w:w="552"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6ACAE025" w14:textId="77777777" w:rsidR="007931C3" w:rsidRPr="00447C38" w:rsidRDefault="007931C3" w:rsidP="007931C3">
            <w:pPr>
              <w:jc w:val="center"/>
              <w:rPr>
                <w:rFonts w:ascii="Calibri" w:hAnsi="Calibri" w:cs="Calibri"/>
                <w:b/>
                <w:bCs/>
                <w:color w:val="FFFFFF" w:themeColor="background1"/>
                <w:sz w:val="28"/>
              </w:rPr>
            </w:pPr>
            <w:r w:rsidRPr="00447C38">
              <w:rPr>
                <w:rFonts w:ascii="Calibri" w:hAnsi="Calibri" w:cs="Calibri"/>
                <w:b/>
                <w:bCs/>
                <w:color w:val="FFFFFF" w:themeColor="background1"/>
                <w:sz w:val="28"/>
              </w:rPr>
              <w:t>Reference</w:t>
            </w:r>
          </w:p>
        </w:tc>
        <w:tc>
          <w:tcPr>
            <w:tcW w:w="254"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0405CAC1" w14:textId="77777777" w:rsidR="007931C3" w:rsidRPr="00447C38" w:rsidRDefault="007931C3" w:rsidP="007931C3">
            <w:pPr>
              <w:jc w:val="center"/>
              <w:rPr>
                <w:rFonts w:ascii="Calibri" w:hAnsi="Calibri" w:cs="Calibri"/>
                <w:b/>
                <w:bCs/>
                <w:color w:val="FFFFFF" w:themeColor="background1"/>
                <w:sz w:val="28"/>
              </w:rPr>
            </w:pPr>
            <w:r w:rsidRPr="00447C38">
              <w:rPr>
                <w:rFonts w:ascii="Calibri" w:hAnsi="Calibri" w:cs="Calibri"/>
                <w:b/>
                <w:bCs/>
                <w:color w:val="FFFFFF" w:themeColor="background1"/>
                <w:sz w:val="28"/>
              </w:rPr>
              <w:t>S</w:t>
            </w:r>
          </w:p>
        </w:tc>
        <w:tc>
          <w:tcPr>
            <w:tcW w:w="155"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6D400363" w14:textId="77777777" w:rsidR="007931C3" w:rsidRPr="00447C38" w:rsidRDefault="007931C3" w:rsidP="007931C3">
            <w:pPr>
              <w:jc w:val="center"/>
              <w:rPr>
                <w:rFonts w:ascii="Calibri" w:hAnsi="Calibri" w:cs="Calibri"/>
                <w:b/>
                <w:bCs/>
                <w:color w:val="FFFFFF" w:themeColor="background1"/>
                <w:sz w:val="28"/>
              </w:rPr>
            </w:pPr>
            <w:r w:rsidRPr="00447C38">
              <w:rPr>
                <w:rFonts w:ascii="Calibri" w:hAnsi="Calibri" w:cs="Calibri"/>
                <w:b/>
                <w:bCs/>
                <w:color w:val="FFFFFF" w:themeColor="background1"/>
                <w:sz w:val="28"/>
              </w:rPr>
              <w:t>U</w:t>
            </w:r>
          </w:p>
        </w:tc>
        <w:tc>
          <w:tcPr>
            <w:tcW w:w="230"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4BCECC6C" w14:textId="77777777" w:rsidR="007931C3" w:rsidRPr="00447C38" w:rsidRDefault="007931C3" w:rsidP="007931C3">
            <w:pPr>
              <w:jc w:val="center"/>
              <w:rPr>
                <w:rFonts w:ascii="Calibri" w:hAnsi="Calibri" w:cs="Calibri"/>
                <w:b/>
                <w:bCs/>
                <w:color w:val="FFFFFF" w:themeColor="background1"/>
                <w:sz w:val="28"/>
              </w:rPr>
            </w:pPr>
            <w:r w:rsidRPr="00447C38">
              <w:rPr>
                <w:rFonts w:ascii="Calibri" w:hAnsi="Calibri" w:cs="Calibri"/>
                <w:b/>
                <w:bCs/>
                <w:color w:val="FFFFFF" w:themeColor="background1"/>
                <w:sz w:val="28"/>
              </w:rPr>
              <w:t>N/A</w:t>
            </w:r>
          </w:p>
        </w:tc>
        <w:tc>
          <w:tcPr>
            <w:tcW w:w="1333"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578534F5" w14:textId="5E6BAD7A" w:rsidR="007931C3" w:rsidRPr="00447C38" w:rsidRDefault="00FF3F1F" w:rsidP="007931C3">
            <w:pPr>
              <w:jc w:val="center"/>
              <w:rPr>
                <w:rFonts w:ascii="Calibri" w:hAnsi="Calibri" w:cs="Calibri"/>
                <w:b/>
                <w:bCs/>
                <w:color w:val="FFFFFF" w:themeColor="background1"/>
                <w:sz w:val="28"/>
              </w:rPr>
            </w:pPr>
            <w:r w:rsidRPr="00447C38">
              <w:rPr>
                <w:rFonts w:ascii="Calibri" w:hAnsi="Calibri" w:cs="Calibri"/>
                <w:b/>
                <w:bCs/>
                <w:color w:val="FFFFFF" w:themeColor="background1"/>
                <w:sz w:val="28"/>
              </w:rPr>
              <w:t>Comment (Operator and AIR)</w:t>
            </w:r>
          </w:p>
        </w:tc>
      </w:tr>
      <w:tr w:rsidR="00EE3D51" w:rsidRPr="00447C38" w14:paraId="5659D425" w14:textId="77777777" w:rsidTr="00127BC6">
        <w:trPr>
          <w:trHeight w:val="1581"/>
        </w:trPr>
        <w:tc>
          <w:tcPr>
            <w:tcW w:w="353" w:type="pct"/>
            <w:tcBorders>
              <w:top w:val="single" w:sz="4" w:space="0" w:color="auto"/>
              <w:left w:val="single" w:sz="4" w:space="0" w:color="auto"/>
              <w:bottom w:val="single" w:sz="4" w:space="0" w:color="auto"/>
              <w:right w:val="single" w:sz="4" w:space="0" w:color="auto"/>
            </w:tcBorders>
          </w:tcPr>
          <w:p w14:paraId="561FA0F2" w14:textId="334F2882" w:rsidR="00EE3D51" w:rsidRPr="00447C38" w:rsidRDefault="00EE3D51" w:rsidP="00801FEA">
            <w:pPr>
              <w:jc w:val="center"/>
              <w:rPr>
                <w:rFonts w:ascii="Calibri" w:hAnsi="Calibri" w:cs="Calibri"/>
                <w:sz w:val="24"/>
                <w:szCs w:val="24"/>
              </w:rPr>
            </w:pPr>
            <w:r w:rsidRPr="00447C38">
              <w:rPr>
                <w:rFonts w:ascii="Calibri" w:hAnsi="Calibri" w:cs="Calibri"/>
                <w:sz w:val="24"/>
                <w:szCs w:val="24"/>
              </w:rPr>
              <w:t>1.</w:t>
            </w:r>
            <w:r>
              <w:rPr>
                <w:rFonts w:ascii="Calibri" w:hAnsi="Calibri" w:cs="Calibri"/>
                <w:sz w:val="24"/>
                <w:szCs w:val="24"/>
              </w:rPr>
              <w:t>1</w:t>
            </w:r>
          </w:p>
        </w:tc>
        <w:tc>
          <w:tcPr>
            <w:tcW w:w="2123" w:type="pct"/>
            <w:tcBorders>
              <w:top w:val="single" w:sz="4" w:space="0" w:color="auto"/>
              <w:left w:val="single" w:sz="4" w:space="0" w:color="auto"/>
              <w:bottom w:val="single" w:sz="4" w:space="0" w:color="auto"/>
              <w:right w:val="single" w:sz="4" w:space="0" w:color="auto"/>
            </w:tcBorders>
          </w:tcPr>
          <w:p w14:paraId="49053144" w14:textId="199C13B1" w:rsidR="00EE3D51" w:rsidRPr="002E628F" w:rsidRDefault="00EE3D51" w:rsidP="00114CD9">
            <w:pPr>
              <w:spacing w:after="120"/>
              <w:rPr>
                <w:rFonts w:ascii="Calibri" w:hAnsi="Calibri" w:cs="Calibri"/>
                <w:sz w:val="24"/>
                <w:szCs w:val="24"/>
              </w:rPr>
            </w:pPr>
            <w:r>
              <w:rPr>
                <w:rFonts w:ascii="Calibri" w:hAnsi="Calibri" w:cs="Calibri"/>
                <w:sz w:val="24"/>
                <w:szCs w:val="24"/>
              </w:rPr>
              <w:t>Procedure is addressed for r</w:t>
            </w:r>
            <w:r w:rsidRPr="00447C38">
              <w:rPr>
                <w:rFonts w:ascii="Calibri" w:hAnsi="Calibri" w:cs="Calibri"/>
                <w:sz w:val="24"/>
                <w:szCs w:val="24"/>
              </w:rPr>
              <w:t>eporting system ensuring that the information on faults, malfunctions, defects and other occurrences for the aircraft is transmitted to the organization responsible for the type design, including State of Registry, and State of Operator.</w:t>
            </w:r>
          </w:p>
        </w:tc>
        <w:tc>
          <w:tcPr>
            <w:tcW w:w="552" w:type="pct"/>
            <w:vMerge w:val="restart"/>
            <w:tcBorders>
              <w:left w:val="single" w:sz="4" w:space="0" w:color="auto"/>
              <w:right w:val="single" w:sz="4" w:space="0" w:color="auto"/>
            </w:tcBorders>
          </w:tcPr>
          <w:p w14:paraId="0AE83B80" w14:textId="77777777" w:rsidR="00097B91" w:rsidRPr="00447C38" w:rsidRDefault="00097B91" w:rsidP="00097B91">
            <w:pPr>
              <w:ind w:left="-40" w:right="-32"/>
              <w:rPr>
                <w:rFonts w:ascii="Calibri" w:hAnsi="Calibri" w:cs="Calibri"/>
                <w:spacing w:val="-4"/>
                <w:sz w:val="24"/>
                <w:szCs w:val="24"/>
              </w:rPr>
            </w:pPr>
            <w:r w:rsidRPr="002962D6">
              <w:rPr>
                <w:rFonts w:ascii="Calibri" w:hAnsi="Calibri" w:cs="Calibri"/>
                <w:spacing w:val="-8"/>
                <w:sz w:val="24"/>
                <w:szCs w:val="24"/>
              </w:rPr>
              <w:t>Air Operator Certificate</w:t>
            </w:r>
            <w:r w:rsidRPr="00447C38">
              <w:rPr>
                <w:rFonts w:ascii="Calibri" w:hAnsi="Calibri" w:cs="Calibri"/>
                <w:spacing w:val="-4"/>
                <w:sz w:val="24"/>
                <w:szCs w:val="24"/>
              </w:rPr>
              <w:t xml:space="preserve"> Requirements (AOCR)</w:t>
            </w:r>
          </w:p>
          <w:p w14:paraId="220C9B34" w14:textId="37DEF1D7" w:rsidR="00EE3D51" w:rsidRPr="00447C38" w:rsidRDefault="00097B91" w:rsidP="00097B91">
            <w:pPr>
              <w:ind w:left="-40" w:right="-32"/>
              <w:rPr>
                <w:rFonts w:ascii="Calibri" w:hAnsi="Calibri" w:cs="Calibri"/>
                <w:spacing w:val="-4"/>
                <w:sz w:val="24"/>
                <w:szCs w:val="24"/>
                <w:cs/>
              </w:rPr>
            </w:pPr>
            <w:r w:rsidRPr="00447C38">
              <w:rPr>
                <w:rFonts w:ascii="Calibri" w:hAnsi="Calibri" w:cs="Calibri"/>
                <w:spacing w:val="-6"/>
                <w:sz w:val="24"/>
                <w:szCs w:val="24"/>
              </w:rPr>
              <w:t>Chapter 1, 9. AIRCRAFT LEASING ARRANGMENTS</w:t>
            </w:r>
            <w:r w:rsidRPr="00447C38">
              <w:rPr>
                <w:rFonts w:ascii="Calibri" w:hAnsi="Calibri" w:cs="Calibri"/>
                <w:spacing w:val="-4"/>
                <w:sz w:val="24"/>
                <w:szCs w:val="24"/>
                <w:cs/>
              </w:rPr>
              <w:t xml:space="preserve"> </w:t>
            </w:r>
          </w:p>
        </w:tc>
        <w:tc>
          <w:tcPr>
            <w:tcW w:w="254" w:type="pct"/>
            <w:tcBorders>
              <w:top w:val="single" w:sz="4" w:space="0" w:color="auto"/>
              <w:left w:val="single" w:sz="4" w:space="0" w:color="auto"/>
              <w:bottom w:val="single" w:sz="4" w:space="0" w:color="auto"/>
              <w:right w:val="single" w:sz="4" w:space="0" w:color="auto"/>
            </w:tcBorders>
          </w:tcPr>
          <w:p w14:paraId="58AAEB90" w14:textId="77777777" w:rsidR="00EE3D51" w:rsidRPr="00447C38" w:rsidRDefault="00EE3D51" w:rsidP="00801FEA">
            <w:pPr>
              <w:rPr>
                <w:rFonts w:ascii="Calibri" w:hAnsi="Calibri" w:cs="Calibri"/>
                <w:sz w:val="28"/>
              </w:rPr>
            </w:pPr>
          </w:p>
        </w:tc>
        <w:tc>
          <w:tcPr>
            <w:tcW w:w="155" w:type="pct"/>
            <w:tcBorders>
              <w:top w:val="single" w:sz="4" w:space="0" w:color="auto"/>
              <w:left w:val="single" w:sz="4" w:space="0" w:color="auto"/>
              <w:bottom w:val="single" w:sz="4" w:space="0" w:color="auto"/>
              <w:right w:val="single" w:sz="4" w:space="0" w:color="auto"/>
            </w:tcBorders>
          </w:tcPr>
          <w:p w14:paraId="301BCCB4" w14:textId="77777777" w:rsidR="00EE3D51" w:rsidRPr="00447C38" w:rsidRDefault="00EE3D51" w:rsidP="00801FEA">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3588E39E" w14:textId="77777777" w:rsidR="00EE3D51" w:rsidRPr="00447C38" w:rsidRDefault="00EE3D51" w:rsidP="00801FEA">
            <w:pPr>
              <w:rPr>
                <w:rFonts w:ascii="Calibri" w:hAnsi="Calibri" w:cs="Calibri"/>
                <w:sz w:val="28"/>
              </w:rPr>
            </w:pPr>
          </w:p>
        </w:tc>
        <w:tc>
          <w:tcPr>
            <w:tcW w:w="1333" w:type="pct"/>
            <w:tcBorders>
              <w:top w:val="single" w:sz="4" w:space="0" w:color="auto"/>
              <w:left w:val="single" w:sz="4" w:space="0" w:color="auto"/>
              <w:bottom w:val="single" w:sz="4" w:space="0" w:color="auto"/>
              <w:right w:val="single" w:sz="4" w:space="0" w:color="auto"/>
            </w:tcBorders>
          </w:tcPr>
          <w:p w14:paraId="5F90F026" w14:textId="77777777" w:rsidR="00EE3D51" w:rsidRPr="00447C38" w:rsidRDefault="00EE3D51" w:rsidP="00801FEA">
            <w:pPr>
              <w:rPr>
                <w:rFonts w:ascii="Calibri" w:hAnsi="Calibri" w:cs="Calibri"/>
                <w:sz w:val="28"/>
              </w:rPr>
            </w:pPr>
          </w:p>
        </w:tc>
      </w:tr>
      <w:tr w:rsidR="00EE3D51" w:rsidRPr="00447C38" w14:paraId="2C17828B" w14:textId="77777777" w:rsidTr="00127BC6">
        <w:trPr>
          <w:trHeight w:val="914"/>
        </w:trPr>
        <w:tc>
          <w:tcPr>
            <w:tcW w:w="353" w:type="pct"/>
            <w:tcBorders>
              <w:top w:val="single" w:sz="4" w:space="0" w:color="auto"/>
              <w:left w:val="single" w:sz="4" w:space="0" w:color="auto"/>
              <w:bottom w:val="single" w:sz="4" w:space="0" w:color="auto"/>
              <w:right w:val="single" w:sz="4" w:space="0" w:color="auto"/>
            </w:tcBorders>
          </w:tcPr>
          <w:p w14:paraId="38D5EB50" w14:textId="72C83C01" w:rsidR="00EE3D51" w:rsidRPr="00447C38" w:rsidRDefault="00EE3D51" w:rsidP="00E86C61">
            <w:pPr>
              <w:jc w:val="center"/>
              <w:rPr>
                <w:rFonts w:ascii="Calibri" w:hAnsi="Calibri" w:cs="Calibri"/>
                <w:sz w:val="24"/>
                <w:szCs w:val="24"/>
              </w:rPr>
            </w:pPr>
            <w:r>
              <w:rPr>
                <w:rFonts w:ascii="Calibri" w:hAnsi="Calibri" w:cs="Calibri"/>
                <w:sz w:val="24"/>
                <w:szCs w:val="24"/>
              </w:rPr>
              <w:t>1.2</w:t>
            </w:r>
          </w:p>
        </w:tc>
        <w:tc>
          <w:tcPr>
            <w:tcW w:w="2123" w:type="pct"/>
            <w:tcBorders>
              <w:top w:val="single" w:sz="4" w:space="0" w:color="auto"/>
              <w:left w:val="single" w:sz="4" w:space="0" w:color="auto"/>
              <w:bottom w:val="single" w:sz="4" w:space="0" w:color="auto"/>
              <w:right w:val="single" w:sz="4" w:space="0" w:color="auto"/>
            </w:tcBorders>
          </w:tcPr>
          <w:p w14:paraId="01B11F47" w14:textId="4811FED4" w:rsidR="00EE3D51" w:rsidRPr="00447C38" w:rsidRDefault="00EE3D51" w:rsidP="00114CD9">
            <w:pPr>
              <w:spacing w:after="120"/>
              <w:rPr>
                <w:rFonts w:ascii="Calibri" w:hAnsi="Calibri" w:cs="Calibri"/>
                <w:sz w:val="24"/>
                <w:szCs w:val="24"/>
              </w:rPr>
            </w:pPr>
            <w:r>
              <w:rPr>
                <w:rFonts w:ascii="Calibri" w:hAnsi="Calibri" w:cs="Calibri"/>
                <w:sz w:val="24"/>
                <w:szCs w:val="24"/>
              </w:rPr>
              <w:t>Procedure ensuring t</w:t>
            </w:r>
            <w:r w:rsidRPr="00E8473E">
              <w:rPr>
                <w:rFonts w:ascii="Calibri" w:hAnsi="Calibri" w:cs="Calibri"/>
                <w:sz w:val="24"/>
                <w:szCs w:val="24"/>
              </w:rPr>
              <w:t xml:space="preserve">he aircraft </w:t>
            </w:r>
            <w:r>
              <w:rPr>
                <w:rFonts w:ascii="Calibri" w:hAnsi="Calibri" w:cs="Calibri"/>
                <w:sz w:val="24"/>
                <w:szCs w:val="24"/>
              </w:rPr>
              <w:t>will be</w:t>
            </w:r>
            <w:r w:rsidRPr="00E8473E">
              <w:rPr>
                <w:rFonts w:ascii="Calibri" w:hAnsi="Calibri" w:cs="Calibri"/>
                <w:sz w:val="24"/>
                <w:szCs w:val="24"/>
              </w:rPr>
              <w:t xml:space="preserve"> maintained in accordance with the airworthiness requirements of the State of Registry</w:t>
            </w:r>
            <w:r>
              <w:rPr>
                <w:rFonts w:ascii="Calibri" w:hAnsi="Calibri" w:cs="Calibri"/>
                <w:sz w:val="24"/>
                <w:szCs w:val="24"/>
              </w:rPr>
              <w:t>.</w:t>
            </w:r>
          </w:p>
        </w:tc>
        <w:tc>
          <w:tcPr>
            <w:tcW w:w="552" w:type="pct"/>
            <w:vMerge/>
            <w:tcBorders>
              <w:left w:val="single" w:sz="4" w:space="0" w:color="auto"/>
              <w:right w:val="single" w:sz="4" w:space="0" w:color="auto"/>
            </w:tcBorders>
          </w:tcPr>
          <w:p w14:paraId="030997A6" w14:textId="77777777" w:rsidR="00EE3D51" w:rsidRPr="00447C38" w:rsidRDefault="00EE3D51" w:rsidP="00E86C61">
            <w:pPr>
              <w:ind w:left="-40" w:right="-32"/>
              <w:rPr>
                <w:rFonts w:ascii="Calibri" w:hAnsi="Calibri" w:cs="Calibri"/>
                <w:spacing w:val="-4"/>
                <w:sz w:val="24"/>
                <w:szCs w:val="24"/>
              </w:rPr>
            </w:pPr>
          </w:p>
        </w:tc>
        <w:tc>
          <w:tcPr>
            <w:tcW w:w="254" w:type="pct"/>
            <w:tcBorders>
              <w:top w:val="single" w:sz="4" w:space="0" w:color="auto"/>
              <w:left w:val="single" w:sz="4" w:space="0" w:color="auto"/>
              <w:bottom w:val="single" w:sz="4" w:space="0" w:color="auto"/>
              <w:right w:val="single" w:sz="4" w:space="0" w:color="auto"/>
            </w:tcBorders>
          </w:tcPr>
          <w:p w14:paraId="220B7F45" w14:textId="77777777" w:rsidR="00EE3D51" w:rsidRPr="00447C38" w:rsidRDefault="00EE3D51" w:rsidP="00E86C61">
            <w:pPr>
              <w:rPr>
                <w:rFonts w:ascii="Calibri" w:hAnsi="Calibri" w:cs="Calibri"/>
                <w:sz w:val="28"/>
              </w:rPr>
            </w:pPr>
          </w:p>
        </w:tc>
        <w:tc>
          <w:tcPr>
            <w:tcW w:w="155" w:type="pct"/>
            <w:tcBorders>
              <w:top w:val="single" w:sz="4" w:space="0" w:color="auto"/>
              <w:left w:val="single" w:sz="4" w:space="0" w:color="auto"/>
              <w:bottom w:val="single" w:sz="4" w:space="0" w:color="auto"/>
              <w:right w:val="single" w:sz="4" w:space="0" w:color="auto"/>
            </w:tcBorders>
          </w:tcPr>
          <w:p w14:paraId="2E1E3AE0" w14:textId="77777777" w:rsidR="00EE3D51" w:rsidRPr="00447C38" w:rsidRDefault="00EE3D51" w:rsidP="00E86C61">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58C57A24" w14:textId="77777777" w:rsidR="00EE3D51" w:rsidRPr="00447C38" w:rsidRDefault="00EE3D51" w:rsidP="00E86C61">
            <w:pPr>
              <w:rPr>
                <w:rFonts w:ascii="Calibri" w:hAnsi="Calibri" w:cs="Calibri"/>
                <w:sz w:val="28"/>
              </w:rPr>
            </w:pPr>
          </w:p>
        </w:tc>
        <w:tc>
          <w:tcPr>
            <w:tcW w:w="1333" w:type="pct"/>
            <w:tcBorders>
              <w:top w:val="single" w:sz="4" w:space="0" w:color="auto"/>
              <w:left w:val="single" w:sz="4" w:space="0" w:color="auto"/>
              <w:bottom w:val="single" w:sz="4" w:space="0" w:color="auto"/>
              <w:right w:val="single" w:sz="4" w:space="0" w:color="auto"/>
            </w:tcBorders>
          </w:tcPr>
          <w:p w14:paraId="2AEB9DF5" w14:textId="77777777" w:rsidR="00EE3D51" w:rsidRPr="00447C38" w:rsidRDefault="00EE3D51" w:rsidP="00E86C61">
            <w:pPr>
              <w:rPr>
                <w:rFonts w:ascii="Calibri" w:hAnsi="Calibri" w:cs="Calibri"/>
                <w:sz w:val="28"/>
              </w:rPr>
            </w:pPr>
          </w:p>
        </w:tc>
      </w:tr>
      <w:tr w:rsidR="00EE3D51" w:rsidRPr="00447C38" w14:paraId="4A4EC8F3" w14:textId="77777777" w:rsidTr="00127BC6">
        <w:trPr>
          <w:trHeight w:val="1551"/>
        </w:trPr>
        <w:tc>
          <w:tcPr>
            <w:tcW w:w="353" w:type="pct"/>
            <w:tcBorders>
              <w:top w:val="single" w:sz="4" w:space="0" w:color="auto"/>
              <w:left w:val="single" w:sz="4" w:space="0" w:color="auto"/>
              <w:bottom w:val="single" w:sz="4" w:space="0" w:color="auto"/>
              <w:right w:val="single" w:sz="4" w:space="0" w:color="auto"/>
            </w:tcBorders>
          </w:tcPr>
          <w:p w14:paraId="717BF8F9" w14:textId="084F56CA" w:rsidR="00EE3D51" w:rsidRDefault="00EE3D51" w:rsidP="00E86C61">
            <w:pPr>
              <w:jc w:val="center"/>
              <w:rPr>
                <w:rFonts w:ascii="Calibri" w:hAnsi="Calibri" w:cs="Calibri"/>
                <w:sz w:val="24"/>
                <w:szCs w:val="24"/>
              </w:rPr>
            </w:pPr>
            <w:r>
              <w:rPr>
                <w:rFonts w:ascii="Calibri" w:hAnsi="Calibri" w:cs="Calibri"/>
                <w:sz w:val="24"/>
                <w:szCs w:val="24"/>
              </w:rPr>
              <w:t>1.</w:t>
            </w:r>
            <w:r w:rsidR="007E6F38">
              <w:rPr>
                <w:rFonts w:ascii="Calibri" w:hAnsi="Calibri" w:cs="Calibri"/>
                <w:sz w:val="24"/>
                <w:szCs w:val="24"/>
              </w:rPr>
              <w:t>3</w:t>
            </w:r>
          </w:p>
        </w:tc>
        <w:tc>
          <w:tcPr>
            <w:tcW w:w="2123" w:type="pct"/>
            <w:tcBorders>
              <w:top w:val="single" w:sz="4" w:space="0" w:color="auto"/>
              <w:left w:val="single" w:sz="4" w:space="0" w:color="auto"/>
              <w:bottom w:val="single" w:sz="4" w:space="0" w:color="auto"/>
              <w:right w:val="single" w:sz="4" w:space="0" w:color="auto"/>
            </w:tcBorders>
          </w:tcPr>
          <w:p w14:paraId="3C0B6CC8" w14:textId="06973BE0" w:rsidR="00251955" w:rsidRDefault="00EE3D51" w:rsidP="00114CD9">
            <w:pPr>
              <w:spacing w:after="120"/>
              <w:rPr>
                <w:rFonts w:ascii="Calibri" w:hAnsi="Calibri" w:cs="Calibri"/>
                <w:sz w:val="24"/>
                <w:szCs w:val="24"/>
              </w:rPr>
            </w:pPr>
            <w:r>
              <w:rPr>
                <w:rFonts w:ascii="Calibri" w:hAnsi="Calibri" w:cs="Calibri"/>
                <w:sz w:val="24"/>
                <w:szCs w:val="24"/>
              </w:rPr>
              <w:t>Procedure ensuring t</w:t>
            </w:r>
            <w:r w:rsidRPr="00E8473E">
              <w:rPr>
                <w:rFonts w:ascii="Calibri" w:hAnsi="Calibri" w:cs="Calibri"/>
                <w:sz w:val="24"/>
                <w:szCs w:val="24"/>
              </w:rPr>
              <w:t>he aircraft will be operated in compliance with the applicable regulations of the State of Registry and</w:t>
            </w:r>
            <w:r>
              <w:rPr>
                <w:rFonts w:ascii="Calibri" w:hAnsi="Calibri" w:cs="Calibri"/>
                <w:sz w:val="24"/>
                <w:szCs w:val="24"/>
              </w:rPr>
              <w:t xml:space="preserve"> </w:t>
            </w:r>
            <w:r w:rsidRPr="00E8473E">
              <w:rPr>
                <w:rFonts w:ascii="Calibri" w:hAnsi="Calibri" w:cs="Calibri"/>
                <w:sz w:val="24"/>
                <w:szCs w:val="24"/>
              </w:rPr>
              <w:t>the State of the Operator, the operator's AOC, the associated operations specifications and the</w:t>
            </w:r>
            <w:r>
              <w:rPr>
                <w:rFonts w:ascii="Calibri" w:hAnsi="Calibri" w:cs="Calibri"/>
                <w:sz w:val="24"/>
                <w:szCs w:val="24"/>
              </w:rPr>
              <w:t xml:space="preserve"> </w:t>
            </w:r>
            <w:r w:rsidRPr="00E8473E">
              <w:rPr>
                <w:rFonts w:ascii="Calibri" w:hAnsi="Calibri" w:cs="Calibri"/>
                <w:sz w:val="24"/>
                <w:szCs w:val="24"/>
              </w:rPr>
              <w:t>operations and MCMs.</w:t>
            </w:r>
          </w:p>
        </w:tc>
        <w:tc>
          <w:tcPr>
            <w:tcW w:w="552" w:type="pct"/>
            <w:vMerge/>
            <w:tcBorders>
              <w:left w:val="single" w:sz="4" w:space="0" w:color="auto"/>
              <w:right w:val="single" w:sz="4" w:space="0" w:color="auto"/>
            </w:tcBorders>
          </w:tcPr>
          <w:p w14:paraId="1D59061B" w14:textId="77777777" w:rsidR="00EE3D51" w:rsidRPr="00447C38" w:rsidRDefault="00EE3D51" w:rsidP="00EE3D51">
            <w:pPr>
              <w:ind w:left="-40" w:right="-32"/>
              <w:rPr>
                <w:rFonts w:ascii="Calibri" w:hAnsi="Calibri" w:cs="Calibri"/>
                <w:spacing w:val="-4"/>
                <w:sz w:val="24"/>
                <w:szCs w:val="24"/>
              </w:rPr>
            </w:pPr>
          </w:p>
        </w:tc>
        <w:tc>
          <w:tcPr>
            <w:tcW w:w="254" w:type="pct"/>
            <w:tcBorders>
              <w:top w:val="single" w:sz="4" w:space="0" w:color="auto"/>
              <w:left w:val="single" w:sz="4" w:space="0" w:color="auto"/>
              <w:bottom w:val="single" w:sz="4" w:space="0" w:color="auto"/>
              <w:right w:val="single" w:sz="4" w:space="0" w:color="auto"/>
            </w:tcBorders>
          </w:tcPr>
          <w:p w14:paraId="7B4BFE4A" w14:textId="77777777" w:rsidR="00EE3D51" w:rsidRPr="00447C38" w:rsidRDefault="00EE3D51" w:rsidP="00E86C61">
            <w:pPr>
              <w:rPr>
                <w:rFonts w:ascii="Calibri" w:hAnsi="Calibri" w:cs="Calibri"/>
                <w:sz w:val="28"/>
              </w:rPr>
            </w:pPr>
          </w:p>
        </w:tc>
        <w:tc>
          <w:tcPr>
            <w:tcW w:w="155" w:type="pct"/>
            <w:tcBorders>
              <w:top w:val="single" w:sz="4" w:space="0" w:color="auto"/>
              <w:left w:val="single" w:sz="4" w:space="0" w:color="auto"/>
              <w:bottom w:val="single" w:sz="4" w:space="0" w:color="auto"/>
              <w:right w:val="single" w:sz="4" w:space="0" w:color="auto"/>
            </w:tcBorders>
          </w:tcPr>
          <w:p w14:paraId="2D675DD6" w14:textId="77777777" w:rsidR="00EE3D51" w:rsidRPr="00447C38" w:rsidRDefault="00EE3D51" w:rsidP="00E86C61">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7187A571" w14:textId="77777777" w:rsidR="00EE3D51" w:rsidRPr="00447C38" w:rsidRDefault="00EE3D51" w:rsidP="00E86C61">
            <w:pPr>
              <w:rPr>
                <w:rFonts w:ascii="Calibri" w:hAnsi="Calibri" w:cs="Calibri"/>
                <w:sz w:val="28"/>
              </w:rPr>
            </w:pPr>
          </w:p>
        </w:tc>
        <w:tc>
          <w:tcPr>
            <w:tcW w:w="1333" w:type="pct"/>
            <w:tcBorders>
              <w:top w:val="single" w:sz="4" w:space="0" w:color="auto"/>
              <w:left w:val="single" w:sz="4" w:space="0" w:color="auto"/>
              <w:bottom w:val="single" w:sz="4" w:space="0" w:color="auto"/>
              <w:right w:val="single" w:sz="4" w:space="0" w:color="auto"/>
            </w:tcBorders>
          </w:tcPr>
          <w:p w14:paraId="7BE2E3EC" w14:textId="77777777" w:rsidR="00EE3D51" w:rsidRPr="00447C38" w:rsidRDefault="00EE3D51" w:rsidP="00E86C61">
            <w:pPr>
              <w:rPr>
                <w:rFonts w:ascii="Calibri" w:hAnsi="Calibri" w:cs="Calibri"/>
                <w:sz w:val="28"/>
              </w:rPr>
            </w:pPr>
          </w:p>
        </w:tc>
      </w:tr>
      <w:tr w:rsidR="009A352F" w:rsidRPr="00447C38" w14:paraId="3558513F" w14:textId="77777777" w:rsidTr="00127BC6">
        <w:trPr>
          <w:trHeight w:val="1595"/>
        </w:trPr>
        <w:tc>
          <w:tcPr>
            <w:tcW w:w="353" w:type="pct"/>
            <w:tcBorders>
              <w:top w:val="single" w:sz="4" w:space="0" w:color="auto"/>
              <w:left w:val="single" w:sz="4" w:space="0" w:color="auto"/>
              <w:bottom w:val="single" w:sz="4" w:space="0" w:color="auto"/>
              <w:right w:val="single" w:sz="4" w:space="0" w:color="auto"/>
            </w:tcBorders>
          </w:tcPr>
          <w:p w14:paraId="27FD689B" w14:textId="1E84BA89" w:rsidR="009A352F" w:rsidRPr="00447C38" w:rsidRDefault="009A352F" w:rsidP="00117B15">
            <w:pPr>
              <w:jc w:val="center"/>
              <w:rPr>
                <w:rFonts w:ascii="Calibri" w:hAnsi="Calibri" w:cs="Calibri"/>
                <w:sz w:val="24"/>
                <w:szCs w:val="24"/>
              </w:rPr>
            </w:pPr>
            <w:r w:rsidRPr="00447C38">
              <w:rPr>
                <w:rFonts w:ascii="Calibri" w:hAnsi="Calibri" w:cs="Calibri"/>
                <w:sz w:val="24"/>
                <w:szCs w:val="24"/>
              </w:rPr>
              <w:lastRenderedPageBreak/>
              <w:t>1.</w:t>
            </w:r>
            <w:r>
              <w:rPr>
                <w:rFonts w:ascii="Calibri" w:hAnsi="Calibri" w:cs="Calibri"/>
                <w:sz w:val="24"/>
                <w:szCs w:val="24"/>
              </w:rPr>
              <w:t>4</w:t>
            </w:r>
          </w:p>
        </w:tc>
        <w:tc>
          <w:tcPr>
            <w:tcW w:w="2123" w:type="pct"/>
            <w:tcBorders>
              <w:top w:val="single" w:sz="4" w:space="0" w:color="auto"/>
              <w:left w:val="single" w:sz="4" w:space="0" w:color="auto"/>
              <w:bottom w:val="single" w:sz="4" w:space="0" w:color="auto"/>
              <w:right w:val="single" w:sz="4" w:space="0" w:color="auto"/>
            </w:tcBorders>
          </w:tcPr>
          <w:p w14:paraId="4EEEC76B" w14:textId="4D09FFB9" w:rsidR="009A352F" w:rsidRDefault="009A352F" w:rsidP="00117B15">
            <w:pPr>
              <w:rPr>
                <w:rFonts w:ascii="Calibri" w:hAnsi="Calibri" w:cs="Calibri"/>
                <w:sz w:val="24"/>
                <w:szCs w:val="24"/>
              </w:rPr>
            </w:pPr>
            <w:r w:rsidRPr="00447C38">
              <w:rPr>
                <w:rFonts w:ascii="Calibri" w:hAnsi="Calibri" w:cs="Calibri"/>
                <w:sz w:val="24"/>
                <w:szCs w:val="24"/>
              </w:rPr>
              <w:t>If the EDTO intended to be conducted, it is approved by State of Operator (Non-transferable with the aircraft)</w:t>
            </w:r>
            <w:r>
              <w:rPr>
                <w:rFonts w:ascii="Calibri" w:hAnsi="Calibri" w:cs="Calibri"/>
                <w:sz w:val="24"/>
                <w:szCs w:val="24"/>
              </w:rPr>
              <w:t xml:space="preserve"> considering:</w:t>
            </w:r>
          </w:p>
          <w:p w14:paraId="13A44C87" w14:textId="0F0201AF" w:rsidR="009A352F" w:rsidRDefault="009A352F" w:rsidP="00117B15">
            <w:pPr>
              <w:rPr>
                <w:rFonts w:ascii="Calibri" w:hAnsi="Calibri" w:cs="Calibri"/>
                <w:sz w:val="24"/>
                <w:szCs w:val="24"/>
              </w:rPr>
            </w:pPr>
            <w:r>
              <w:rPr>
                <w:rFonts w:ascii="Calibri" w:hAnsi="Calibri" w:cs="Calibri"/>
                <w:sz w:val="24"/>
                <w:szCs w:val="24"/>
              </w:rPr>
              <w:t>- Operator experience with specific AEC</w:t>
            </w:r>
          </w:p>
          <w:p w14:paraId="5B075A3C" w14:textId="6A0E26E0" w:rsidR="009A352F" w:rsidRDefault="009A352F" w:rsidP="00117B15">
            <w:pPr>
              <w:rPr>
                <w:rFonts w:ascii="Calibri" w:hAnsi="Calibri" w:cs="Calibri"/>
                <w:sz w:val="24"/>
                <w:szCs w:val="24"/>
              </w:rPr>
            </w:pPr>
            <w:r>
              <w:rPr>
                <w:rFonts w:ascii="Calibri" w:hAnsi="Calibri" w:cs="Calibri"/>
                <w:sz w:val="24"/>
                <w:szCs w:val="24"/>
              </w:rPr>
              <w:t>- Maintenance personnel experience and training</w:t>
            </w:r>
          </w:p>
          <w:p w14:paraId="3BF65683" w14:textId="241160FE" w:rsidR="009A352F" w:rsidRPr="00447C38" w:rsidRDefault="009A352F" w:rsidP="00117B15">
            <w:pPr>
              <w:rPr>
                <w:rFonts w:ascii="Calibri" w:hAnsi="Calibri" w:cs="Calibri"/>
                <w:sz w:val="24"/>
                <w:szCs w:val="24"/>
              </w:rPr>
            </w:pPr>
            <w:r>
              <w:rPr>
                <w:rFonts w:ascii="Calibri" w:hAnsi="Calibri" w:cs="Calibri"/>
                <w:sz w:val="24"/>
                <w:szCs w:val="24"/>
              </w:rPr>
              <w:t>- Procedure ensuring EDTO-certified aircraft</w:t>
            </w:r>
          </w:p>
          <w:p w14:paraId="3FA2D10F" w14:textId="3FD44F30" w:rsidR="009A352F" w:rsidRPr="00447C38" w:rsidRDefault="009A352F" w:rsidP="00117B15">
            <w:pPr>
              <w:rPr>
                <w:rFonts w:ascii="Calibri" w:hAnsi="Calibri" w:cs="Calibri"/>
                <w:sz w:val="24"/>
                <w:szCs w:val="24"/>
              </w:rPr>
            </w:pPr>
          </w:p>
        </w:tc>
        <w:tc>
          <w:tcPr>
            <w:tcW w:w="552" w:type="pct"/>
            <w:vMerge w:val="restart"/>
            <w:tcBorders>
              <w:left w:val="single" w:sz="4" w:space="0" w:color="auto"/>
              <w:right w:val="single" w:sz="4" w:space="0" w:color="auto"/>
            </w:tcBorders>
          </w:tcPr>
          <w:p w14:paraId="4641623A" w14:textId="77777777" w:rsidR="009A352F" w:rsidRPr="00447C38" w:rsidRDefault="009A352F" w:rsidP="00097B91">
            <w:pPr>
              <w:ind w:left="-40" w:right="-32"/>
              <w:rPr>
                <w:rFonts w:ascii="Calibri" w:hAnsi="Calibri" w:cs="Calibri"/>
                <w:spacing w:val="-4"/>
                <w:sz w:val="24"/>
                <w:szCs w:val="24"/>
              </w:rPr>
            </w:pPr>
            <w:r w:rsidRPr="002962D6">
              <w:rPr>
                <w:rFonts w:ascii="Calibri" w:hAnsi="Calibri" w:cs="Calibri"/>
                <w:spacing w:val="-8"/>
                <w:sz w:val="24"/>
                <w:szCs w:val="24"/>
              </w:rPr>
              <w:t>Air Operator Certificate</w:t>
            </w:r>
            <w:r w:rsidRPr="00447C38">
              <w:rPr>
                <w:rFonts w:ascii="Calibri" w:hAnsi="Calibri" w:cs="Calibri"/>
                <w:spacing w:val="-4"/>
                <w:sz w:val="24"/>
                <w:szCs w:val="24"/>
              </w:rPr>
              <w:t xml:space="preserve"> Requirements (AOCR)</w:t>
            </w:r>
          </w:p>
          <w:p w14:paraId="643B029D" w14:textId="55622908" w:rsidR="009A352F" w:rsidRPr="00447C38" w:rsidRDefault="009A352F" w:rsidP="00097B91">
            <w:pPr>
              <w:ind w:left="-40" w:right="-32"/>
              <w:rPr>
                <w:rFonts w:ascii="Calibri" w:hAnsi="Calibri" w:cs="Calibri"/>
                <w:spacing w:val="-4"/>
                <w:sz w:val="24"/>
                <w:szCs w:val="24"/>
              </w:rPr>
            </w:pPr>
            <w:r w:rsidRPr="00447C38">
              <w:rPr>
                <w:rFonts w:ascii="Calibri" w:hAnsi="Calibri" w:cs="Calibri"/>
                <w:spacing w:val="-6"/>
                <w:sz w:val="24"/>
                <w:szCs w:val="24"/>
              </w:rPr>
              <w:t>Chapter 1, 9. AIRCRAFT LEASING ARRANGMENTS</w:t>
            </w:r>
          </w:p>
        </w:tc>
        <w:tc>
          <w:tcPr>
            <w:tcW w:w="254" w:type="pct"/>
            <w:tcBorders>
              <w:top w:val="single" w:sz="4" w:space="0" w:color="auto"/>
              <w:left w:val="single" w:sz="4" w:space="0" w:color="auto"/>
              <w:bottom w:val="single" w:sz="4" w:space="0" w:color="auto"/>
              <w:right w:val="single" w:sz="4" w:space="0" w:color="auto"/>
            </w:tcBorders>
          </w:tcPr>
          <w:p w14:paraId="46E03CE4" w14:textId="77777777" w:rsidR="009A352F" w:rsidRPr="00447C38" w:rsidRDefault="009A352F" w:rsidP="00117B15">
            <w:pPr>
              <w:rPr>
                <w:rFonts w:ascii="Calibri" w:hAnsi="Calibri" w:cs="Calibri"/>
                <w:sz w:val="28"/>
              </w:rPr>
            </w:pPr>
          </w:p>
        </w:tc>
        <w:tc>
          <w:tcPr>
            <w:tcW w:w="155" w:type="pct"/>
            <w:tcBorders>
              <w:top w:val="single" w:sz="4" w:space="0" w:color="auto"/>
              <w:left w:val="single" w:sz="4" w:space="0" w:color="auto"/>
              <w:bottom w:val="single" w:sz="4" w:space="0" w:color="auto"/>
              <w:right w:val="single" w:sz="4" w:space="0" w:color="auto"/>
            </w:tcBorders>
          </w:tcPr>
          <w:p w14:paraId="238CDA56" w14:textId="77777777" w:rsidR="009A352F" w:rsidRPr="00447C38" w:rsidRDefault="009A352F" w:rsidP="00117B15">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6DA0D11C" w14:textId="77777777" w:rsidR="009A352F" w:rsidRPr="00447C38" w:rsidRDefault="009A352F" w:rsidP="00117B15">
            <w:pPr>
              <w:rPr>
                <w:rFonts w:ascii="Calibri" w:hAnsi="Calibri" w:cs="Calibri"/>
                <w:sz w:val="28"/>
              </w:rPr>
            </w:pPr>
          </w:p>
        </w:tc>
        <w:tc>
          <w:tcPr>
            <w:tcW w:w="1333" w:type="pct"/>
            <w:tcBorders>
              <w:top w:val="single" w:sz="4" w:space="0" w:color="auto"/>
              <w:left w:val="single" w:sz="4" w:space="0" w:color="auto"/>
              <w:bottom w:val="single" w:sz="4" w:space="0" w:color="auto"/>
              <w:right w:val="single" w:sz="4" w:space="0" w:color="auto"/>
            </w:tcBorders>
          </w:tcPr>
          <w:p w14:paraId="4D82FE08" w14:textId="77777777" w:rsidR="009A352F" w:rsidRPr="00447C38" w:rsidRDefault="009A352F" w:rsidP="00117B15">
            <w:pPr>
              <w:rPr>
                <w:rFonts w:ascii="Calibri" w:hAnsi="Calibri" w:cs="Calibri"/>
                <w:sz w:val="28"/>
              </w:rPr>
            </w:pPr>
          </w:p>
        </w:tc>
      </w:tr>
      <w:tr w:rsidR="009A352F" w:rsidRPr="00447C38" w14:paraId="5AD9579D" w14:textId="77777777" w:rsidTr="00127BC6">
        <w:trPr>
          <w:trHeight w:val="843"/>
        </w:trPr>
        <w:tc>
          <w:tcPr>
            <w:tcW w:w="353" w:type="pct"/>
            <w:tcBorders>
              <w:top w:val="single" w:sz="4" w:space="0" w:color="auto"/>
              <w:left w:val="single" w:sz="4" w:space="0" w:color="auto"/>
              <w:bottom w:val="single" w:sz="4" w:space="0" w:color="auto"/>
              <w:right w:val="single" w:sz="4" w:space="0" w:color="auto"/>
            </w:tcBorders>
          </w:tcPr>
          <w:p w14:paraId="1DA65D28" w14:textId="1F3ED261" w:rsidR="009A352F" w:rsidRPr="00447C38" w:rsidRDefault="009A352F" w:rsidP="00117B15">
            <w:pPr>
              <w:jc w:val="center"/>
              <w:rPr>
                <w:rFonts w:ascii="Calibri" w:hAnsi="Calibri" w:cs="Calibri"/>
                <w:sz w:val="24"/>
                <w:szCs w:val="24"/>
              </w:rPr>
            </w:pPr>
            <w:r w:rsidRPr="00447C38">
              <w:rPr>
                <w:rFonts w:ascii="Calibri" w:hAnsi="Calibri" w:cs="Calibri"/>
                <w:sz w:val="24"/>
                <w:szCs w:val="24"/>
              </w:rPr>
              <w:t>1.</w:t>
            </w:r>
            <w:r>
              <w:rPr>
                <w:rFonts w:ascii="Calibri" w:hAnsi="Calibri" w:cs="Calibri"/>
                <w:sz w:val="24"/>
                <w:szCs w:val="24"/>
              </w:rPr>
              <w:t>5</w:t>
            </w:r>
          </w:p>
        </w:tc>
        <w:tc>
          <w:tcPr>
            <w:tcW w:w="2123" w:type="pct"/>
            <w:tcBorders>
              <w:top w:val="single" w:sz="4" w:space="0" w:color="auto"/>
              <w:left w:val="single" w:sz="4" w:space="0" w:color="auto"/>
              <w:bottom w:val="single" w:sz="4" w:space="0" w:color="auto"/>
              <w:right w:val="single" w:sz="4" w:space="0" w:color="auto"/>
            </w:tcBorders>
          </w:tcPr>
          <w:p w14:paraId="791899E1" w14:textId="77777777" w:rsidR="009A352F" w:rsidRPr="00447C38" w:rsidRDefault="009A352F" w:rsidP="00117B15">
            <w:pPr>
              <w:rPr>
                <w:rFonts w:ascii="Calibri" w:hAnsi="Calibri" w:cs="Calibri"/>
                <w:sz w:val="24"/>
                <w:szCs w:val="24"/>
              </w:rPr>
            </w:pPr>
            <w:r w:rsidRPr="00447C38">
              <w:rPr>
                <w:rFonts w:ascii="Calibri" w:hAnsi="Calibri" w:cs="Calibri"/>
                <w:sz w:val="24"/>
                <w:szCs w:val="24"/>
              </w:rPr>
              <w:t>All aircraft records are maintained in a language which is acceptable to both States. For CAAT, English is mandatory.</w:t>
            </w:r>
          </w:p>
          <w:p w14:paraId="12509071" w14:textId="18791B4A" w:rsidR="009A352F" w:rsidRPr="00447C38" w:rsidRDefault="009A352F" w:rsidP="00117B15">
            <w:pPr>
              <w:rPr>
                <w:rFonts w:ascii="Calibri" w:hAnsi="Calibri" w:cs="Calibri"/>
                <w:sz w:val="24"/>
                <w:szCs w:val="24"/>
              </w:rPr>
            </w:pPr>
          </w:p>
        </w:tc>
        <w:tc>
          <w:tcPr>
            <w:tcW w:w="552" w:type="pct"/>
            <w:vMerge/>
            <w:tcBorders>
              <w:left w:val="single" w:sz="4" w:space="0" w:color="auto"/>
              <w:right w:val="single" w:sz="4" w:space="0" w:color="auto"/>
            </w:tcBorders>
          </w:tcPr>
          <w:p w14:paraId="37C1E869" w14:textId="77777777" w:rsidR="009A352F" w:rsidRPr="00447C38" w:rsidRDefault="009A352F" w:rsidP="00117B15">
            <w:pPr>
              <w:ind w:left="-40" w:right="-32"/>
              <w:rPr>
                <w:rFonts w:ascii="Calibri" w:hAnsi="Calibri" w:cs="Calibri"/>
                <w:spacing w:val="-4"/>
                <w:sz w:val="24"/>
                <w:szCs w:val="24"/>
              </w:rPr>
            </w:pPr>
          </w:p>
        </w:tc>
        <w:tc>
          <w:tcPr>
            <w:tcW w:w="254" w:type="pct"/>
            <w:tcBorders>
              <w:top w:val="single" w:sz="4" w:space="0" w:color="auto"/>
              <w:left w:val="single" w:sz="4" w:space="0" w:color="auto"/>
              <w:bottom w:val="single" w:sz="4" w:space="0" w:color="auto"/>
              <w:right w:val="single" w:sz="4" w:space="0" w:color="auto"/>
            </w:tcBorders>
          </w:tcPr>
          <w:p w14:paraId="24FDE82D" w14:textId="77777777" w:rsidR="009A352F" w:rsidRPr="00447C38" w:rsidRDefault="009A352F" w:rsidP="00117B15">
            <w:pPr>
              <w:rPr>
                <w:rFonts w:ascii="Calibri" w:hAnsi="Calibri" w:cs="Calibri"/>
                <w:sz w:val="28"/>
              </w:rPr>
            </w:pPr>
          </w:p>
        </w:tc>
        <w:tc>
          <w:tcPr>
            <w:tcW w:w="155" w:type="pct"/>
            <w:tcBorders>
              <w:top w:val="single" w:sz="4" w:space="0" w:color="auto"/>
              <w:left w:val="single" w:sz="4" w:space="0" w:color="auto"/>
              <w:bottom w:val="single" w:sz="4" w:space="0" w:color="auto"/>
              <w:right w:val="single" w:sz="4" w:space="0" w:color="auto"/>
            </w:tcBorders>
          </w:tcPr>
          <w:p w14:paraId="3BC0CCA2" w14:textId="77777777" w:rsidR="009A352F" w:rsidRPr="00447C38" w:rsidRDefault="009A352F" w:rsidP="00117B15">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6E7724DC" w14:textId="77777777" w:rsidR="009A352F" w:rsidRPr="00447C38" w:rsidRDefault="009A352F" w:rsidP="00117B15">
            <w:pPr>
              <w:rPr>
                <w:rFonts w:ascii="Calibri" w:hAnsi="Calibri" w:cs="Calibri"/>
                <w:sz w:val="28"/>
              </w:rPr>
            </w:pPr>
          </w:p>
        </w:tc>
        <w:tc>
          <w:tcPr>
            <w:tcW w:w="1333" w:type="pct"/>
            <w:tcBorders>
              <w:top w:val="single" w:sz="4" w:space="0" w:color="auto"/>
              <w:left w:val="single" w:sz="4" w:space="0" w:color="auto"/>
              <w:bottom w:val="single" w:sz="4" w:space="0" w:color="auto"/>
              <w:right w:val="single" w:sz="4" w:space="0" w:color="auto"/>
            </w:tcBorders>
          </w:tcPr>
          <w:p w14:paraId="6BCE0D19" w14:textId="77777777" w:rsidR="009A352F" w:rsidRPr="00447C38" w:rsidRDefault="009A352F" w:rsidP="00117B15">
            <w:pPr>
              <w:rPr>
                <w:rFonts w:ascii="Calibri" w:hAnsi="Calibri" w:cs="Calibri"/>
                <w:sz w:val="28"/>
              </w:rPr>
            </w:pPr>
          </w:p>
        </w:tc>
      </w:tr>
      <w:tr w:rsidR="009A352F" w:rsidRPr="00447C38" w14:paraId="4B9BFB71" w14:textId="77777777" w:rsidTr="00127BC6">
        <w:trPr>
          <w:trHeight w:val="843"/>
        </w:trPr>
        <w:tc>
          <w:tcPr>
            <w:tcW w:w="353" w:type="pct"/>
            <w:tcBorders>
              <w:top w:val="single" w:sz="4" w:space="0" w:color="auto"/>
              <w:left w:val="single" w:sz="4" w:space="0" w:color="auto"/>
              <w:bottom w:val="single" w:sz="4" w:space="0" w:color="auto"/>
              <w:right w:val="single" w:sz="4" w:space="0" w:color="auto"/>
            </w:tcBorders>
          </w:tcPr>
          <w:p w14:paraId="72DF74C1" w14:textId="1865B43B" w:rsidR="009A352F" w:rsidRPr="00447C38" w:rsidRDefault="009A352F" w:rsidP="00117B15">
            <w:pPr>
              <w:jc w:val="center"/>
              <w:rPr>
                <w:rFonts w:ascii="Calibri" w:hAnsi="Calibri" w:cs="Calibri"/>
                <w:sz w:val="24"/>
                <w:szCs w:val="24"/>
              </w:rPr>
            </w:pPr>
            <w:r w:rsidRPr="00447C38">
              <w:rPr>
                <w:rFonts w:ascii="Calibri" w:hAnsi="Calibri" w:cs="Calibri"/>
                <w:sz w:val="24"/>
                <w:szCs w:val="24"/>
              </w:rPr>
              <w:t>1.</w:t>
            </w:r>
            <w:r>
              <w:rPr>
                <w:rFonts w:ascii="Calibri" w:hAnsi="Calibri" w:cs="Calibri"/>
                <w:sz w:val="24"/>
                <w:szCs w:val="24"/>
              </w:rPr>
              <w:t>6</w:t>
            </w:r>
          </w:p>
        </w:tc>
        <w:tc>
          <w:tcPr>
            <w:tcW w:w="2123" w:type="pct"/>
            <w:tcBorders>
              <w:top w:val="single" w:sz="4" w:space="0" w:color="auto"/>
              <w:left w:val="single" w:sz="4" w:space="0" w:color="auto"/>
              <w:bottom w:val="single" w:sz="4" w:space="0" w:color="auto"/>
              <w:right w:val="single" w:sz="4" w:space="0" w:color="auto"/>
            </w:tcBorders>
          </w:tcPr>
          <w:p w14:paraId="674D3863" w14:textId="77777777" w:rsidR="009A352F" w:rsidRPr="00447C38" w:rsidRDefault="009A352F" w:rsidP="00117B15">
            <w:pPr>
              <w:rPr>
                <w:rFonts w:ascii="Calibri" w:hAnsi="Calibri" w:cs="Calibri"/>
                <w:sz w:val="24"/>
                <w:szCs w:val="24"/>
              </w:rPr>
            </w:pPr>
            <w:r w:rsidRPr="00447C38">
              <w:rPr>
                <w:rFonts w:ascii="Calibri" w:hAnsi="Calibri" w:cs="Calibri"/>
                <w:sz w:val="24"/>
                <w:szCs w:val="24"/>
              </w:rPr>
              <w:t>The operator’s maintenance control manual describing aircraft documentation to meet ICAO requirements.</w:t>
            </w:r>
          </w:p>
          <w:p w14:paraId="018F0BC0" w14:textId="37B9A073" w:rsidR="009A352F" w:rsidRPr="00447C38" w:rsidRDefault="009A352F" w:rsidP="00117B15">
            <w:pPr>
              <w:rPr>
                <w:rFonts w:ascii="Calibri" w:hAnsi="Calibri" w:cs="Calibri"/>
                <w:sz w:val="24"/>
                <w:szCs w:val="24"/>
              </w:rPr>
            </w:pPr>
          </w:p>
        </w:tc>
        <w:tc>
          <w:tcPr>
            <w:tcW w:w="552" w:type="pct"/>
            <w:vMerge/>
            <w:tcBorders>
              <w:left w:val="single" w:sz="4" w:space="0" w:color="auto"/>
              <w:right w:val="single" w:sz="4" w:space="0" w:color="auto"/>
            </w:tcBorders>
          </w:tcPr>
          <w:p w14:paraId="67C26D22" w14:textId="77777777" w:rsidR="009A352F" w:rsidRPr="00447C38" w:rsidRDefault="009A352F" w:rsidP="00117B15">
            <w:pPr>
              <w:ind w:left="-40" w:right="-32"/>
              <w:rPr>
                <w:rFonts w:ascii="Calibri" w:hAnsi="Calibri" w:cs="Calibri"/>
                <w:spacing w:val="-4"/>
                <w:sz w:val="24"/>
                <w:szCs w:val="24"/>
              </w:rPr>
            </w:pPr>
          </w:p>
        </w:tc>
        <w:tc>
          <w:tcPr>
            <w:tcW w:w="254" w:type="pct"/>
            <w:tcBorders>
              <w:top w:val="single" w:sz="4" w:space="0" w:color="auto"/>
              <w:left w:val="single" w:sz="4" w:space="0" w:color="auto"/>
              <w:bottom w:val="single" w:sz="4" w:space="0" w:color="auto"/>
              <w:right w:val="single" w:sz="4" w:space="0" w:color="auto"/>
            </w:tcBorders>
          </w:tcPr>
          <w:p w14:paraId="28E1ADE3" w14:textId="77777777" w:rsidR="009A352F" w:rsidRPr="00447C38" w:rsidRDefault="009A352F" w:rsidP="00117B15">
            <w:pPr>
              <w:rPr>
                <w:rFonts w:ascii="Calibri" w:hAnsi="Calibri" w:cs="Calibri"/>
                <w:sz w:val="28"/>
              </w:rPr>
            </w:pPr>
          </w:p>
        </w:tc>
        <w:tc>
          <w:tcPr>
            <w:tcW w:w="155" w:type="pct"/>
            <w:tcBorders>
              <w:top w:val="single" w:sz="4" w:space="0" w:color="auto"/>
              <w:left w:val="single" w:sz="4" w:space="0" w:color="auto"/>
              <w:bottom w:val="single" w:sz="4" w:space="0" w:color="auto"/>
              <w:right w:val="single" w:sz="4" w:space="0" w:color="auto"/>
            </w:tcBorders>
          </w:tcPr>
          <w:p w14:paraId="74D8980E" w14:textId="77777777" w:rsidR="009A352F" w:rsidRPr="00447C38" w:rsidRDefault="009A352F" w:rsidP="00117B15">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344E52F0" w14:textId="77777777" w:rsidR="009A352F" w:rsidRPr="00447C38" w:rsidRDefault="009A352F" w:rsidP="00117B15">
            <w:pPr>
              <w:rPr>
                <w:rFonts w:ascii="Calibri" w:hAnsi="Calibri" w:cs="Calibri"/>
                <w:sz w:val="28"/>
              </w:rPr>
            </w:pPr>
          </w:p>
        </w:tc>
        <w:tc>
          <w:tcPr>
            <w:tcW w:w="1333" w:type="pct"/>
            <w:tcBorders>
              <w:top w:val="single" w:sz="4" w:space="0" w:color="auto"/>
              <w:left w:val="single" w:sz="4" w:space="0" w:color="auto"/>
              <w:bottom w:val="single" w:sz="4" w:space="0" w:color="auto"/>
              <w:right w:val="single" w:sz="4" w:space="0" w:color="auto"/>
            </w:tcBorders>
          </w:tcPr>
          <w:p w14:paraId="3BD092C9" w14:textId="77777777" w:rsidR="009A352F" w:rsidRPr="00447C38" w:rsidRDefault="009A352F" w:rsidP="00117B15">
            <w:pPr>
              <w:rPr>
                <w:rFonts w:ascii="Calibri" w:hAnsi="Calibri" w:cs="Calibri"/>
                <w:sz w:val="28"/>
                <w:cs/>
              </w:rPr>
            </w:pPr>
          </w:p>
        </w:tc>
      </w:tr>
      <w:tr w:rsidR="009A352F" w:rsidRPr="00447C38" w14:paraId="50CBAF2A" w14:textId="77777777" w:rsidTr="00127BC6">
        <w:trPr>
          <w:trHeight w:val="843"/>
        </w:trPr>
        <w:tc>
          <w:tcPr>
            <w:tcW w:w="353" w:type="pct"/>
            <w:tcBorders>
              <w:top w:val="single" w:sz="4" w:space="0" w:color="auto"/>
              <w:left w:val="single" w:sz="4" w:space="0" w:color="auto"/>
              <w:bottom w:val="single" w:sz="4" w:space="0" w:color="auto"/>
              <w:right w:val="single" w:sz="4" w:space="0" w:color="auto"/>
            </w:tcBorders>
          </w:tcPr>
          <w:p w14:paraId="26120BC5" w14:textId="2EE6CAB0" w:rsidR="009A352F" w:rsidRPr="00447C38" w:rsidRDefault="009A352F" w:rsidP="00117B15">
            <w:pPr>
              <w:jc w:val="center"/>
              <w:rPr>
                <w:rFonts w:ascii="Calibri" w:hAnsi="Calibri" w:cs="Calibri"/>
                <w:sz w:val="24"/>
                <w:szCs w:val="24"/>
              </w:rPr>
            </w:pPr>
            <w:r>
              <w:rPr>
                <w:rFonts w:ascii="Calibri" w:hAnsi="Calibri" w:cs="Calibri"/>
                <w:sz w:val="24"/>
                <w:szCs w:val="24"/>
              </w:rPr>
              <w:t>1.7</w:t>
            </w:r>
          </w:p>
        </w:tc>
        <w:tc>
          <w:tcPr>
            <w:tcW w:w="2123" w:type="pct"/>
            <w:tcBorders>
              <w:top w:val="single" w:sz="4" w:space="0" w:color="auto"/>
              <w:left w:val="single" w:sz="4" w:space="0" w:color="auto"/>
              <w:bottom w:val="single" w:sz="4" w:space="0" w:color="auto"/>
              <w:right w:val="single" w:sz="4" w:space="0" w:color="auto"/>
            </w:tcBorders>
          </w:tcPr>
          <w:p w14:paraId="1D5A3CFD" w14:textId="41C193B6" w:rsidR="009A352F" w:rsidRPr="00447C38" w:rsidRDefault="009A352F" w:rsidP="00117B15">
            <w:pPr>
              <w:rPr>
                <w:rFonts w:ascii="Calibri" w:hAnsi="Calibri" w:cs="Calibri"/>
                <w:sz w:val="24"/>
                <w:szCs w:val="24"/>
              </w:rPr>
            </w:pPr>
            <w:r>
              <w:rPr>
                <w:rFonts w:ascii="Calibri" w:hAnsi="Calibri" w:cs="Calibri"/>
                <w:sz w:val="24"/>
                <w:szCs w:val="24"/>
              </w:rPr>
              <w:t xml:space="preserve">Information </w:t>
            </w:r>
            <w:r w:rsidRPr="009F5E3C">
              <w:rPr>
                <w:rFonts w:ascii="Calibri" w:hAnsi="Calibri" w:cs="Calibri"/>
                <w:sz w:val="24"/>
                <w:szCs w:val="24"/>
              </w:rPr>
              <w:t>any changes in the aircraft utilization or environmental conditions</w:t>
            </w:r>
            <w:r>
              <w:rPr>
                <w:rFonts w:ascii="Calibri" w:hAnsi="Calibri" w:cs="Calibri"/>
                <w:sz w:val="24"/>
                <w:szCs w:val="24"/>
              </w:rPr>
              <w:t xml:space="preserve"> is clear.</w:t>
            </w:r>
          </w:p>
        </w:tc>
        <w:tc>
          <w:tcPr>
            <w:tcW w:w="552" w:type="pct"/>
            <w:vMerge/>
            <w:tcBorders>
              <w:left w:val="single" w:sz="4" w:space="0" w:color="auto"/>
              <w:right w:val="single" w:sz="4" w:space="0" w:color="auto"/>
            </w:tcBorders>
          </w:tcPr>
          <w:p w14:paraId="29E28722" w14:textId="77777777" w:rsidR="009A352F" w:rsidRPr="00447C38" w:rsidRDefault="009A352F" w:rsidP="00117B15">
            <w:pPr>
              <w:ind w:left="-40" w:right="-32"/>
              <w:rPr>
                <w:rFonts w:ascii="Calibri" w:hAnsi="Calibri" w:cs="Calibri"/>
                <w:spacing w:val="-4"/>
                <w:sz w:val="24"/>
                <w:szCs w:val="24"/>
              </w:rPr>
            </w:pPr>
          </w:p>
        </w:tc>
        <w:tc>
          <w:tcPr>
            <w:tcW w:w="254" w:type="pct"/>
            <w:tcBorders>
              <w:top w:val="single" w:sz="4" w:space="0" w:color="auto"/>
              <w:left w:val="single" w:sz="4" w:space="0" w:color="auto"/>
              <w:bottom w:val="single" w:sz="4" w:space="0" w:color="auto"/>
              <w:right w:val="single" w:sz="4" w:space="0" w:color="auto"/>
            </w:tcBorders>
          </w:tcPr>
          <w:p w14:paraId="7266F94B" w14:textId="77777777" w:rsidR="009A352F" w:rsidRPr="00447C38" w:rsidRDefault="009A352F" w:rsidP="00117B15">
            <w:pPr>
              <w:rPr>
                <w:rFonts w:ascii="Calibri" w:hAnsi="Calibri" w:cs="Calibri"/>
                <w:sz w:val="28"/>
              </w:rPr>
            </w:pPr>
          </w:p>
        </w:tc>
        <w:tc>
          <w:tcPr>
            <w:tcW w:w="155" w:type="pct"/>
            <w:tcBorders>
              <w:top w:val="single" w:sz="4" w:space="0" w:color="auto"/>
              <w:left w:val="single" w:sz="4" w:space="0" w:color="auto"/>
              <w:bottom w:val="single" w:sz="4" w:space="0" w:color="auto"/>
              <w:right w:val="single" w:sz="4" w:space="0" w:color="auto"/>
            </w:tcBorders>
          </w:tcPr>
          <w:p w14:paraId="73769932" w14:textId="77777777" w:rsidR="009A352F" w:rsidRPr="00447C38" w:rsidRDefault="009A352F" w:rsidP="00117B15">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27E0032F" w14:textId="77777777" w:rsidR="009A352F" w:rsidRPr="00447C38" w:rsidRDefault="009A352F" w:rsidP="00117B15">
            <w:pPr>
              <w:rPr>
                <w:rFonts w:ascii="Calibri" w:hAnsi="Calibri" w:cs="Calibri"/>
                <w:sz w:val="28"/>
              </w:rPr>
            </w:pPr>
          </w:p>
        </w:tc>
        <w:tc>
          <w:tcPr>
            <w:tcW w:w="1333" w:type="pct"/>
            <w:tcBorders>
              <w:top w:val="single" w:sz="4" w:space="0" w:color="auto"/>
              <w:left w:val="single" w:sz="4" w:space="0" w:color="auto"/>
              <w:bottom w:val="single" w:sz="4" w:space="0" w:color="auto"/>
              <w:right w:val="single" w:sz="4" w:space="0" w:color="auto"/>
            </w:tcBorders>
          </w:tcPr>
          <w:p w14:paraId="57E6EAD4" w14:textId="77777777" w:rsidR="009A352F" w:rsidRPr="00447C38" w:rsidRDefault="009A352F" w:rsidP="00117B15">
            <w:pPr>
              <w:rPr>
                <w:rFonts w:ascii="Calibri" w:hAnsi="Calibri" w:cs="Calibri"/>
                <w:sz w:val="28"/>
                <w:cs/>
              </w:rPr>
            </w:pPr>
          </w:p>
        </w:tc>
      </w:tr>
      <w:tr w:rsidR="00127BC6" w:rsidRPr="00447C38" w14:paraId="559F27DB" w14:textId="77777777" w:rsidTr="00127BC6">
        <w:trPr>
          <w:trHeight w:val="843"/>
        </w:trPr>
        <w:tc>
          <w:tcPr>
            <w:tcW w:w="353" w:type="pct"/>
            <w:tcBorders>
              <w:top w:val="single" w:sz="4" w:space="0" w:color="auto"/>
              <w:left w:val="single" w:sz="4" w:space="0" w:color="auto"/>
              <w:bottom w:val="single" w:sz="4" w:space="0" w:color="auto"/>
              <w:right w:val="single" w:sz="4" w:space="0" w:color="auto"/>
            </w:tcBorders>
          </w:tcPr>
          <w:p w14:paraId="7E42D8D5" w14:textId="589429DD" w:rsidR="00127BC6" w:rsidRDefault="00127BC6" w:rsidP="00117B15">
            <w:pPr>
              <w:jc w:val="center"/>
              <w:rPr>
                <w:rFonts w:ascii="Calibri" w:hAnsi="Calibri" w:cs="Calibri"/>
                <w:sz w:val="24"/>
                <w:szCs w:val="24"/>
              </w:rPr>
            </w:pPr>
            <w:r>
              <w:rPr>
                <w:rFonts w:ascii="Calibri" w:hAnsi="Calibri" w:cs="Calibri"/>
                <w:sz w:val="24"/>
                <w:szCs w:val="24"/>
              </w:rPr>
              <w:t>1.8</w:t>
            </w:r>
          </w:p>
        </w:tc>
        <w:tc>
          <w:tcPr>
            <w:tcW w:w="2123" w:type="pct"/>
            <w:tcBorders>
              <w:top w:val="single" w:sz="4" w:space="0" w:color="auto"/>
              <w:left w:val="single" w:sz="4" w:space="0" w:color="auto"/>
              <w:bottom w:val="single" w:sz="4" w:space="0" w:color="auto"/>
              <w:right w:val="single" w:sz="4" w:space="0" w:color="auto"/>
            </w:tcBorders>
          </w:tcPr>
          <w:p w14:paraId="65856CDF" w14:textId="1D62CF3F" w:rsidR="00127BC6" w:rsidRDefault="00127BC6" w:rsidP="00025D70">
            <w:pPr>
              <w:spacing w:after="120"/>
              <w:rPr>
                <w:rFonts w:ascii="Calibri" w:hAnsi="Calibri" w:cs="Calibri"/>
                <w:sz w:val="24"/>
                <w:szCs w:val="24"/>
              </w:rPr>
            </w:pPr>
            <w:r w:rsidRPr="00127BC6">
              <w:rPr>
                <w:rFonts w:ascii="Calibri" w:hAnsi="Calibri" w:cs="Calibri"/>
                <w:sz w:val="24"/>
                <w:szCs w:val="24"/>
              </w:rPr>
              <w:t>Airworthiness-related safety risk from lease arrangement is systematically managed (via MOC) and any unacceptable risk has been mitigated prior to the arrangement.</w:t>
            </w:r>
          </w:p>
        </w:tc>
        <w:tc>
          <w:tcPr>
            <w:tcW w:w="552" w:type="pct"/>
            <w:tcBorders>
              <w:left w:val="single" w:sz="4" w:space="0" w:color="auto"/>
              <w:right w:val="single" w:sz="4" w:space="0" w:color="auto"/>
            </w:tcBorders>
          </w:tcPr>
          <w:p w14:paraId="4AAE8CD7" w14:textId="77777777" w:rsidR="00127BC6" w:rsidRPr="00447C38" w:rsidRDefault="00127BC6" w:rsidP="00117B15">
            <w:pPr>
              <w:ind w:left="-40" w:right="-32"/>
              <w:rPr>
                <w:rFonts w:ascii="Calibri" w:hAnsi="Calibri" w:cs="Calibri"/>
                <w:spacing w:val="-4"/>
                <w:sz w:val="24"/>
                <w:szCs w:val="24"/>
              </w:rPr>
            </w:pPr>
          </w:p>
        </w:tc>
        <w:tc>
          <w:tcPr>
            <w:tcW w:w="254" w:type="pct"/>
            <w:tcBorders>
              <w:top w:val="single" w:sz="4" w:space="0" w:color="auto"/>
              <w:left w:val="single" w:sz="4" w:space="0" w:color="auto"/>
              <w:bottom w:val="single" w:sz="4" w:space="0" w:color="auto"/>
              <w:right w:val="single" w:sz="4" w:space="0" w:color="auto"/>
            </w:tcBorders>
          </w:tcPr>
          <w:p w14:paraId="255DE82D" w14:textId="77777777" w:rsidR="00127BC6" w:rsidRPr="00447C38" w:rsidRDefault="00127BC6" w:rsidP="00117B15">
            <w:pPr>
              <w:rPr>
                <w:rFonts w:ascii="Calibri" w:hAnsi="Calibri" w:cs="Calibri"/>
                <w:sz w:val="28"/>
              </w:rPr>
            </w:pPr>
          </w:p>
        </w:tc>
        <w:tc>
          <w:tcPr>
            <w:tcW w:w="155" w:type="pct"/>
            <w:tcBorders>
              <w:top w:val="single" w:sz="4" w:space="0" w:color="auto"/>
              <w:left w:val="single" w:sz="4" w:space="0" w:color="auto"/>
              <w:bottom w:val="single" w:sz="4" w:space="0" w:color="auto"/>
              <w:right w:val="single" w:sz="4" w:space="0" w:color="auto"/>
            </w:tcBorders>
          </w:tcPr>
          <w:p w14:paraId="1EA0D88C" w14:textId="77777777" w:rsidR="00127BC6" w:rsidRPr="00447C38" w:rsidRDefault="00127BC6" w:rsidP="00117B15">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1BA0304E" w14:textId="77777777" w:rsidR="00127BC6" w:rsidRPr="00447C38" w:rsidRDefault="00127BC6" w:rsidP="00117B15">
            <w:pPr>
              <w:rPr>
                <w:rFonts w:ascii="Calibri" w:hAnsi="Calibri" w:cs="Calibri"/>
                <w:sz w:val="28"/>
              </w:rPr>
            </w:pPr>
          </w:p>
        </w:tc>
        <w:tc>
          <w:tcPr>
            <w:tcW w:w="1333" w:type="pct"/>
            <w:tcBorders>
              <w:top w:val="single" w:sz="4" w:space="0" w:color="auto"/>
              <w:left w:val="single" w:sz="4" w:space="0" w:color="auto"/>
              <w:bottom w:val="single" w:sz="4" w:space="0" w:color="auto"/>
              <w:right w:val="single" w:sz="4" w:space="0" w:color="auto"/>
            </w:tcBorders>
          </w:tcPr>
          <w:p w14:paraId="6B69D1B6" w14:textId="77777777" w:rsidR="00127BC6" w:rsidRPr="00447C38" w:rsidRDefault="00127BC6" w:rsidP="00117B15">
            <w:pPr>
              <w:rPr>
                <w:rFonts w:ascii="Calibri" w:hAnsi="Calibri" w:cs="Calibri"/>
                <w:sz w:val="28"/>
                <w:cs/>
              </w:rPr>
            </w:pPr>
          </w:p>
        </w:tc>
      </w:tr>
    </w:tbl>
    <w:p w14:paraId="5C109655" w14:textId="77777777" w:rsidR="00A778F4" w:rsidRPr="00447C38" w:rsidRDefault="00A778F4">
      <w:pPr>
        <w:rPr>
          <w:rFonts w:ascii="Calibri" w:hAnsi="Calibri" w:cs="Calibri"/>
          <w:sz w:val="20"/>
          <w:szCs w:val="24"/>
        </w:rPr>
      </w:pPr>
    </w:p>
    <w:tbl>
      <w:tblPr>
        <w:tblStyle w:val="TableGrid"/>
        <w:tblW w:w="5031" w:type="pct"/>
        <w:tblInd w:w="-5" w:type="dxa"/>
        <w:tblLook w:val="04A0" w:firstRow="1" w:lastRow="0" w:firstColumn="1" w:lastColumn="0" w:noHBand="0" w:noVBand="1"/>
      </w:tblPr>
      <w:tblGrid>
        <w:gridCol w:w="815"/>
        <w:gridCol w:w="6131"/>
        <w:gridCol w:w="2254"/>
        <w:gridCol w:w="517"/>
        <w:gridCol w:w="517"/>
        <w:gridCol w:w="691"/>
        <w:gridCol w:w="4102"/>
      </w:tblGrid>
      <w:tr w:rsidR="00496EDA" w:rsidRPr="00447C38" w14:paraId="36092EC0" w14:textId="77777777" w:rsidTr="00496EDA">
        <w:trPr>
          <w:cantSplit/>
          <w:tblHeader/>
        </w:trPr>
        <w:tc>
          <w:tcPr>
            <w:tcW w:w="5000" w:type="pct"/>
            <w:gridSpan w:val="7"/>
            <w:tcBorders>
              <w:top w:val="single" w:sz="4" w:space="0" w:color="auto"/>
              <w:left w:val="single" w:sz="4" w:space="0" w:color="auto"/>
              <w:bottom w:val="single" w:sz="4" w:space="0" w:color="auto"/>
              <w:right w:val="single" w:sz="4" w:space="0" w:color="auto"/>
            </w:tcBorders>
          </w:tcPr>
          <w:p w14:paraId="61813CDF" w14:textId="307272E8" w:rsidR="00496EDA" w:rsidRPr="00447C38" w:rsidRDefault="00496EDA" w:rsidP="00E86C61">
            <w:pPr>
              <w:pStyle w:val="Default"/>
              <w:rPr>
                <w:rFonts w:ascii="Calibri" w:hAnsi="Calibri" w:cs="Calibri"/>
                <w:b/>
                <w:bCs/>
                <w:color w:val="auto"/>
                <w:spacing w:val="1"/>
                <w:sz w:val="28"/>
                <w:szCs w:val="28"/>
              </w:rPr>
            </w:pPr>
            <w:r w:rsidRPr="00447C38">
              <w:rPr>
                <w:rFonts w:ascii="Calibri" w:hAnsi="Calibri" w:cs="Calibri"/>
                <w:b/>
                <w:bCs/>
                <w:color w:val="auto"/>
                <w:spacing w:val="1"/>
                <w:sz w:val="28"/>
                <w:szCs w:val="28"/>
              </w:rPr>
              <w:t>Section 1 to 3 apply to all lease transfer.</w:t>
            </w:r>
          </w:p>
        </w:tc>
      </w:tr>
      <w:tr w:rsidR="000256A4" w:rsidRPr="00447C38" w14:paraId="1460B2FB" w14:textId="77777777" w:rsidTr="00515A34">
        <w:trPr>
          <w:cantSplit/>
          <w:tblHeader/>
        </w:trPr>
        <w:tc>
          <w:tcPr>
            <w:tcW w:w="271"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0226CD6" w14:textId="77777777" w:rsidR="000256A4" w:rsidRPr="00447C38" w:rsidRDefault="000256A4" w:rsidP="008B79CC">
            <w:pPr>
              <w:ind w:left="-109" w:right="-142"/>
              <w:jc w:val="center"/>
              <w:rPr>
                <w:rFonts w:ascii="Calibri" w:hAnsi="Calibri" w:cs="Calibri"/>
                <w:b/>
                <w:bCs/>
                <w:color w:val="FFFFFF" w:themeColor="background1"/>
                <w:sz w:val="28"/>
              </w:rPr>
            </w:pPr>
            <w:r w:rsidRPr="00447C38">
              <w:rPr>
                <w:rFonts w:ascii="Calibri" w:hAnsi="Calibri" w:cs="Calibri"/>
                <w:b/>
                <w:bCs/>
                <w:color w:val="FFFFFF" w:themeColor="background1"/>
                <w:sz w:val="28"/>
              </w:rPr>
              <w:t>Sec. 2</w:t>
            </w:r>
          </w:p>
        </w:tc>
        <w:tc>
          <w:tcPr>
            <w:tcW w:w="2040"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353DBA3" w14:textId="77777777" w:rsidR="000256A4" w:rsidRPr="00447C38" w:rsidRDefault="000256A4" w:rsidP="000256A4">
            <w:pPr>
              <w:jc w:val="center"/>
              <w:rPr>
                <w:rFonts w:ascii="Calibri" w:hAnsi="Calibri" w:cs="Calibri"/>
                <w:b/>
                <w:color w:val="FFFFFF" w:themeColor="background1"/>
                <w:sz w:val="28"/>
              </w:rPr>
            </w:pPr>
            <w:r w:rsidRPr="00447C38">
              <w:rPr>
                <w:rFonts w:ascii="Calibri" w:hAnsi="Calibri" w:cs="Calibri"/>
                <w:b/>
                <w:color w:val="FFFFFF" w:themeColor="background1"/>
                <w:sz w:val="28"/>
              </w:rPr>
              <w:t>Lease Agreement</w:t>
            </w:r>
          </w:p>
          <w:p w14:paraId="33B62915" w14:textId="098E1FA4" w:rsidR="008B79CC" w:rsidRPr="00447C38" w:rsidRDefault="008B79CC" w:rsidP="000256A4">
            <w:pPr>
              <w:jc w:val="center"/>
              <w:rPr>
                <w:rFonts w:ascii="Calibri" w:hAnsi="Calibri" w:cs="Calibri"/>
                <w:b/>
                <w:bCs/>
                <w:color w:val="FFFFFF" w:themeColor="background1"/>
                <w:sz w:val="28"/>
              </w:rPr>
            </w:pPr>
            <w:r w:rsidRPr="00447C38">
              <w:rPr>
                <w:rFonts w:ascii="Calibri" w:hAnsi="Calibri" w:cs="Calibri"/>
                <w:i/>
                <w:iCs/>
                <w:color w:val="FFFFFF" w:themeColor="background1"/>
                <w:sz w:val="18"/>
                <w:szCs w:val="18"/>
              </w:rPr>
              <w:t>Ensure that the details in the lease agreement is addressed with the following</w:t>
            </w:r>
            <w:r w:rsidR="004952C3">
              <w:rPr>
                <w:rFonts w:ascii="Calibri" w:hAnsi="Calibri" w:cs="Calibri"/>
                <w:i/>
                <w:iCs/>
                <w:color w:val="FFFFFF" w:themeColor="background1"/>
                <w:sz w:val="18"/>
                <w:szCs w:val="18"/>
              </w:rPr>
              <w:t>:</w:t>
            </w:r>
          </w:p>
        </w:tc>
        <w:tc>
          <w:tcPr>
            <w:tcW w:w="750"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6E52CE36" w14:textId="77777777" w:rsidR="000256A4" w:rsidRPr="00447C38" w:rsidRDefault="000256A4" w:rsidP="000256A4">
            <w:pPr>
              <w:ind w:left="-40" w:firstLine="40"/>
              <w:jc w:val="center"/>
              <w:rPr>
                <w:rFonts w:ascii="Calibri" w:hAnsi="Calibri" w:cs="Calibri"/>
                <w:b/>
                <w:bCs/>
                <w:color w:val="FFFFFF" w:themeColor="background1"/>
                <w:sz w:val="28"/>
              </w:rPr>
            </w:pPr>
            <w:r w:rsidRPr="00447C38">
              <w:rPr>
                <w:rFonts w:ascii="Calibri" w:hAnsi="Calibri" w:cs="Calibri"/>
                <w:b/>
                <w:bCs/>
                <w:color w:val="FFFFFF" w:themeColor="background1"/>
                <w:sz w:val="28"/>
              </w:rPr>
              <w:t>Reference</w:t>
            </w:r>
          </w:p>
        </w:tc>
        <w:tc>
          <w:tcPr>
            <w:tcW w:w="172"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79BDE7AC" w14:textId="77777777" w:rsidR="000256A4" w:rsidRPr="00447C38" w:rsidRDefault="000256A4" w:rsidP="000256A4">
            <w:pPr>
              <w:jc w:val="center"/>
              <w:rPr>
                <w:rFonts w:ascii="Calibri" w:hAnsi="Calibri" w:cs="Calibri"/>
                <w:b/>
                <w:bCs/>
                <w:color w:val="FFFFFF" w:themeColor="background1"/>
                <w:sz w:val="28"/>
              </w:rPr>
            </w:pPr>
            <w:r w:rsidRPr="00447C38">
              <w:rPr>
                <w:rFonts w:ascii="Calibri" w:hAnsi="Calibri" w:cs="Calibri"/>
                <w:b/>
                <w:bCs/>
                <w:color w:val="FFFFFF" w:themeColor="background1"/>
                <w:sz w:val="28"/>
              </w:rPr>
              <w:t>S</w:t>
            </w:r>
          </w:p>
        </w:tc>
        <w:tc>
          <w:tcPr>
            <w:tcW w:w="172"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056DADA5" w14:textId="77777777" w:rsidR="000256A4" w:rsidRPr="00447C38" w:rsidRDefault="000256A4" w:rsidP="000256A4">
            <w:pPr>
              <w:jc w:val="center"/>
              <w:rPr>
                <w:rFonts w:ascii="Calibri" w:hAnsi="Calibri" w:cs="Calibri"/>
                <w:b/>
                <w:bCs/>
                <w:color w:val="FFFFFF" w:themeColor="background1"/>
                <w:sz w:val="28"/>
              </w:rPr>
            </w:pPr>
            <w:r w:rsidRPr="00447C38">
              <w:rPr>
                <w:rFonts w:ascii="Calibri" w:hAnsi="Calibri" w:cs="Calibri"/>
                <w:b/>
                <w:bCs/>
                <w:color w:val="FFFFFF" w:themeColor="background1"/>
                <w:sz w:val="28"/>
              </w:rPr>
              <w:t>U</w:t>
            </w:r>
          </w:p>
        </w:tc>
        <w:tc>
          <w:tcPr>
            <w:tcW w:w="230"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5BAB45AB" w14:textId="77777777" w:rsidR="000256A4" w:rsidRPr="00447C38" w:rsidRDefault="000256A4" w:rsidP="000256A4">
            <w:pPr>
              <w:jc w:val="center"/>
              <w:rPr>
                <w:rFonts w:ascii="Calibri" w:hAnsi="Calibri" w:cs="Calibri"/>
                <w:b/>
                <w:bCs/>
                <w:color w:val="FFFFFF" w:themeColor="background1"/>
                <w:sz w:val="28"/>
              </w:rPr>
            </w:pPr>
            <w:r w:rsidRPr="00447C38">
              <w:rPr>
                <w:rFonts w:ascii="Calibri" w:hAnsi="Calibri" w:cs="Calibri"/>
                <w:b/>
                <w:bCs/>
                <w:color w:val="FFFFFF" w:themeColor="background1"/>
                <w:sz w:val="28"/>
              </w:rPr>
              <w:t>N/A</w:t>
            </w:r>
          </w:p>
        </w:tc>
        <w:tc>
          <w:tcPr>
            <w:tcW w:w="1365"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549C89D6" w14:textId="77777777" w:rsidR="000256A4" w:rsidRPr="00447C38" w:rsidRDefault="000256A4" w:rsidP="000256A4">
            <w:pPr>
              <w:jc w:val="center"/>
              <w:rPr>
                <w:rFonts w:ascii="Calibri" w:hAnsi="Calibri" w:cs="Calibri"/>
                <w:b/>
                <w:bCs/>
                <w:color w:val="FFFFFF" w:themeColor="background1"/>
                <w:sz w:val="28"/>
              </w:rPr>
            </w:pPr>
            <w:r w:rsidRPr="00447C38">
              <w:rPr>
                <w:rFonts w:ascii="Calibri" w:hAnsi="Calibri" w:cs="Calibri"/>
                <w:b/>
                <w:bCs/>
                <w:color w:val="FFFFFF" w:themeColor="background1"/>
                <w:sz w:val="28"/>
              </w:rPr>
              <w:t>Comment (Operator and AIR)</w:t>
            </w:r>
          </w:p>
        </w:tc>
      </w:tr>
      <w:tr w:rsidR="00097B91" w:rsidRPr="00447C38" w14:paraId="41CC4726" w14:textId="77777777" w:rsidTr="00DF2133">
        <w:tc>
          <w:tcPr>
            <w:tcW w:w="271" w:type="pct"/>
            <w:tcBorders>
              <w:top w:val="single" w:sz="4" w:space="0" w:color="auto"/>
              <w:left w:val="single" w:sz="4" w:space="0" w:color="auto"/>
              <w:bottom w:val="single" w:sz="4" w:space="0" w:color="auto"/>
              <w:right w:val="single" w:sz="4" w:space="0" w:color="auto"/>
            </w:tcBorders>
          </w:tcPr>
          <w:p w14:paraId="5CBF11A9" w14:textId="7DB52E04" w:rsidR="00097B91" w:rsidRPr="00447C38" w:rsidRDefault="00097B91" w:rsidP="000256A4">
            <w:pPr>
              <w:jc w:val="center"/>
              <w:rPr>
                <w:rFonts w:ascii="Calibri" w:hAnsi="Calibri" w:cs="Calibri"/>
                <w:sz w:val="24"/>
                <w:szCs w:val="24"/>
              </w:rPr>
            </w:pPr>
            <w:r w:rsidRPr="00447C38">
              <w:rPr>
                <w:rFonts w:ascii="Calibri" w:hAnsi="Calibri" w:cs="Calibri"/>
                <w:sz w:val="24"/>
                <w:szCs w:val="24"/>
              </w:rPr>
              <w:t>2.1</w:t>
            </w:r>
          </w:p>
        </w:tc>
        <w:tc>
          <w:tcPr>
            <w:tcW w:w="2040" w:type="pct"/>
            <w:tcBorders>
              <w:top w:val="single" w:sz="4" w:space="0" w:color="auto"/>
              <w:left w:val="single" w:sz="4" w:space="0" w:color="auto"/>
              <w:bottom w:val="single" w:sz="4" w:space="0" w:color="auto"/>
              <w:right w:val="single" w:sz="4" w:space="0" w:color="auto"/>
            </w:tcBorders>
          </w:tcPr>
          <w:p w14:paraId="365E1D00" w14:textId="7655D38B" w:rsidR="009A352F" w:rsidRPr="00447C38" w:rsidRDefault="00097B91" w:rsidP="00025D70">
            <w:pPr>
              <w:rPr>
                <w:rFonts w:ascii="Calibri" w:hAnsi="Calibri" w:cs="Calibri"/>
                <w:sz w:val="24"/>
                <w:szCs w:val="24"/>
              </w:rPr>
            </w:pPr>
            <w:r w:rsidRPr="009A352F">
              <w:rPr>
                <w:rFonts w:ascii="Calibri" w:hAnsi="Calibri" w:cs="Calibri"/>
                <w:spacing w:val="-6"/>
                <w:sz w:val="24"/>
                <w:szCs w:val="24"/>
              </w:rPr>
              <w:t>The</w:t>
            </w:r>
            <w:r w:rsidRPr="009A352F">
              <w:rPr>
                <w:rFonts w:ascii="Calibri" w:hAnsi="Calibri" w:cs="Calibri"/>
                <w:spacing w:val="-6"/>
                <w:sz w:val="24"/>
                <w:szCs w:val="24"/>
                <w:cs/>
              </w:rPr>
              <w:t xml:space="preserve"> </w:t>
            </w:r>
            <w:r w:rsidRPr="009A352F">
              <w:rPr>
                <w:rFonts w:ascii="Calibri" w:hAnsi="Calibri" w:cs="Calibri"/>
                <w:spacing w:val="-6"/>
                <w:sz w:val="24"/>
                <w:szCs w:val="24"/>
              </w:rPr>
              <w:t>official names and address of</w:t>
            </w:r>
            <w:r w:rsidRPr="009A352F">
              <w:rPr>
                <w:rFonts w:ascii="Calibri" w:hAnsi="Calibri" w:cs="Calibri"/>
                <w:spacing w:val="-6"/>
                <w:sz w:val="24"/>
                <w:szCs w:val="24"/>
                <w:cs/>
              </w:rPr>
              <w:t xml:space="preserve"> </w:t>
            </w:r>
            <w:r w:rsidRPr="009A352F">
              <w:rPr>
                <w:rFonts w:ascii="Calibri" w:hAnsi="Calibri" w:cs="Calibri"/>
                <w:spacing w:val="-6"/>
                <w:sz w:val="24"/>
                <w:szCs w:val="24"/>
              </w:rPr>
              <w:t>the</w:t>
            </w:r>
            <w:r w:rsidRPr="009A352F">
              <w:rPr>
                <w:rFonts w:ascii="Calibri" w:hAnsi="Calibri" w:cs="Calibri"/>
                <w:spacing w:val="-6"/>
                <w:sz w:val="24"/>
                <w:szCs w:val="24"/>
                <w:cs/>
              </w:rPr>
              <w:t xml:space="preserve"> </w:t>
            </w:r>
            <w:r w:rsidRPr="009A352F">
              <w:rPr>
                <w:rFonts w:ascii="Calibri" w:hAnsi="Calibri" w:cs="Calibri"/>
                <w:spacing w:val="-6"/>
                <w:sz w:val="24"/>
                <w:szCs w:val="24"/>
              </w:rPr>
              <w:t>parties (Lessor and lessee)</w:t>
            </w:r>
          </w:p>
        </w:tc>
        <w:tc>
          <w:tcPr>
            <w:tcW w:w="750" w:type="pct"/>
            <w:vMerge w:val="restart"/>
            <w:tcBorders>
              <w:top w:val="single" w:sz="4" w:space="0" w:color="auto"/>
              <w:left w:val="single" w:sz="4" w:space="0" w:color="auto"/>
              <w:right w:val="single" w:sz="4" w:space="0" w:color="auto"/>
            </w:tcBorders>
          </w:tcPr>
          <w:p w14:paraId="41AF28FB" w14:textId="77777777" w:rsidR="00097B91" w:rsidRPr="00447C38" w:rsidRDefault="00097B91" w:rsidP="00097B91">
            <w:pPr>
              <w:ind w:left="-40" w:right="-32"/>
              <w:rPr>
                <w:rFonts w:ascii="Calibri" w:hAnsi="Calibri" w:cs="Calibri"/>
                <w:spacing w:val="-4"/>
                <w:sz w:val="24"/>
                <w:szCs w:val="24"/>
              </w:rPr>
            </w:pPr>
            <w:r w:rsidRPr="002962D6">
              <w:rPr>
                <w:rFonts w:ascii="Calibri" w:hAnsi="Calibri" w:cs="Calibri"/>
                <w:spacing w:val="-8"/>
                <w:sz w:val="24"/>
                <w:szCs w:val="24"/>
              </w:rPr>
              <w:t>Air Operator Certificate</w:t>
            </w:r>
            <w:r w:rsidRPr="00447C38">
              <w:rPr>
                <w:rFonts w:ascii="Calibri" w:hAnsi="Calibri" w:cs="Calibri"/>
                <w:spacing w:val="-4"/>
                <w:sz w:val="24"/>
                <w:szCs w:val="24"/>
              </w:rPr>
              <w:t xml:space="preserve"> Requirements (AOCR)</w:t>
            </w:r>
          </w:p>
          <w:p w14:paraId="239B37F4" w14:textId="77C3E998" w:rsidR="00097B91" w:rsidRPr="00447C38" w:rsidRDefault="00097B91" w:rsidP="00097B91">
            <w:pPr>
              <w:ind w:left="-40" w:right="-32"/>
              <w:rPr>
                <w:rFonts w:ascii="Calibri" w:hAnsi="Calibri" w:cs="Calibri"/>
                <w:color w:val="FF0000"/>
                <w:spacing w:val="-6"/>
                <w:sz w:val="24"/>
                <w:szCs w:val="24"/>
              </w:rPr>
            </w:pPr>
            <w:r w:rsidRPr="00447C38">
              <w:rPr>
                <w:rFonts w:ascii="Calibri" w:hAnsi="Calibri" w:cs="Calibri"/>
                <w:spacing w:val="-6"/>
                <w:sz w:val="24"/>
                <w:szCs w:val="24"/>
              </w:rPr>
              <w:t>Chapter 1, 9. AIRCRAFT LEASING ARRANGMENTS</w:t>
            </w:r>
          </w:p>
        </w:tc>
        <w:tc>
          <w:tcPr>
            <w:tcW w:w="172" w:type="pct"/>
            <w:tcBorders>
              <w:top w:val="single" w:sz="4" w:space="0" w:color="auto"/>
              <w:left w:val="single" w:sz="4" w:space="0" w:color="auto"/>
              <w:bottom w:val="single" w:sz="4" w:space="0" w:color="auto"/>
              <w:right w:val="single" w:sz="4" w:space="0" w:color="auto"/>
            </w:tcBorders>
          </w:tcPr>
          <w:p w14:paraId="14BE5BBE" w14:textId="77777777" w:rsidR="00097B91" w:rsidRPr="00447C38" w:rsidRDefault="00097B91" w:rsidP="000256A4">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65D2422A" w14:textId="77777777" w:rsidR="00097B91" w:rsidRPr="00447C38" w:rsidRDefault="00097B91" w:rsidP="000256A4">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4E4143A9" w14:textId="77777777" w:rsidR="00097B91" w:rsidRPr="00447C38" w:rsidRDefault="00097B91" w:rsidP="000256A4">
            <w:pPr>
              <w:rPr>
                <w:rFonts w:ascii="Calibri" w:hAnsi="Calibri" w:cs="Calibri"/>
                <w:sz w:val="28"/>
              </w:rPr>
            </w:pPr>
          </w:p>
        </w:tc>
        <w:tc>
          <w:tcPr>
            <w:tcW w:w="1365" w:type="pct"/>
            <w:tcBorders>
              <w:top w:val="single" w:sz="4" w:space="0" w:color="auto"/>
              <w:left w:val="single" w:sz="4" w:space="0" w:color="auto"/>
              <w:bottom w:val="single" w:sz="4" w:space="0" w:color="auto"/>
              <w:right w:val="single" w:sz="4" w:space="0" w:color="auto"/>
            </w:tcBorders>
          </w:tcPr>
          <w:p w14:paraId="38CD94A5" w14:textId="77777777" w:rsidR="00097B91" w:rsidRPr="00447C38" w:rsidRDefault="00097B91" w:rsidP="000256A4">
            <w:pPr>
              <w:rPr>
                <w:rFonts w:ascii="Calibri" w:hAnsi="Calibri" w:cs="Calibri"/>
                <w:sz w:val="28"/>
              </w:rPr>
            </w:pPr>
          </w:p>
        </w:tc>
      </w:tr>
      <w:tr w:rsidR="00097B91" w:rsidRPr="00447C38" w14:paraId="2FB86C01" w14:textId="77777777" w:rsidTr="00DF2133">
        <w:trPr>
          <w:trHeight w:val="403"/>
        </w:trPr>
        <w:tc>
          <w:tcPr>
            <w:tcW w:w="271" w:type="pct"/>
            <w:tcBorders>
              <w:top w:val="single" w:sz="4" w:space="0" w:color="auto"/>
              <w:left w:val="single" w:sz="4" w:space="0" w:color="auto"/>
              <w:bottom w:val="single" w:sz="4" w:space="0" w:color="auto"/>
              <w:right w:val="single" w:sz="4" w:space="0" w:color="auto"/>
            </w:tcBorders>
          </w:tcPr>
          <w:p w14:paraId="54D2420A" w14:textId="3D6B018A" w:rsidR="00097B91" w:rsidRPr="00447C38" w:rsidRDefault="00097B91" w:rsidP="000256A4">
            <w:pPr>
              <w:jc w:val="center"/>
              <w:rPr>
                <w:rFonts w:ascii="Calibri" w:hAnsi="Calibri" w:cs="Calibri"/>
                <w:sz w:val="24"/>
                <w:szCs w:val="24"/>
              </w:rPr>
            </w:pPr>
            <w:r w:rsidRPr="00447C38">
              <w:rPr>
                <w:rFonts w:ascii="Calibri" w:hAnsi="Calibri" w:cs="Calibri"/>
                <w:sz w:val="24"/>
                <w:szCs w:val="24"/>
              </w:rPr>
              <w:t>2.2</w:t>
            </w:r>
          </w:p>
        </w:tc>
        <w:tc>
          <w:tcPr>
            <w:tcW w:w="2040" w:type="pct"/>
            <w:tcBorders>
              <w:top w:val="single" w:sz="4" w:space="0" w:color="auto"/>
              <w:left w:val="single" w:sz="4" w:space="0" w:color="auto"/>
              <w:bottom w:val="single" w:sz="4" w:space="0" w:color="auto"/>
              <w:right w:val="single" w:sz="4" w:space="0" w:color="auto"/>
            </w:tcBorders>
          </w:tcPr>
          <w:p w14:paraId="213C4D2E" w14:textId="45D76CB4" w:rsidR="00097B91" w:rsidRPr="00447C38" w:rsidRDefault="00097B91" w:rsidP="00025D70">
            <w:pPr>
              <w:rPr>
                <w:rFonts w:ascii="Calibri" w:hAnsi="Calibri" w:cs="Calibri"/>
                <w:sz w:val="24"/>
                <w:szCs w:val="24"/>
              </w:rPr>
            </w:pPr>
            <w:r w:rsidRPr="00447C38">
              <w:rPr>
                <w:rFonts w:ascii="Calibri" w:hAnsi="Calibri" w:cs="Calibri"/>
                <w:sz w:val="24"/>
                <w:szCs w:val="24"/>
              </w:rPr>
              <w:t>Aircraft owner name and address</w:t>
            </w:r>
          </w:p>
        </w:tc>
        <w:tc>
          <w:tcPr>
            <w:tcW w:w="750" w:type="pct"/>
            <w:vMerge/>
            <w:tcBorders>
              <w:left w:val="single" w:sz="4" w:space="0" w:color="auto"/>
              <w:right w:val="single" w:sz="4" w:space="0" w:color="auto"/>
            </w:tcBorders>
          </w:tcPr>
          <w:p w14:paraId="6CFEAD0F" w14:textId="5B0F469F" w:rsidR="00097B91" w:rsidRPr="00447C38" w:rsidRDefault="00097B91" w:rsidP="000256A4">
            <w:pPr>
              <w:ind w:left="-40" w:right="-32"/>
              <w:rPr>
                <w:rFonts w:ascii="Calibri" w:hAnsi="Calibri" w:cs="Calibri"/>
                <w:spacing w:val="-6"/>
                <w:sz w:val="24"/>
                <w:szCs w:val="24"/>
              </w:rPr>
            </w:pPr>
          </w:p>
        </w:tc>
        <w:tc>
          <w:tcPr>
            <w:tcW w:w="172" w:type="pct"/>
            <w:tcBorders>
              <w:top w:val="single" w:sz="4" w:space="0" w:color="auto"/>
              <w:left w:val="single" w:sz="4" w:space="0" w:color="auto"/>
              <w:bottom w:val="single" w:sz="4" w:space="0" w:color="auto"/>
              <w:right w:val="single" w:sz="4" w:space="0" w:color="auto"/>
            </w:tcBorders>
          </w:tcPr>
          <w:p w14:paraId="014213EF" w14:textId="77777777" w:rsidR="00097B91" w:rsidRPr="00447C38" w:rsidRDefault="00097B91" w:rsidP="000256A4">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5F03787C" w14:textId="77777777" w:rsidR="00097B91" w:rsidRPr="00447C38" w:rsidRDefault="00097B91" w:rsidP="000256A4">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233223E3" w14:textId="77777777" w:rsidR="00097B91" w:rsidRPr="00447C38" w:rsidRDefault="00097B91" w:rsidP="000256A4">
            <w:pPr>
              <w:rPr>
                <w:rFonts w:ascii="Calibri" w:hAnsi="Calibri" w:cs="Calibri"/>
                <w:sz w:val="28"/>
              </w:rPr>
            </w:pPr>
          </w:p>
        </w:tc>
        <w:tc>
          <w:tcPr>
            <w:tcW w:w="1365" w:type="pct"/>
            <w:tcBorders>
              <w:top w:val="single" w:sz="4" w:space="0" w:color="auto"/>
              <w:left w:val="single" w:sz="4" w:space="0" w:color="auto"/>
              <w:bottom w:val="single" w:sz="4" w:space="0" w:color="auto"/>
              <w:right w:val="single" w:sz="4" w:space="0" w:color="auto"/>
            </w:tcBorders>
          </w:tcPr>
          <w:p w14:paraId="55977D8D" w14:textId="77777777" w:rsidR="00097B91" w:rsidRPr="00447C38" w:rsidRDefault="00097B91" w:rsidP="000256A4">
            <w:pPr>
              <w:rPr>
                <w:rFonts w:ascii="Calibri" w:hAnsi="Calibri" w:cs="Calibri"/>
                <w:sz w:val="28"/>
              </w:rPr>
            </w:pPr>
          </w:p>
        </w:tc>
      </w:tr>
      <w:tr w:rsidR="00097B91" w:rsidRPr="00447C38" w14:paraId="5576700F" w14:textId="77777777" w:rsidTr="00DF2133">
        <w:tc>
          <w:tcPr>
            <w:tcW w:w="271" w:type="pct"/>
            <w:tcBorders>
              <w:top w:val="single" w:sz="4" w:space="0" w:color="auto"/>
              <w:left w:val="single" w:sz="4" w:space="0" w:color="auto"/>
              <w:bottom w:val="single" w:sz="4" w:space="0" w:color="auto"/>
              <w:right w:val="single" w:sz="4" w:space="0" w:color="auto"/>
            </w:tcBorders>
          </w:tcPr>
          <w:p w14:paraId="51143DC6" w14:textId="65A4333A" w:rsidR="00097B91" w:rsidRPr="00447C38" w:rsidRDefault="00097B91" w:rsidP="000256A4">
            <w:pPr>
              <w:jc w:val="center"/>
              <w:rPr>
                <w:rFonts w:ascii="Calibri" w:hAnsi="Calibri" w:cs="Calibri"/>
                <w:sz w:val="24"/>
                <w:szCs w:val="24"/>
              </w:rPr>
            </w:pPr>
            <w:r w:rsidRPr="00447C38">
              <w:rPr>
                <w:rFonts w:ascii="Calibri" w:hAnsi="Calibri" w:cs="Calibri"/>
                <w:sz w:val="24"/>
                <w:szCs w:val="24"/>
              </w:rPr>
              <w:t>2.3</w:t>
            </w:r>
          </w:p>
        </w:tc>
        <w:tc>
          <w:tcPr>
            <w:tcW w:w="2040" w:type="pct"/>
            <w:tcBorders>
              <w:top w:val="single" w:sz="4" w:space="0" w:color="auto"/>
              <w:left w:val="single" w:sz="4" w:space="0" w:color="auto"/>
              <w:bottom w:val="single" w:sz="4" w:space="0" w:color="auto"/>
              <w:right w:val="single" w:sz="4" w:space="0" w:color="auto"/>
            </w:tcBorders>
          </w:tcPr>
          <w:p w14:paraId="1092C5DA" w14:textId="253E2945" w:rsidR="00097B91" w:rsidRPr="00447C38" w:rsidRDefault="00097B91" w:rsidP="00025D70">
            <w:pPr>
              <w:tabs>
                <w:tab w:val="left" w:pos="556"/>
              </w:tabs>
              <w:rPr>
                <w:rFonts w:ascii="Calibri" w:hAnsi="Calibri" w:cs="Calibri"/>
                <w:sz w:val="24"/>
                <w:szCs w:val="24"/>
              </w:rPr>
            </w:pPr>
            <w:r w:rsidRPr="00447C38">
              <w:rPr>
                <w:rFonts w:ascii="Calibri" w:hAnsi="Calibri" w:cs="Calibri"/>
                <w:sz w:val="24"/>
                <w:szCs w:val="24"/>
              </w:rPr>
              <w:t>The</w:t>
            </w:r>
            <w:r w:rsidRPr="00447C38">
              <w:rPr>
                <w:rFonts w:ascii="Calibri" w:hAnsi="Calibri" w:cs="Calibri"/>
                <w:sz w:val="24"/>
                <w:szCs w:val="24"/>
                <w:cs/>
              </w:rPr>
              <w:t xml:space="preserve"> </w:t>
            </w:r>
            <w:r w:rsidRPr="00447C38">
              <w:rPr>
                <w:rFonts w:ascii="Calibri" w:hAnsi="Calibri" w:cs="Calibri"/>
                <w:sz w:val="24"/>
                <w:szCs w:val="24"/>
              </w:rPr>
              <w:t>effective date and duration</w:t>
            </w:r>
            <w:r w:rsidRPr="00447C38">
              <w:rPr>
                <w:rFonts w:ascii="Calibri" w:hAnsi="Calibri" w:cs="Calibri"/>
                <w:sz w:val="24"/>
                <w:szCs w:val="24"/>
                <w:cs/>
              </w:rPr>
              <w:t xml:space="preserve"> </w:t>
            </w:r>
            <w:r w:rsidRPr="00447C38">
              <w:rPr>
                <w:rFonts w:ascii="Calibri" w:hAnsi="Calibri" w:cs="Calibri"/>
                <w:sz w:val="24"/>
                <w:szCs w:val="24"/>
              </w:rPr>
              <w:t>of</w:t>
            </w:r>
            <w:r w:rsidRPr="00447C38">
              <w:rPr>
                <w:rFonts w:ascii="Calibri" w:hAnsi="Calibri" w:cs="Calibri"/>
                <w:sz w:val="24"/>
                <w:szCs w:val="24"/>
                <w:cs/>
              </w:rPr>
              <w:t xml:space="preserve"> </w:t>
            </w:r>
            <w:r w:rsidRPr="00447C38">
              <w:rPr>
                <w:rFonts w:ascii="Calibri" w:hAnsi="Calibri" w:cs="Calibri"/>
                <w:sz w:val="24"/>
                <w:szCs w:val="24"/>
              </w:rPr>
              <w:t>the</w:t>
            </w:r>
            <w:r w:rsidRPr="00447C38">
              <w:rPr>
                <w:rFonts w:ascii="Calibri" w:hAnsi="Calibri" w:cs="Calibri"/>
                <w:sz w:val="24"/>
                <w:szCs w:val="24"/>
                <w:cs/>
              </w:rPr>
              <w:t xml:space="preserve"> </w:t>
            </w:r>
            <w:r w:rsidRPr="00447C38">
              <w:rPr>
                <w:rFonts w:ascii="Calibri" w:hAnsi="Calibri" w:cs="Calibri"/>
                <w:sz w:val="24"/>
                <w:szCs w:val="24"/>
              </w:rPr>
              <w:t>lease,</w:t>
            </w:r>
            <w:r w:rsidRPr="00447C38">
              <w:rPr>
                <w:rFonts w:ascii="Calibri" w:hAnsi="Calibri" w:cs="Calibri"/>
                <w:sz w:val="24"/>
                <w:szCs w:val="24"/>
                <w:cs/>
              </w:rPr>
              <w:t xml:space="preserve"> </w:t>
            </w:r>
            <w:r w:rsidRPr="00447C38">
              <w:rPr>
                <w:rFonts w:ascii="Calibri" w:hAnsi="Calibri" w:cs="Calibri"/>
                <w:sz w:val="24"/>
                <w:szCs w:val="24"/>
              </w:rPr>
              <w:t>including</w:t>
            </w:r>
            <w:r w:rsidRPr="00447C38">
              <w:rPr>
                <w:rFonts w:ascii="Calibri" w:hAnsi="Calibri" w:cs="Calibri"/>
                <w:sz w:val="24"/>
                <w:szCs w:val="24"/>
                <w:cs/>
              </w:rPr>
              <w:t xml:space="preserve"> </w:t>
            </w:r>
            <w:r w:rsidRPr="00447C38">
              <w:rPr>
                <w:rFonts w:ascii="Calibri" w:hAnsi="Calibri" w:cs="Calibri"/>
                <w:sz w:val="24"/>
                <w:szCs w:val="24"/>
              </w:rPr>
              <w:t>specific</w:t>
            </w:r>
            <w:r w:rsidRPr="00447C38">
              <w:rPr>
                <w:rFonts w:ascii="Calibri" w:hAnsi="Calibri" w:cs="Calibri"/>
                <w:sz w:val="24"/>
                <w:szCs w:val="24"/>
                <w:cs/>
              </w:rPr>
              <w:t xml:space="preserve"> </w:t>
            </w:r>
            <w:r w:rsidRPr="00447C38">
              <w:rPr>
                <w:rFonts w:ascii="Calibri" w:hAnsi="Calibri" w:cs="Calibri"/>
                <w:sz w:val="24"/>
                <w:szCs w:val="24"/>
              </w:rPr>
              <w:t>start and</w:t>
            </w:r>
            <w:r w:rsidRPr="00447C38">
              <w:rPr>
                <w:rFonts w:ascii="Calibri" w:hAnsi="Calibri" w:cs="Calibri"/>
                <w:sz w:val="24"/>
                <w:szCs w:val="24"/>
                <w:cs/>
              </w:rPr>
              <w:t xml:space="preserve"> </w:t>
            </w:r>
            <w:r w:rsidRPr="00447C38">
              <w:rPr>
                <w:rFonts w:ascii="Calibri" w:hAnsi="Calibri" w:cs="Calibri"/>
                <w:sz w:val="24"/>
                <w:szCs w:val="24"/>
              </w:rPr>
              <w:t>expiration</w:t>
            </w:r>
            <w:r w:rsidRPr="00447C38">
              <w:rPr>
                <w:rFonts w:ascii="Calibri" w:hAnsi="Calibri" w:cs="Calibri"/>
                <w:sz w:val="24"/>
                <w:szCs w:val="24"/>
                <w:cs/>
              </w:rPr>
              <w:t xml:space="preserve"> </w:t>
            </w:r>
            <w:r w:rsidRPr="00447C38">
              <w:rPr>
                <w:rFonts w:ascii="Calibri" w:hAnsi="Calibri" w:cs="Calibri"/>
                <w:sz w:val="24"/>
                <w:szCs w:val="24"/>
              </w:rPr>
              <w:t>dates</w:t>
            </w:r>
          </w:p>
        </w:tc>
        <w:tc>
          <w:tcPr>
            <w:tcW w:w="750" w:type="pct"/>
            <w:vMerge/>
            <w:tcBorders>
              <w:left w:val="single" w:sz="4" w:space="0" w:color="auto"/>
              <w:right w:val="single" w:sz="4" w:space="0" w:color="auto"/>
            </w:tcBorders>
          </w:tcPr>
          <w:p w14:paraId="69BCE567" w14:textId="741522CA" w:rsidR="00097B91" w:rsidRPr="00447C38" w:rsidRDefault="00097B91" w:rsidP="000256A4">
            <w:pPr>
              <w:ind w:left="-40" w:right="-32"/>
              <w:rPr>
                <w:rFonts w:ascii="Calibri" w:hAnsi="Calibri" w:cs="Calibri"/>
                <w:spacing w:val="-4"/>
                <w:sz w:val="24"/>
                <w:szCs w:val="24"/>
              </w:rPr>
            </w:pPr>
          </w:p>
        </w:tc>
        <w:tc>
          <w:tcPr>
            <w:tcW w:w="172" w:type="pct"/>
            <w:tcBorders>
              <w:top w:val="single" w:sz="4" w:space="0" w:color="auto"/>
              <w:left w:val="single" w:sz="4" w:space="0" w:color="auto"/>
              <w:bottom w:val="single" w:sz="4" w:space="0" w:color="auto"/>
              <w:right w:val="single" w:sz="4" w:space="0" w:color="auto"/>
            </w:tcBorders>
          </w:tcPr>
          <w:p w14:paraId="0EB99CE1" w14:textId="77777777" w:rsidR="00097B91" w:rsidRPr="00447C38" w:rsidRDefault="00097B91" w:rsidP="000256A4">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01C40BE7" w14:textId="77777777" w:rsidR="00097B91" w:rsidRPr="00447C38" w:rsidRDefault="00097B91" w:rsidP="000256A4">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59095E2E" w14:textId="77777777" w:rsidR="00097B91" w:rsidRPr="00447C38" w:rsidRDefault="00097B91" w:rsidP="000256A4">
            <w:pPr>
              <w:rPr>
                <w:rFonts w:ascii="Calibri" w:hAnsi="Calibri" w:cs="Calibri"/>
                <w:sz w:val="28"/>
              </w:rPr>
            </w:pPr>
          </w:p>
        </w:tc>
        <w:tc>
          <w:tcPr>
            <w:tcW w:w="1365" w:type="pct"/>
            <w:tcBorders>
              <w:top w:val="single" w:sz="4" w:space="0" w:color="auto"/>
              <w:left w:val="single" w:sz="4" w:space="0" w:color="auto"/>
              <w:bottom w:val="single" w:sz="4" w:space="0" w:color="auto"/>
              <w:right w:val="single" w:sz="4" w:space="0" w:color="auto"/>
            </w:tcBorders>
          </w:tcPr>
          <w:p w14:paraId="576EEC92" w14:textId="77777777" w:rsidR="00097B91" w:rsidRPr="00447C38" w:rsidRDefault="00097B91" w:rsidP="000256A4">
            <w:pPr>
              <w:rPr>
                <w:rFonts w:ascii="Calibri" w:hAnsi="Calibri" w:cs="Calibri"/>
                <w:sz w:val="28"/>
              </w:rPr>
            </w:pPr>
          </w:p>
        </w:tc>
      </w:tr>
      <w:tr w:rsidR="00097B91" w:rsidRPr="00447C38" w14:paraId="0C0CB054" w14:textId="77777777" w:rsidTr="00DF2133">
        <w:tc>
          <w:tcPr>
            <w:tcW w:w="271" w:type="pct"/>
            <w:tcBorders>
              <w:top w:val="single" w:sz="4" w:space="0" w:color="auto"/>
              <w:left w:val="single" w:sz="4" w:space="0" w:color="auto"/>
              <w:bottom w:val="single" w:sz="4" w:space="0" w:color="auto"/>
              <w:right w:val="single" w:sz="4" w:space="0" w:color="auto"/>
            </w:tcBorders>
          </w:tcPr>
          <w:p w14:paraId="3BB5D32E" w14:textId="39FABED7" w:rsidR="00097B91" w:rsidRPr="00447C38" w:rsidRDefault="00097B91" w:rsidP="00DB210E">
            <w:pPr>
              <w:jc w:val="center"/>
              <w:rPr>
                <w:rFonts w:ascii="Calibri" w:hAnsi="Calibri" w:cs="Calibri"/>
                <w:sz w:val="24"/>
                <w:szCs w:val="24"/>
              </w:rPr>
            </w:pPr>
            <w:r w:rsidRPr="00447C38">
              <w:rPr>
                <w:rFonts w:ascii="Calibri" w:hAnsi="Calibri" w:cs="Calibri"/>
                <w:sz w:val="24"/>
                <w:szCs w:val="24"/>
              </w:rPr>
              <w:t>2.4</w:t>
            </w:r>
          </w:p>
        </w:tc>
        <w:tc>
          <w:tcPr>
            <w:tcW w:w="2040" w:type="pct"/>
            <w:tcBorders>
              <w:top w:val="single" w:sz="4" w:space="0" w:color="auto"/>
              <w:left w:val="single" w:sz="4" w:space="0" w:color="auto"/>
              <w:bottom w:val="single" w:sz="4" w:space="0" w:color="auto"/>
              <w:right w:val="single" w:sz="4" w:space="0" w:color="auto"/>
            </w:tcBorders>
          </w:tcPr>
          <w:p w14:paraId="49735C7C" w14:textId="70EA7A70" w:rsidR="00097B91" w:rsidRPr="00447C38" w:rsidRDefault="00097B91" w:rsidP="00CE1D77">
            <w:pPr>
              <w:tabs>
                <w:tab w:val="left" w:pos="571"/>
              </w:tabs>
              <w:spacing w:after="120"/>
              <w:rPr>
                <w:rFonts w:ascii="Calibri" w:hAnsi="Calibri" w:cs="Calibri"/>
                <w:sz w:val="24"/>
                <w:szCs w:val="24"/>
              </w:rPr>
            </w:pPr>
            <w:r w:rsidRPr="00447C38">
              <w:rPr>
                <w:rFonts w:ascii="Calibri" w:hAnsi="Calibri" w:cs="Calibri"/>
                <w:sz w:val="24"/>
                <w:szCs w:val="24"/>
              </w:rPr>
              <w:t>The</w:t>
            </w:r>
            <w:r w:rsidRPr="00447C38">
              <w:rPr>
                <w:rFonts w:ascii="Calibri" w:hAnsi="Calibri" w:cs="Calibri"/>
                <w:sz w:val="24"/>
                <w:szCs w:val="24"/>
                <w:cs/>
              </w:rPr>
              <w:t xml:space="preserve"> </w:t>
            </w:r>
            <w:r w:rsidRPr="00447C38">
              <w:rPr>
                <w:rFonts w:ascii="Calibri" w:hAnsi="Calibri" w:cs="Calibri"/>
                <w:sz w:val="24"/>
                <w:szCs w:val="24"/>
              </w:rPr>
              <w:t>make,</w:t>
            </w:r>
            <w:r w:rsidRPr="00447C38">
              <w:rPr>
                <w:rFonts w:ascii="Calibri" w:hAnsi="Calibri" w:cs="Calibri"/>
                <w:sz w:val="24"/>
                <w:szCs w:val="24"/>
                <w:cs/>
              </w:rPr>
              <w:t xml:space="preserve"> </w:t>
            </w:r>
            <w:r w:rsidRPr="00447C38">
              <w:rPr>
                <w:rFonts w:ascii="Calibri" w:hAnsi="Calibri" w:cs="Calibri"/>
                <w:sz w:val="24"/>
                <w:szCs w:val="24"/>
              </w:rPr>
              <w:t>model,</w:t>
            </w:r>
            <w:r w:rsidRPr="00447C38">
              <w:rPr>
                <w:rFonts w:ascii="Calibri" w:hAnsi="Calibri" w:cs="Calibri"/>
                <w:sz w:val="24"/>
                <w:szCs w:val="24"/>
                <w:cs/>
              </w:rPr>
              <w:t xml:space="preserve"> </w:t>
            </w:r>
            <w:r w:rsidRPr="00447C38">
              <w:rPr>
                <w:rFonts w:ascii="Calibri" w:hAnsi="Calibri" w:cs="Calibri"/>
                <w:sz w:val="24"/>
                <w:szCs w:val="24"/>
              </w:rPr>
              <w:t>series, registration</w:t>
            </w:r>
            <w:r w:rsidRPr="00447C38">
              <w:rPr>
                <w:rFonts w:ascii="Calibri" w:hAnsi="Calibri" w:cs="Calibri"/>
                <w:sz w:val="24"/>
                <w:szCs w:val="24"/>
                <w:cs/>
              </w:rPr>
              <w:t xml:space="preserve"> </w:t>
            </w:r>
            <w:r w:rsidRPr="00447C38">
              <w:rPr>
                <w:rFonts w:ascii="Calibri" w:hAnsi="Calibri" w:cs="Calibri"/>
                <w:sz w:val="24"/>
                <w:szCs w:val="24"/>
              </w:rPr>
              <w:t>mark, and MSN of</w:t>
            </w:r>
            <w:r w:rsidRPr="00447C38">
              <w:rPr>
                <w:rFonts w:ascii="Calibri" w:hAnsi="Calibri" w:cs="Calibri"/>
                <w:sz w:val="24"/>
                <w:szCs w:val="24"/>
                <w:cs/>
              </w:rPr>
              <w:t xml:space="preserve"> </w:t>
            </w:r>
            <w:r w:rsidRPr="00447C38">
              <w:rPr>
                <w:rFonts w:ascii="Calibri" w:hAnsi="Calibri" w:cs="Calibri"/>
                <w:sz w:val="24"/>
                <w:szCs w:val="24"/>
              </w:rPr>
              <w:t>each</w:t>
            </w:r>
            <w:r w:rsidRPr="00447C38">
              <w:rPr>
                <w:rFonts w:ascii="Calibri" w:hAnsi="Calibri" w:cs="Calibri"/>
                <w:sz w:val="24"/>
                <w:szCs w:val="24"/>
                <w:cs/>
              </w:rPr>
              <w:t xml:space="preserve"> </w:t>
            </w:r>
            <w:r w:rsidRPr="00447C38">
              <w:rPr>
                <w:rFonts w:ascii="Calibri" w:hAnsi="Calibri" w:cs="Calibri"/>
                <w:sz w:val="24"/>
                <w:szCs w:val="24"/>
              </w:rPr>
              <w:t>aircraft</w:t>
            </w:r>
            <w:r w:rsidRPr="00447C38">
              <w:rPr>
                <w:rFonts w:ascii="Calibri" w:hAnsi="Calibri" w:cs="Calibri"/>
                <w:sz w:val="24"/>
                <w:szCs w:val="24"/>
                <w:cs/>
              </w:rPr>
              <w:t xml:space="preserve"> </w:t>
            </w:r>
            <w:r w:rsidRPr="00447C38">
              <w:rPr>
                <w:rFonts w:ascii="Calibri" w:hAnsi="Calibri" w:cs="Calibri"/>
                <w:sz w:val="24"/>
                <w:szCs w:val="24"/>
              </w:rPr>
              <w:t>involved</w:t>
            </w:r>
            <w:r w:rsidRPr="00447C38">
              <w:rPr>
                <w:rFonts w:ascii="Calibri" w:hAnsi="Calibri" w:cs="Calibri"/>
                <w:sz w:val="24"/>
                <w:szCs w:val="24"/>
                <w:cs/>
              </w:rPr>
              <w:t xml:space="preserve"> </w:t>
            </w:r>
            <w:r w:rsidRPr="00447C38">
              <w:rPr>
                <w:rFonts w:ascii="Calibri" w:hAnsi="Calibri" w:cs="Calibri"/>
                <w:sz w:val="24"/>
                <w:szCs w:val="24"/>
              </w:rPr>
              <w:t>in</w:t>
            </w:r>
            <w:r w:rsidRPr="00447C38">
              <w:rPr>
                <w:rFonts w:ascii="Calibri" w:hAnsi="Calibri" w:cs="Calibri"/>
                <w:sz w:val="24"/>
                <w:szCs w:val="24"/>
                <w:cs/>
              </w:rPr>
              <w:t xml:space="preserve"> </w:t>
            </w:r>
            <w:r w:rsidRPr="00447C38">
              <w:rPr>
                <w:rFonts w:ascii="Calibri" w:hAnsi="Calibri" w:cs="Calibri"/>
                <w:sz w:val="24"/>
                <w:szCs w:val="24"/>
              </w:rPr>
              <w:t>the lease.</w:t>
            </w:r>
          </w:p>
        </w:tc>
        <w:tc>
          <w:tcPr>
            <w:tcW w:w="750" w:type="pct"/>
            <w:vMerge/>
            <w:tcBorders>
              <w:left w:val="single" w:sz="4" w:space="0" w:color="auto"/>
              <w:right w:val="single" w:sz="4" w:space="0" w:color="auto"/>
            </w:tcBorders>
          </w:tcPr>
          <w:p w14:paraId="69AFD38A" w14:textId="4DF5078D" w:rsidR="00097B91" w:rsidRPr="00447C38" w:rsidRDefault="00097B91" w:rsidP="00097B91">
            <w:pPr>
              <w:ind w:left="-40" w:right="-32"/>
              <w:rPr>
                <w:rFonts w:ascii="Calibri" w:hAnsi="Calibri" w:cs="Calibri"/>
                <w:spacing w:val="-4"/>
                <w:sz w:val="24"/>
                <w:szCs w:val="24"/>
              </w:rPr>
            </w:pPr>
          </w:p>
        </w:tc>
        <w:tc>
          <w:tcPr>
            <w:tcW w:w="172" w:type="pct"/>
            <w:tcBorders>
              <w:top w:val="single" w:sz="4" w:space="0" w:color="auto"/>
              <w:left w:val="single" w:sz="4" w:space="0" w:color="auto"/>
              <w:bottom w:val="single" w:sz="4" w:space="0" w:color="auto"/>
              <w:right w:val="single" w:sz="4" w:space="0" w:color="auto"/>
            </w:tcBorders>
          </w:tcPr>
          <w:p w14:paraId="195354D0" w14:textId="77777777" w:rsidR="00097B91" w:rsidRPr="00447C38" w:rsidRDefault="00097B91"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2CE976D2" w14:textId="77777777" w:rsidR="00097B91" w:rsidRPr="00447C38" w:rsidRDefault="00097B91"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1380262A" w14:textId="77777777" w:rsidR="00097B91" w:rsidRPr="00447C38" w:rsidRDefault="00097B91" w:rsidP="00DB210E">
            <w:pPr>
              <w:rPr>
                <w:rFonts w:ascii="Calibri" w:hAnsi="Calibri" w:cs="Calibri"/>
                <w:sz w:val="28"/>
              </w:rPr>
            </w:pPr>
          </w:p>
        </w:tc>
        <w:tc>
          <w:tcPr>
            <w:tcW w:w="1365" w:type="pct"/>
            <w:tcBorders>
              <w:top w:val="single" w:sz="4" w:space="0" w:color="auto"/>
              <w:left w:val="single" w:sz="4" w:space="0" w:color="auto"/>
              <w:bottom w:val="single" w:sz="4" w:space="0" w:color="auto"/>
              <w:right w:val="single" w:sz="4" w:space="0" w:color="auto"/>
            </w:tcBorders>
          </w:tcPr>
          <w:p w14:paraId="3644E4DD" w14:textId="77777777" w:rsidR="00097B91" w:rsidRPr="00447C38" w:rsidRDefault="00097B91" w:rsidP="00DB210E">
            <w:pPr>
              <w:rPr>
                <w:rFonts w:ascii="Calibri" w:hAnsi="Calibri" w:cs="Calibri"/>
                <w:sz w:val="28"/>
              </w:rPr>
            </w:pPr>
          </w:p>
        </w:tc>
      </w:tr>
      <w:tr w:rsidR="00F5294B" w:rsidRPr="00447C38" w14:paraId="0F8BAD1B" w14:textId="77777777" w:rsidTr="00DF2133">
        <w:tc>
          <w:tcPr>
            <w:tcW w:w="271" w:type="pct"/>
            <w:tcBorders>
              <w:top w:val="single" w:sz="4" w:space="0" w:color="auto"/>
              <w:left w:val="single" w:sz="4" w:space="0" w:color="auto"/>
              <w:bottom w:val="single" w:sz="4" w:space="0" w:color="auto"/>
              <w:right w:val="single" w:sz="4" w:space="0" w:color="auto"/>
            </w:tcBorders>
          </w:tcPr>
          <w:p w14:paraId="14EA2C00" w14:textId="4C6F890A" w:rsidR="00F5294B" w:rsidRPr="00447C38" w:rsidRDefault="00F5294B" w:rsidP="00DB210E">
            <w:pPr>
              <w:jc w:val="center"/>
              <w:rPr>
                <w:rFonts w:ascii="Calibri" w:hAnsi="Calibri" w:cs="Calibri"/>
                <w:sz w:val="24"/>
                <w:szCs w:val="24"/>
              </w:rPr>
            </w:pPr>
            <w:r>
              <w:rPr>
                <w:rFonts w:ascii="Calibri" w:hAnsi="Calibri" w:cs="Calibri"/>
                <w:sz w:val="24"/>
                <w:szCs w:val="24"/>
              </w:rPr>
              <w:lastRenderedPageBreak/>
              <w:t>2.5</w:t>
            </w:r>
          </w:p>
        </w:tc>
        <w:tc>
          <w:tcPr>
            <w:tcW w:w="2040" w:type="pct"/>
            <w:tcBorders>
              <w:top w:val="single" w:sz="4" w:space="0" w:color="auto"/>
              <w:left w:val="single" w:sz="4" w:space="0" w:color="auto"/>
              <w:bottom w:val="single" w:sz="4" w:space="0" w:color="auto"/>
              <w:right w:val="single" w:sz="4" w:space="0" w:color="auto"/>
            </w:tcBorders>
          </w:tcPr>
          <w:p w14:paraId="76A6C2CE" w14:textId="7333B5DD" w:rsidR="00F5294B" w:rsidRPr="00F1634A" w:rsidRDefault="00F5294B" w:rsidP="00CE1D77">
            <w:pPr>
              <w:tabs>
                <w:tab w:val="left" w:pos="571"/>
              </w:tabs>
              <w:spacing w:after="120"/>
              <w:rPr>
                <w:rFonts w:ascii="Calibri" w:hAnsi="Calibri" w:cs="Calibri"/>
                <w:spacing w:val="-4"/>
                <w:sz w:val="24"/>
                <w:szCs w:val="24"/>
              </w:rPr>
            </w:pPr>
            <w:r w:rsidRPr="00F1634A">
              <w:rPr>
                <w:rFonts w:ascii="Calibri" w:hAnsi="Calibri" w:cs="Calibri"/>
                <w:spacing w:val="-4"/>
                <w:sz w:val="24"/>
                <w:szCs w:val="24"/>
              </w:rPr>
              <w:t>The person having operational control is specifically identified.</w:t>
            </w:r>
          </w:p>
        </w:tc>
        <w:tc>
          <w:tcPr>
            <w:tcW w:w="750" w:type="pct"/>
            <w:vMerge w:val="restart"/>
            <w:tcBorders>
              <w:left w:val="single" w:sz="4" w:space="0" w:color="auto"/>
              <w:right w:val="single" w:sz="4" w:space="0" w:color="auto"/>
            </w:tcBorders>
          </w:tcPr>
          <w:p w14:paraId="4C2F9E43" w14:textId="77777777" w:rsidR="00F5294B" w:rsidRPr="00447C38" w:rsidRDefault="00F5294B" w:rsidP="00097B91">
            <w:pPr>
              <w:ind w:left="-40" w:right="-32"/>
              <w:rPr>
                <w:rFonts w:ascii="Calibri" w:hAnsi="Calibri" w:cs="Calibri"/>
                <w:spacing w:val="-4"/>
                <w:sz w:val="24"/>
                <w:szCs w:val="24"/>
              </w:rPr>
            </w:pPr>
            <w:r w:rsidRPr="002962D6">
              <w:rPr>
                <w:rFonts w:ascii="Calibri" w:hAnsi="Calibri" w:cs="Calibri"/>
                <w:spacing w:val="-8"/>
                <w:sz w:val="24"/>
                <w:szCs w:val="24"/>
              </w:rPr>
              <w:t>Air Operator Certificate</w:t>
            </w:r>
            <w:r w:rsidRPr="00447C38">
              <w:rPr>
                <w:rFonts w:ascii="Calibri" w:hAnsi="Calibri" w:cs="Calibri"/>
                <w:spacing w:val="-4"/>
                <w:sz w:val="24"/>
                <w:szCs w:val="24"/>
              </w:rPr>
              <w:t xml:space="preserve"> Requirements (AOCR)</w:t>
            </w:r>
          </w:p>
          <w:p w14:paraId="768C4BA0" w14:textId="59D75BB6" w:rsidR="00F5294B" w:rsidRPr="00447C38" w:rsidRDefault="00F5294B" w:rsidP="00097B91">
            <w:pPr>
              <w:ind w:left="-40" w:right="-32"/>
              <w:rPr>
                <w:rFonts w:ascii="Calibri" w:hAnsi="Calibri" w:cs="Calibri"/>
                <w:spacing w:val="-4"/>
                <w:sz w:val="24"/>
                <w:szCs w:val="24"/>
              </w:rPr>
            </w:pPr>
            <w:r w:rsidRPr="00447C38">
              <w:rPr>
                <w:rFonts w:ascii="Calibri" w:hAnsi="Calibri" w:cs="Calibri"/>
                <w:spacing w:val="-6"/>
                <w:sz w:val="24"/>
                <w:szCs w:val="24"/>
              </w:rPr>
              <w:t>Chapter 1, 9. AIRCRAFT LEASING ARRANGMENTS</w:t>
            </w:r>
          </w:p>
        </w:tc>
        <w:tc>
          <w:tcPr>
            <w:tcW w:w="172" w:type="pct"/>
            <w:tcBorders>
              <w:top w:val="single" w:sz="4" w:space="0" w:color="auto"/>
              <w:left w:val="single" w:sz="4" w:space="0" w:color="auto"/>
              <w:bottom w:val="single" w:sz="4" w:space="0" w:color="auto"/>
              <w:right w:val="single" w:sz="4" w:space="0" w:color="auto"/>
            </w:tcBorders>
          </w:tcPr>
          <w:p w14:paraId="7F3E1D73" w14:textId="77777777" w:rsidR="00F5294B" w:rsidRPr="00447C38" w:rsidRDefault="00F5294B"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0CFCCD60" w14:textId="77777777" w:rsidR="00F5294B" w:rsidRPr="00447C38" w:rsidRDefault="00F5294B"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595F9472" w14:textId="77777777" w:rsidR="00F5294B" w:rsidRPr="00447C38" w:rsidRDefault="00F5294B" w:rsidP="00DB210E">
            <w:pPr>
              <w:rPr>
                <w:rFonts w:ascii="Calibri" w:hAnsi="Calibri" w:cs="Calibri"/>
                <w:sz w:val="28"/>
              </w:rPr>
            </w:pPr>
          </w:p>
        </w:tc>
        <w:tc>
          <w:tcPr>
            <w:tcW w:w="1365" w:type="pct"/>
            <w:tcBorders>
              <w:top w:val="single" w:sz="4" w:space="0" w:color="auto"/>
              <w:left w:val="single" w:sz="4" w:space="0" w:color="auto"/>
              <w:bottom w:val="single" w:sz="4" w:space="0" w:color="auto"/>
              <w:right w:val="single" w:sz="4" w:space="0" w:color="auto"/>
            </w:tcBorders>
          </w:tcPr>
          <w:p w14:paraId="42CEB893" w14:textId="77777777" w:rsidR="00F5294B" w:rsidRPr="00447C38" w:rsidRDefault="00F5294B" w:rsidP="00DB210E">
            <w:pPr>
              <w:rPr>
                <w:rFonts w:ascii="Calibri" w:hAnsi="Calibri" w:cs="Calibri"/>
                <w:sz w:val="28"/>
              </w:rPr>
            </w:pPr>
          </w:p>
        </w:tc>
      </w:tr>
      <w:tr w:rsidR="00F5294B" w:rsidRPr="00447C38" w14:paraId="3F5C5A63" w14:textId="77777777" w:rsidTr="00DF2133">
        <w:trPr>
          <w:cantSplit/>
        </w:trPr>
        <w:tc>
          <w:tcPr>
            <w:tcW w:w="271" w:type="pct"/>
            <w:tcBorders>
              <w:top w:val="single" w:sz="4" w:space="0" w:color="auto"/>
              <w:left w:val="single" w:sz="4" w:space="0" w:color="auto"/>
              <w:bottom w:val="single" w:sz="4" w:space="0" w:color="auto"/>
              <w:right w:val="single" w:sz="4" w:space="0" w:color="auto"/>
            </w:tcBorders>
          </w:tcPr>
          <w:p w14:paraId="5D736B5C" w14:textId="1382D123" w:rsidR="00F5294B" w:rsidRPr="00447C38" w:rsidRDefault="00F5294B" w:rsidP="00DB210E">
            <w:pPr>
              <w:jc w:val="center"/>
              <w:rPr>
                <w:rFonts w:ascii="Calibri" w:hAnsi="Calibri" w:cs="Calibri"/>
                <w:sz w:val="24"/>
                <w:szCs w:val="24"/>
              </w:rPr>
            </w:pPr>
            <w:r w:rsidRPr="00447C38">
              <w:rPr>
                <w:rFonts w:ascii="Calibri" w:hAnsi="Calibri" w:cs="Calibri"/>
                <w:sz w:val="24"/>
                <w:szCs w:val="24"/>
              </w:rPr>
              <w:t>2.6</w:t>
            </w:r>
          </w:p>
        </w:tc>
        <w:tc>
          <w:tcPr>
            <w:tcW w:w="2040" w:type="pct"/>
            <w:tcBorders>
              <w:top w:val="single" w:sz="4" w:space="0" w:color="auto"/>
              <w:left w:val="single" w:sz="4" w:space="0" w:color="auto"/>
              <w:bottom w:val="single" w:sz="4" w:space="0" w:color="auto"/>
              <w:right w:val="single" w:sz="4" w:space="0" w:color="auto"/>
            </w:tcBorders>
          </w:tcPr>
          <w:p w14:paraId="320853C6" w14:textId="73A4BF93" w:rsidR="00F5294B" w:rsidRPr="00447C38" w:rsidRDefault="00F5294B" w:rsidP="00DB210E">
            <w:pPr>
              <w:tabs>
                <w:tab w:val="left" w:pos="556"/>
              </w:tabs>
              <w:rPr>
                <w:rFonts w:ascii="Calibri" w:hAnsi="Calibri" w:cs="Calibri"/>
                <w:sz w:val="24"/>
                <w:szCs w:val="24"/>
              </w:rPr>
            </w:pPr>
            <w:r w:rsidRPr="00447C38">
              <w:rPr>
                <w:rFonts w:ascii="Calibri" w:hAnsi="Calibri" w:cs="Calibri"/>
                <w:sz w:val="24"/>
                <w:szCs w:val="24"/>
              </w:rPr>
              <w:t>State of Registry and the airworthiness code under which the aircraft will be maintained</w:t>
            </w:r>
            <w:r>
              <w:rPr>
                <w:rFonts w:ascii="Calibri" w:hAnsi="Calibri" w:cs="Calibri"/>
                <w:sz w:val="24"/>
                <w:szCs w:val="24"/>
              </w:rPr>
              <w:t xml:space="preserve"> are identified.</w:t>
            </w:r>
          </w:p>
          <w:p w14:paraId="335D2E10" w14:textId="77777777" w:rsidR="00F5294B" w:rsidRPr="00447C38" w:rsidRDefault="00F5294B" w:rsidP="00DB210E">
            <w:pPr>
              <w:tabs>
                <w:tab w:val="left" w:pos="556"/>
              </w:tabs>
              <w:rPr>
                <w:rFonts w:ascii="Calibri" w:hAnsi="Calibri" w:cs="Calibri"/>
                <w:sz w:val="6"/>
                <w:szCs w:val="6"/>
              </w:rPr>
            </w:pPr>
          </w:p>
          <w:p w14:paraId="51C2975A" w14:textId="18AF2327" w:rsidR="00F5294B" w:rsidRDefault="00F5294B" w:rsidP="00695A04">
            <w:pPr>
              <w:tabs>
                <w:tab w:val="left" w:pos="556"/>
              </w:tabs>
              <w:spacing w:after="120"/>
              <w:rPr>
                <w:rFonts w:ascii="Calibri" w:hAnsi="Calibri" w:cs="Calibri"/>
                <w:sz w:val="24"/>
                <w:szCs w:val="24"/>
              </w:rPr>
            </w:pPr>
            <w:r w:rsidRPr="00447C38">
              <w:rPr>
                <w:rFonts w:ascii="Calibri" w:hAnsi="Calibri" w:cs="Calibri"/>
                <w:sz w:val="24"/>
                <w:szCs w:val="24"/>
              </w:rPr>
              <w:t>Note: The State of Registry is responsible for ensuring that the aircraft, and any modification to it, complies with an approved design</w:t>
            </w:r>
            <w:r>
              <w:rPr>
                <w:rFonts w:ascii="Calibri" w:hAnsi="Calibri" w:cs="Calibri"/>
                <w:sz w:val="24"/>
                <w:szCs w:val="24"/>
              </w:rPr>
              <w:t xml:space="preserve">. </w:t>
            </w:r>
            <w:r w:rsidRPr="00447C38">
              <w:rPr>
                <w:rFonts w:ascii="Calibri" w:hAnsi="Calibri" w:cs="Calibri"/>
                <w:sz w:val="24"/>
                <w:szCs w:val="24"/>
              </w:rPr>
              <w:t>The State of the Operator must not endorse the implementation of any change without prior approval by the State of Registry.</w:t>
            </w:r>
          </w:p>
          <w:p w14:paraId="2FEA9691" w14:textId="1556D337" w:rsidR="00F5294B" w:rsidRPr="00447C38" w:rsidRDefault="00F5294B" w:rsidP="00CE1D77">
            <w:pPr>
              <w:tabs>
                <w:tab w:val="left" w:pos="556"/>
              </w:tabs>
              <w:spacing w:after="120"/>
              <w:rPr>
                <w:rFonts w:ascii="Calibri" w:hAnsi="Calibri" w:cs="Calibri"/>
                <w:sz w:val="24"/>
                <w:szCs w:val="24"/>
              </w:rPr>
            </w:pPr>
            <w:r>
              <w:rPr>
                <w:rFonts w:ascii="Calibri" w:hAnsi="Calibri" w:cs="Calibri"/>
                <w:sz w:val="24"/>
                <w:szCs w:val="24"/>
              </w:rPr>
              <w:t>In case there is any transfer of responsibility between States, aircraft is maintained in accordance with</w:t>
            </w:r>
            <w:r>
              <w:rPr>
                <w:rFonts w:ascii="Calibri" w:hAnsi="Calibri" w:hint="cs"/>
                <w:sz w:val="24"/>
                <w:szCs w:val="24"/>
                <w:cs/>
              </w:rPr>
              <w:t xml:space="preserve"> </w:t>
            </w:r>
            <w:r>
              <w:rPr>
                <w:rFonts w:ascii="Calibri" w:hAnsi="Calibri"/>
                <w:sz w:val="24"/>
                <w:szCs w:val="24"/>
              </w:rPr>
              <w:t>the agreement published by such States.</w:t>
            </w:r>
          </w:p>
        </w:tc>
        <w:tc>
          <w:tcPr>
            <w:tcW w:w="750" w:type="pct"/>
            <w:vMerge/>
            <w:tcBorders>
              <w:left w:val="single" w:sz="4" w:space="0" w:color="auto"/>
              <w:right w:val="single" w:sz="4" w:space="0" w:color="auto"/>
            </w:tcBorders>
          </w:tcPr>
          <w:p w14:paraId="559F12F7" w14:textId="77777777" w:rsidR="00F5294B" w:rsidRPr="00447C38" w:rsidRDefault="00F5294B" w:rsidP="00DB210E">
            <w:pPr>
              <w:ind w:left="-40" w:right="-32"/>
              <w:rPr>
                <w:rFonts w:ascii="Calibri" w:hAnsi="Calibri" w:cs="Calibri"/>
                <w:spacing w:val="-6"/>
                <w:sz w:val="24"/>
                <w:szCs w:val="24"/>
              </w:rPr>
            </w:pPr>
          </w:p>
        </w:tc>
        <w:tc>
          <w:tcPr>
            <w:tcW w:w="172" w:type="pct"/>
            <w:tcBorders>
              <w:top w:val="single" w:sz="4" w:space="0" w:color="auto"/>
              <w:left w:val="single" w:sz="4" w:space="0" w:color="auto"/>
              <w:bottom w:val="single" w:sz="4" w:space="0" w:color="auto"/>
              <w:right w:val="single" w:sz="4" w:space="0" w:color="auto"/>
            </w:tcBorders>
          </w:tcPr>
          <w:p w14:paraId="52A762D9" w14:textId="77777777" w:rsidR="00F5294B" w:rsidRPr="00447C38" w:rsidRDefault="00F5294B"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7A8805DB" w14:textId="77777777" w:rsidR="00F5294B" w:rsidRPr="00447C38" w:rsidRDefault="00F5294B"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4F559965" w14:textId="77777777" w:rsidR="00F5294B" w:rsidRPr="00447C38" w:rsidRDefault="00F5294B" w:rsidP="00DB210E">
            <w:pPr>
              <w:rPr>
                <w:rFonts w:ascii="Calibri" w:hAnsi="Calibri" w:cs="Calibri"/>
                <w:sz w:val="28"/>
              </w:rPr>
            </w:pPr>
          </w:p>
        </w:tc>
        <w:tc>
          <w:tcPr>
            <w:tcW w:w="1365" w:type="pct"/>
            <w:tcBorders>
              <w:top w:val="single" w:sz="4" w:space="0" w:color="auto"/>
              <w:left w:val="single" w:sz="4" w:space="0" w:color="auto"/>
              <w:bottom w:val="single" w:sz="4" w:space="0" w:color="auto"/>
              <w:right w:val="single" w:sz="4" w:space="0" w:color="auto"/>
            </w:tcBorders>
          </w:tcPr>
          <w:p w14:paraId="21EA94D4" w14:textId="77777777" w:rsidR="00F5294B" w:rsidRPr="00447C38" w:rsidRDefault="00F5294B" w:rsidP="00DB210E">
            <w:pPr>
              <w:rPr>
                <w:rFonts w:ascii="Calibri" w:hAnsi="Calibri" w:cs="Calibri"/>
                <w:sz w:val="28"/>
              </w:rPr>
            </w:pPr>
          </w:p>
        </w:tc>
      </w:tr>
      <w:tr w:rsidR="00F5294B" w:rsidRPr="00447C38" w14:paraId="375D1D43" w14:textId="77777777" w:rsidTr="001641A7">
        <w:trPr>
          <w:trHeight w:val="2992"/>
        </w:trPr>
        <w:tc>
          <w:tcPr>
            <w:tcW w:w="271" w:type="pct"/>
            <w:tcBorders>
              <w:top w:val="single" w:sz="4" w:space="0" w:color="auto"/>
              <w:left w:val="single" w:sz="4" w:space="0" w:color="auto"/>
              <w:bottom w:val="single" w:sz="4" w:space="0" w:color="auto"/>
              <w:right w:val="single" w:sz="4" w:space="0" w:color="auto"/>
            </w:tcBorders>
          </w:tcPr>
          <w:p w14:paraId="2581D093" w14:textId="79249680" w:rsidR="00F5294B" w:rsidRPr="00447C38" w:rsidRDefault="00F5294B" w:rsidP="00DB210E">
            <w:pPr>
              <w:jc w:val="center"/>
              <w:rPr>
                <w:rFonts w:ascii="Calibri" w:hAnsi="Calibri" w:cs="Calibri"/>
                <w:sz w:val="24"/>
                <w:szCs w:val="24"/>
              </w:rPr>
            </w:pPr>
            <w:r w:rsidRPr="00447C38">
              <w:rPr>
                <w:rFonts w:ascii="Calibri" w:hAnsi="Calibri" w:cs="Calibri"/>
                <w:sz w:val="24"/>
                <w:szCs w:val="24"/>
              </w:rPr>
              <w:t>2.7</w:t>
            </w:r>
          </w:p>
        </w:tc>
        <w:tc>
          <w:tcPr>
            <w:tcW w:w="2040" w:type="pct"/>
            <w:tcBorders>
              <w:top w:val="single" w:sz="4" w:space="0" w:color="auto"/>
              <w:left w:val="single" w:sz="4" w:space="0" w:color="auto"/>
              <w:bottom w:val="single" w:sz="4" w:space="0" w:color="auto"/>
              <w:right w:val="single" w:sz="4" w:space="0" w:color="auto"/>
            </w:tcBorders>
          </w:tcPr>
          <w:p w14:paraId="1DC329BB" w14:textId="3D6A650B" w:rsidR="00F5294B" w:rsidRDefault="00F5294B" w:rsidP="00DB210E">
            <w:pPr>
              <w:tabs>
                <w:tab w:val="left" w:pos="556"/>
              </w:tabs>
              <w:rPr>
                <w:rFonts w:ascii="Calibri" w:hAnsi="Calibri" w:cs="Calibri"/>
                <w:sz w:val="24"/>
                <w:szCs w:val="24"/>
              </w:rPr>
            </w:pPr>
            <w:r w:rsidRPr="00447C38">
              <w:rPr>
                <w:rFonts w:ascii="Calibri" w:hAnsi="Calibri" w:cs="Calibri"/>
                <w:sz w:val="24"/>
                <w:szCs w:val="24"/>
              </w:rPr>
              <w:t xml:space="preserve">Responsibility </w:t>
            </w:r>
            <w:r>
              <w:rPr>
                <w:rFonts w:ascii="Calibri" w:hAnsi="Calibri" w:cs="Calibri"/>
                <w:sz w:val="24"/>
                <w:szCs w:val="24"/>
              </w:rPr>
              <w:t>of the parties under the lease agreement for:</w:t>
            </w:r>
          </w:p>
          <w:p w14:paraId="2CD1EE54" w14:textId="44873638" w:rsidR="00F5294B" w:rsidRPr="00447C38" w:rsidRDefault="00F5294B" w:rsidP="00DB210E">
            <w:pPr>
              <w:tabs>
                <w:tab w:val="left" w:pos="556"/>
              </w:tabs>
              <w:rPr>
                <w:rFonts w:ascii="Calibri" w:hAnsi="Calibri" w:cs="Calibri"/>
                <w:sz w:val="24"/>
                <w:szCs w:val="24"/>
              </w:rPr>
            </w:pPr>
            <w:r w:rsidRPr="00447C38">
              <w:rPr>
                <w:rFonts w:ascii="Calibri" w:hAnsi="Calibri" w:cs="Calibri"/>
                <w:sz w:val="24"/>
                <w:szCs w:val="24"/>
              </w:rPr>
              <w:t xml:space="preserve">a) Approval of the </w:t>
            </w:r>
            <w:r>
              <w:rPr>
                <w:rFonts w:ascii="Calibri" w:hAnsi="Calibri" w:cs="Calibri"/>
                <w:sz w:val="24"/>
                <w:szCs w:val="24"/>
              </w:rPr>
              <w:t>changes</w:t>
            </w:r>
            <w:r w:rsidRPr="00447C38">
              <w:rPr>
                <w:rFonts w:ascii="Calibri" w:hAnsi="Calibri" w:cs="Calibri"/>
                <w:sz w:val="24"/>
                <w:szCs w:val="24"/>
              </w:rPr>
              <w:t xml:space="preserve"> to the type design</w:t>
            </w:r>
          </w:p>
          <w:p w14:paraId="0CB0D6EC" w14:textId="6E5630CD" w:rsidR="00F5294B" w:rsidRPr="00447C38" w:rsidRDefault="00F5294B" w:rsidP="00DB210E">
            <w:pPr>
              <w:tabs>
                <w:tab w:val="left" w:pos="556"/>
              </w:tabs>
              <w:rPr>
                <w:rFonts w:ascii="Calibri" w:hAnsi="Calibri" w:cs="Calibri"/>
                <w:sz w:val="24"/>
                <w:szCs w:val="24"/>
              </w:rPr>
            </w:pPr>
            <w:r w:rsidRPr="00447C38">
              <w:rPr>
                <w:rFonts w:ascii="Calibri" w:hAnsi="Calibri" w:cs="Calibri"/>
                <w:sz w:val="24"/>
                <w:szCs w:val="24"/>
              </w:rPr>
              <w:t xml:space="preserve">b) </w:t>
            </w:r>
            <w:r w:rsidRPr="00447C38">
              <w:rPr>
                <w:rFonts w:ascii="Calibri" w:hAnsi="Calibri" w:cs="Calibri"/>
                <w:spacing w:val="-4"/>
                <w:sz w:val="24"/>
                <w:szCs w:val="24"/>
              </w:rPr>
              <w:t xml:space="preserve">Performance and the certification of the </w:t>
            </w:r>
            <w:r>
              <w:rPr>
                <w:rFonts w:ascii="Calibri" w:hAnsi="Calibri" w:cs="Calibri"/>
                <w:spacing w:val="-4"/>
                <w:sz w:val="24"/>
                <w:szCs w:val="24"/>
              </w:rPr>
              <w:t>changes</w:t>
            </w:r>
          </w:p>
          <w:p w14:paraId="21DB9329" w14:textId="5B4DC2EF" w:rsidR="00F5294B" w:rsidRDefault="00F5294B" w:rsidP="004032B8">
            <w:pPr>
              <w:tabs>
                <w:tab w:val="left" w:pos="556"/>
              </w:tabs>
              <w:rPr>
                <w:rFonts w:ascii="Calibri" w:hAnsi="Calibri" w:cs="Calibri"/>
                <w:sz w:val="24"/>
                <w:szCs w:val="24"/>
              </w:rPr>
            </w:pPr>
            <w:r>
              <w:rPr>
                <w:rFonts w:ascii="Calibri" w:hAnsi="Calibri" w:cs="Calibri"/>
                <w:sz w:val="24"/>
                <w:szCs w:val="24"/>
              </w:rPr>
              <w:t>c) A</w:t>
            </w:r>
            <w:r w:rsidRPr="00047C01">
              <w:rPr>
                <w:rFonts w:ascii="Calibri" w:hAnsi="Calibri" w:cs="Calibri"/>
                <w:sz w:val="24"/>
                <w:szCs w:val="24"/>
              </w:rPr>
              <w:t>irworthiness of the aircraft</w:t>
            </w:r>
          </w:p>
          <w:p w14:paraId="4F04B2E0" w14:textId="0E1D5F7D" w:rsidR="00F5294B" w:rsidRDefault="00F5294B" w:rsidP="004032B8">
            <w:pPr>
              <w:tabs>
                <w:tab w:val="left" w:pos="556"/>
              </w:tabs>
              <w:rPr>
                <w:rFonts w:ascii="Calibri" w:hAnsi="Calibri" w:cs="Calibri"/>
                <w:sz w:val="24"/>
                <w:szCs w:val="24"/>
              </w:rPr>
            </w:pPr>
            <w:r>
              <w:rPr>
                <w:rFonts w:ascii="Calibri" w:hAnsi="Calibri" w:cs="Calibri"/>
                <w:sz w:val="24"/>
                <w:szCs w:val="24"/>
              </w:rPr>
              <w:t>d) A</w:t>
            </w:r>
            <w:r w:rsidRPr="0017471D">
              <w:rPr>
                <w:rFonts w:ascii="Calibri" w:hAnsi="Calibri" w:cs="Calibri"/>
                <w:sz w:val="24"/>
                <w:szCs w:val="24"/>
              </w:rPr>
              <w:t>ccomplishment of maintenance in accordance with the designated airworthiness code</w:t>
            </w:r>
          </w:p>
          <w:p w14:paraId="10E4AF11" w14:textId="47BE2501" w:rsidR="00F5294B" w:rsidRDefault="00F5294B" w:rsidP="004032B8">
            <w:pPr>
              <w:tabs>
                <w:tab w:val="left" w:pos="556"/>
              </w:tabs>
              <w:rPr>
                <w:rFonts w:ascii="Calibri" w:hAnsi="Calibri" w:cs="Calibri"/>
                <w:sz w:val="24"/>
                <w:szCs w:val="24"/>
              </w:rPr>
            </w:pPr>
            <w:r>
              <w:rPr>
                <w:rFonts w:ascii="Calibri" w:hAnsi="Calibri" w:cs="Calibri"/>
                <w:sz w:val="24"/>
                <w:szCs w:val="24"/>
              </w:rPr>
              <w:t>e) P</w:t>
            </w:r>
            <w:r w:rsidRPr="00047C01">
              <w:rPr>
                <w:rFonts w:ascii="Calibri" w:hAnsi="Calibri" w:cs="Calibri"/>
                <w:sz w:val="24"/>
                <w:szCs w:val="24"/>
              </w:rPr>
              <w:t>erformance of maintenance</w:t>
            </w:r>
          </w:p>
          <w:p w14:paraId="0E4F7D5C" w14:textId="77777777" w:rsidR="00F5294B" w:rsidRDefault="00F5294B" w:rsidP="004032B8">
            <w:pPr>
              <w:tabs>
                <w:tab w:val="left" w:pos="556"/>
              </w:tabs>
              <w:rPr>
                <w:rFonts w:ascii="Calibri" w:hAnsi="Calibri" w:cs="Calibri"/>
                <w:sz w:val="24"/>
                <w:szCs w:val="24"/>
              </w:rPr>
            </w:pPr>
            <w:r>
              <w:rPr>
                <w:rFonts w:ascii="Calibri" w:hAnsi="Calibri" w:cs="Calibri"/>
                <w:sz w:val="24"/>
                <w:szCs w:val="24"/>
              </w:rPr>
              <w:t>f) S</w:t>
            </w:r>
            <w:r w:rsidRPr="00047C01">
              <w:rPr>
                <w:rFonts w:ascii="Calibri" w:hAnsi="Calibri" w:cs="Calibri"/>
                <w:sz w:val="24"/>
                <w:szCs w:val="24"/>
              </w:rPr>
              <w:t>igning the maintenance release</w:t>
            </w:r>
          </w:p>
          <w:p w14:paraId="002B6B7A" w14:textId="348E9158" w:rsidR="00F5294B" w:rsidRPr="00447C38" w:rsidRDefault="00F5294B" w:rsidP="00CE1D77">
            <w:pPr>
              <w:tabs>
                <w:tab w:val="left" w:pos="556"/>
              </w:tabs>
              <w:spacing w:after="120"/>
              <w:rPr>
                <w:rFonts w:ascii="Calibri" w:hAnsi="Calibri" w:cs="Calibri"/>
                <w:sz w:val="24"/>
                <w:szCs w:val="24"/>
              </w:rPr>
            </w:pPr>
            <w:r>
              <w:rPr>
                <w:rFonts w:ascii="Calibri" w:hAnsi="Calibri" w:cs="Calibri"/>
                <w:sz w:val="24"/>
                <w:szCs w:val="24"/>
              </w:rPr>
              <w:t>g) K</w:t>
            </w:r>
            <w:r w:rsidRPr="0017471D">
              <w:rPr>
                <w:rFonts w:ascii="Calibri" w:hAnsi="Calibri" w:cs="Calibri"/>
                <w:sz w:val="24"/>
                <w:szCs w:val="24"/>
              </w:rPr>
              <w:t>eeping the aircraft maintenance records in accordance</w:t>
            </w:r>
            <w:r>
              <w:rPr>
                <w:rFonts w:ascii="Calibri" w:hAnsi="Calibri" w:cs="Calibri"/>
                <w:sz w:val="24"/>
                <w:szCs w:val="24"/>
              </w:rPr>
              <w:t xml:space="preserve"> </w:t>
            </w:r>
            <w:r w:rsidRPr="0017471D">
              <w:rPr>
                <w:rFonts w:ascii="Calibri" w:hAnsi="Calibri" w:cs="Calibri"/>
                <w:sz w:val="24"/>
                <w:szCs w:val="24"/>
              </w:rPr>
              <w:t>with the designated airworthiness</w:t>
            </w:r>
            <w:r>
              <w:rPr>
                <w:rFonts w:ascii="Calibri" w:hAnsi="Calibri" w:cs="Calibri"/>
                <w:sz w:val="24"/>
                <w:szCs w:val="24"/>
              </w:rPr>
              <w:t xml:space="preserve"> </w:t>
            </w:r>
            <w:r w:rsidRPr="0017471D">
              <w:rPr>
                <w:rFonts w:ascii="Calibri" w:hAnsi="Calibri" w:cs="Calibri"/>
                <w:sz w:val="24"/>
                <w:szCs w:val="24"/>
              </w:rPr>
              <w:t>code</w:t>
            </w:r>
          </w:p>
        </w:tc>
        <w:tc>
          <w:tcPr>
            <w:tcW w:w="750" w:type="pct"/>
            <w:vMerge/>
            <w:tcBorders>
              <w:left w:val="single" w:sz="4" w:space="0" w:color="auto"/>
              <w:right w:val="single" w:sz="4" w:space="0" w:color="auto"/>
            </w:tcBorders>
          </w:tcPr>
          <w:p w14:paraId="129F62FA" w14:textId="10DD5579" w:rsidR="00F5294B" w:rsidRPr="00447C38" w:rsidRDefault="00F5294B" w:rsidP="00DB210E">
            <w:pPr>
              <w:ind w:left="-40" w:right="-32"/>
              <w:rPr>
                <w:rFonts w:ascii="Calibri" w:hAnsi="Calibri" w:cs="Calibri"/>
                <w:spacing w:val="-6"/>
                <w:sz w:val="24"/>
                <w:szCs w:val="24"/>
              </w:rPr>
            </w:pPr>
          </w:p>
        </w:tc>
        <w:tc>
          <w:tcPr>
            <w:tcW w:w="172" w:type="pct"/>
            <w:tcBorders>
              <w:top w:val="single" w:sz="4" w:space="0" w:color="auto"/>
              <w:left w:val="single" w:sz="4" w:space="0" w:color="auto"/>
              <w:bottom w:val="single" w:sz="4" w:space="0" w:color="auto"/>
              <w:right w:val="single" w:sz="4" w:space="0" w:color="auto"/>
            </w:tcBorders>
          </w:tcPr>
          <w:p w14:paraId="07A4D097" w14:textId="77777777" w:rsidR="00F5294B" w:rsidRPr="00447C38" w:rsidRDefault="00F5294B"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58E2D412" w14:textId="77777777" w:rsidR="00F5294B" w:rsidRPr="00447C38" w:rsidRDefault="00F5294B"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10EE9E9E" w14:textId="77777777" w:rsidR="00F5294B" w:rsidRPr="00447C38" w:rsidRDefault="00F5294B" w:rsidP="00DB210E">
            <w:pPr>
              <w:rPr>
                <w:rFonts w:ascii="Calibri" w:hAnsi="Calibri" w:cs="Calibri"/>
                <w:sz w:val="28"/>
              </w:rPr>
            </w:pPr>
          </w:p>
        </w:tc>
        <w:tc>
          <w:tcPr>
            <w:tcW w:w="1365" w:type="pct"/>
            <w:tcBorders>
              <w:top w:val="single" w:sz="4" w:space="0" w:color="auto"/>
              <w:left w:val="single" w:sz="4" w:space="0" w:color="auto"/>
              <w:bottom w:val="single" w:sz="4" w:space="0" w:color="auto"/>
              <w:right w:val="single" w:sz="4" w:space="0" w:color="auto"/>
            </w:tcBorders>
          </w:tcPr>
          <w:p w14:paraId="2D47D257" w14:textId="77777777" w:rsidR="00F5294B" w:rsidRPr="00447C38" w:rsidRDefault="00F5294B" w:rsidP="00DB210E">
            <w:pPr>
              <w:rPr>
                <w:rFonts w:ascii="Calibri" w:hAnsi="Calibri" w:cs="Calibri"/>
                <w:sz w:val="28"/>
              </w:rPr>
            </w:pPr>
          </w:p>
        </w:tc>
      </w:tr>
      <w:tr w:rsidR="00F5294B" w:rsidRPr="00447C38" w14:paraId="56DB5B56" w14:textId="77777777" w:rsidTr="00DF2133">
        <w:tc>
          <w:tcPr>
            <w:tcW w:w="271" w:type="pct"/>
            <w:tcBorders>
              <w:top w:val="single" w:sz="4" w:space="0" w:color="auto"/>
              <w:left w:val="single" w:sz="4" w:space="0" w:color="auto"/>
              <w:bottom w:val="single" w:sz="4" w:space="0" w:color="auto"/>
              <w:right w:val="single" w:sz="4" w:space="0" w:color="auto"/>
            </w:tcBorders>
          </w:tcPr>
          <w:p w14:paraId="40C3F317" w14:textId="2C2BEE66" w:rsidR="00F5294B" w:rsidRPr="00447C38" w:rsidRDefault="00F5294B" w:rsidP="00DB210E">
            <w:pPr>
              <w:jc w:val="center"/>
              <w:rPr>
                <w:rFonts w:ascii="Calibri" w:hAnsi="Calibri" w:cs="Calibri"/>
                <w:sz w:val="24"/>
                <w:szCs w:val="24"/>
              </w:rPr>
            </w:pPr>
            <w:r w:rsidRPr="00447C38">
              <w:rPr>
                <w:rFonts w:ascii="Calibri" w:hAnsi="Calibri" w:cs="Calibri"/>
                <w:sz w:val="24"/>
                <w:szCs w:val="24"/>
              </w:rPr>
              <w:t>2.8</w:t>
            </w:r>
          </w:p>
        </w:tc>
        <w:tc>
          <w:tcPr>
            <w:tcW w:w="2040" w:type="pct"/>
            <w:tcBorders>
              <w:top w:val="single" w:sz="4" w:space="0" w:color="auto"/>
              <w:left w:val="single" w:sz="4" w:space="0" w:color="auto"/>
              <w:bottom w:val="single" w:sz="4" w:space="0" w:color="auto"/>
              <w:right w:val="single" w:sz="4" w:space="0" w:color="auto"/>
            </w:tcBorders>
          </w:tcPr>
          <w:p w14:paraId="38517D77" w14:textId="27DC72BF" w:rsidR="00F5294B" w:rsidRPr="00447C38" w:rsidRDefault="00F5294B" w:rsidP="00CE1D77">
            <w:pPr>
              <w:tabs>
                <w:tab w:val="left" w:pos="556"/>
              </w:tabs>
              <w:spacing w:after="120"/>
              <w:rPr>
                <w:rFonts w:ascii="Calibri" w:hAnsi="Calibri" w:cs="Calibri"/>
                <w:sz w:val="24"/>
                <w:szCs w:val="24"/>
              </w:rPr>
            </w:pPr>
            <w:r>
              <w:rPr>
                <w:rFonts w:ascii="Calibri" w:hAnsi="Calibri" w:cs="Calibri"/>
                <w:sz w:val="24"/>
                <w:szCs w:val="24"/>
              </w:rPr>
              <w:t>The m</w:t>
            </w:r>
            <w:r w:rsidRPr="0017471D">
              <w:rPr>
                <w:rFonts w:ascii="Calibri" w:hAnsi="Calibri" w:cs="Calibri"/>
                <w:sz w:val="24"/>
                <w:szCs w:val="24"/>
              </w:rPr>
              <w:t>aintenance/inspection programme that will be utilized is specifically identified</w:t>
            </w:r>
            <w:r>
              <w:rPr>
                <w:rFonts w:ascii="Calibri" w:hAnsi="Calibri" w:cs="Calibri"/>
                <w:sz w:val="24"/>
                <w:szCs w:val="24"/>
              </w:rPr>
              <w:t>.</w:t>
            </w:r>
          </w:p>
        </w:tc>
        <w:tc>
          <w:tcPr>
            <w:tcW w:w="750" w:type="pct"/>
            <w:vMerge/>
            <w:tcBorders>
              <w:left w:val="single" w:sz="4" w:space="0" w:color="auto"/>
              <w:right w:val="single" w:sz="4" w:space="0" w:color="auto"/>
            </w:tcBorders>
          </w:tcPr>
          <w:p w14:paraId="29471C58" w14:textId="77777777" w:rsidR="00F5294B" w:rsidRPr="00447C38" w:rsidRDefault="00F5294B" w:rsidP="00DB210E">
            <w:pPr>
              <w:ind w:left="-40" w:right="-32"/>
              <w:rPr>
                <w:rFonts w:ascii="Calibri" w:hAnsi="Calibri" w:cs="Calibri"/>
                <w:spacing w:val="-6"/>
                <w:sz w:val="24"/>
                <w:szCs w:val="24"/>
              </w:rPr>
            </w:pPr>
          </w:p>
        </w:tc>
        <w:tc>
          <w:tcPr>
            <w:tcW w:w="172" w:type="pct"/>
            <w:tcBorders>
              <w:top w:val="single" w:sz="4" w:space="0" w:color="auto"/>
              <w:left w:val="single" w:sz="4" w:space="0" w:color="auto"/>
              <w:bottom w:val="single" w:sz="4" w:space="0" w:color="auto"/>
              <w:right w:val="single" w:sz="4" w:space="0" w:color="auto"/>
            </w:tcBorders>
          </w:tcPr>
          <w:p w14:paraId="281714D7" w14:textId="77777777" w:rsidR="00F5294B" w:rsidRPr="00447C38" w:rsidRDefault="00F5294B"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188750C7" w14:textId="77777777" w:rsidR="00F5294B" w:rsidRPr="00447C38" w:rsidRDefault="00F5294B"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1A329F83" w14:textId="77777777" w:rsidR="00F5294B" w:rsidRPr="00447C38" w:rsidRDefault="00F5294B" w:rsidP="00DB210E">
            <w:pPr>
              <w:rPr>
                <w:rFonts w:ascii="Calibri" w:hAnsi="Calibri" w:cs="Calibri"/>
                <w:sz w:val="28"/>
              </w:rPr>
            </w:pPr>
          </w:p>
        </w:tc>
        <w:tc>
          <w:tcPr>
            <w:tcW w:w="1365" w:type="pct"/>
            <w:tcBorders>
              <w:top w:val="single" w:sz="4" w:space="0" w:color="auto"/>
              <w:left w:val="single" w:sz="4" w:space="0" w:color="auto"/>
              <w:bottom w:val="single" w:sz="4" w:space="0" w:color="auto"/>
              <w:right w:val="single" w:sz="4" w:space="0" w:color="auto"/>
            </w:tcBorders>
          </w:tcPr>
          <w:p w14:paraId="231E276E" w14:textId="77777777" w:rsidR="00F5294B" w:rsidRPr="00447C38" w:rsidRDefault="00F5294B" w:rsidP="00DB210E">
            <w:pPr>
              <w:rPr>
                <w:rFonts w:ascii="Calibri" w:hAnsi="Calibri" w:cs="Calibri"/>
                <w:sz w:val="28"/>
              </w:rPr>
            </w:pPr>
          </w:p>
        </w:tc>
      </w:tr>
      <w:tr w:rsidR="00F5294B" w:rsidRPr="00447C38" w14:paraId="0CFAA63B" w14:textId="77777777" w:rsidTr="00DF2133">
        <w:tc>
          <w:tcPr>
            <w:tcW w:w="271" w:type="pct"/>
            <w:tcBorders>
              <w:top w:val="single" w:sz="4" w:space="0" w:color="auto"/>
              <w:left w:val="single" w:sz="4" w:space="0" w:color="auto"/>
              <w:bottom w:val="single" w:sz="4" w:space="0" w:color="auto"/>
              <w:right w:val="single" w:sz="4" w:space="0" w:color="auto"/>
            </w:tcBorders>
          </w:tcPr>
          <w:p w14:paraId="32FD5BE3" w14:textId="5BF68F67" w:rsidR="00F5294B" w:rsidRPr="00447C38" w:rsidRDefault="00F5294B" w:rsidP="00DB210E">
            <w:pPr>
              <w:jc w:val="center"/>
              <w:rPr>
                <w:rFonts w:ascii="Calibri" w:hAnsi="Calibri" w:cs="Calibri"/>
                <w:sz w:val="24"/>
                <w:szCs w:val="24"/>
              </w:rPr>
            </w:pPr>
            <w:r>
              <w:rPr>
                <w:rFonts w:ascii="Calibri" w:hAnsi="Calibri" w:cs="Calibri"/>
                <w:sz w:val="24"/>
                <w:szCs w:val="24"/>
              </w:rPr>
              <w:t>2.9</w:t>
            </w:r>
          </w:p>
        </w:tc>
        <w:tc>
          <w:tcPr>
            <w:tcW w:w="2040" w:type="pct"/>
            <w:tcBorders>
              <w:top w:val="single" w:sz="4" w:space="0" w:color="auto"/>
              <w:left w:val="single" w:sz="4" w:space="0" w:color="auto"/>
              <w:bottom w:val="single" w:sz="4" w:space="0" w:color="auto"/>
              <w:right w:val="single" w:sz="4" w:space="0" w:color="auto"/>
            </w:tcBorders>
          </w:tcPr>
          <w:p w14:paraId="3CBADCAC" w14:textId="5A9119BF" w:rsidR="00F5294B" w:rsidRDefault="00F5294B" w:rsidP="00CE1D77">
            <w:pPr>
              <w:tabs>
                <w:tab w:val="left" w:pos="556"/>
              </w:tabs>
              <w:spacing w:after="120"/>
              <w:rPr>
                <w:rFonts w:ascii="Calibri" w:hAnsi="Calibri" w:cs="Calibri"/>
                <w:sz w:val="24"/>
                <w:szCs w:val="24"/>
              </w:rPr>
            </w:pPr>
            <w:r>
              <w:rPr>
                <w:rFonts w:ascii="Calibri" w:hAnsi="Calibri" w:cs="Calibri"/>
                <w:sz w:val="24"/>
                <w:szCs w:val="24"/>
              </w:rPr>
              <w:t>Any additional requirements mandated by the concerned State of the lessor/lessee.</w:t>
            </w:r>
          </w:p>
        </w:tc>
        <w:tc>
          <w:tcPr>
            <w:tcW w:w="750" w:type="pct"/>
            <w:vMerge/>
            <w:tcBorders>
              <w:left w:val="single" w:sz="4" w:space="0" w:color="auto"/>
              <w:right w:val="single" w:sz="4" w:space="0" w:color="auto"/>
            </w:tcBorders>
          </w:tcPr>
          <w:p w14:paraId="67B077B7" w14:textId="77777777" w:rsidR="00F5294B" w:rsidRPr="00447C38" w:rsidRDefault="00F5294B" w:rsidP="00DB210E">
            <w:pPr>
              <w:ind w:left="-40" w:right="-32"/>
              <w:rPr>
                <w:rFonts w:ascii="Calibri" w:hAnsi="Calibri" w:cs="Calibri"/>
                <w:spacing w:val="-6"/>
                <w:sz w:val="24"/>
                <w:szCs w:val="24"/>
              </w:rPr>
            </w:pPr>
          </w:p>
        </w:tc>
        <w:tc>
          <w:tcPr>
            <w:tcW w:w="172" w:type="pct"/>
            <w:tcBorders>
              <w:top w:val="single" w:sz="4" w:space="0" w:color="auto"/>
              <w:left w:val="single" w:sz="4" w:space="0" w:color="auto"/>
              <w:bottom w:val="single" w:sz="4" w:space="0" w:color="auto"/>
              <w:right w:val="single" w:sz="4" w:space="0" w:color="auto"/>
            </w:tcBorders>
          </w:tcPr>
          <w:p w14:paraId="77EDA163" w14:textId="77777777" w:rsidR="00F5294B" w:rsidRPr="00447C38" w:rsidRDefault="00F5294B"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7255411B" w14:textId="77777777" w:rsidR="00F5294B" w:rsidRPr="00447C38" w:rsidRDefault="00F5294B"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4BAFA99C" w14:textId="77777777" w:rsidR="00F5294B" w:rsidRPr="00447C38" w:rsidRDefault="00F5294B" w:rsidP="00DB210E">
            <w:pPr>
              <w:rPr>
                <w:rFonts w:ascii="Calibri" w:hAnsi="Calibri" w:cs="Calibri"/>
                <w:sz w:val="28"/>
              </w:rPr>
            </w:pPr>
          </w:p>
        </w:tc>
        <w:tc>
          <w:tcPr>
            <w:tcW w:w="1365" w:type="pct"/>
            <w:tcBorders>
              <w:top w:val="single" w:sz="4" w:space="0" w:color="auto"/>
              <w:left w:val="single" w:sz="4" w:space="0" w:color="auto"/>
              <w:bottom w:val="single" w:sz="4" w:space="0" w:color="auto"/>
              <w:right w:val="single" w:sz="4" w:space="0" w:color="auto"/>
            </w:tcBorders>
          </w:tcPr>
          <w:p w14:paraId="2D0AA8CE" w14:textId="77777777" w:rsidR="00F5294B" w:rsidRPr="00447C38" w:rsidRDefault="00F5294B" w:rsidP="00DB210E">
            <w:pPr>
              <w:rPr>
                <w:rFonts w:ascii="Calibri" w:hAnsi="Calibri" w:cs="Calibri"/>
                <w:sz w:val="28"/>
              </w:rPr>
            </w:pPr>
          </w:p>
        </w:tc>
      </w:tr>
    </w:tbl>
    <w:p w14:paraId="5EB80092" w14:textId="77777777" w:rsidR="00496EDA" w:rsidRPr="00447C38" w:rsidRDefault="00496EDA">
      <w:pPr>
        <w:rPr>
          <w:rFonts w:ascii="Calibri" w:hAnsi="Calibri" w:cs="Calibri"/>
          <w:sz w:val="20"/>
          <w:szCs w:val="24"/>
        </w:rPr>
      </w:pPr>
    </w:p>
    <w:tbl>
      <w:tblPr>
        <w:tblStyle w:val="TableGrid"/>
        <w:tblW w:w="5031" w:type="pct"/>
        <w:tblInd w:w="-5" w:type="dxa"/>
        <w:tblLook w:val="04A0" w:firstRow="1" w:lastRow="0" w:firstColumn="1" w:lastColumn="0" w:noHBand="0" w:noVBand="1"/>
      </w:tblPr>
      <w:tblGrid>
        <w:gridCol w:w="815"/>
        <w:gridCol w:w="6131"/>
        <w:gridCol w:w="2257"/>
        <w:gridCol w:w="517"/>
        <w:gridCol w:w="517"/>
        <w:gridCol w:w="691"/>
        <w:gridCol w:w="4099"/>
      </w:tblGrid>
      <w:tr w:rsidR="00496EDA" w:rsidRPr="00447C38" w14:paraId="4A8A76DC" w14:textId="77777777" w:rsidTr="104E2AF8">
        <w:trPr>
          <w:cantSplit/>
          <w:tblHeader/>
        </w:trPr>
        <w:tc>
          <w:tcPr>
            <w:tcW w:w="5000" w:type="pct"/>
            <w:gridSpan w:val="7"/>
            <w:tcBorders>
              <w:top w:val="single" w:sz="4" w:space="0" w:color="auto"/>
              <w:left w:val="single" w:sz="4" w:space="0" w:color="auto"/>
              <w:bottom w:val="single" w:sz="4" w:space="0" w:color="auto"/>
              <w:right w:val="single" w:sz="4" w:space="0" w:color="auto"/>
            </w:tcBorders>
          </w:tcPr>
          <w:p w14:paraId="6950599B" w14:textId="77777777" w:rsidR="00496EDA" w:rsidRPr="00447C38" w:rsidRDefault="00496EDA" w:rsidP="00E86C61">
            <w:pPr>
              <w:pStyle w:val="Default"/>
              <w:rPr>
                <w:rFonts w:ascii="Calibri" w:hAnsi="Calibri" w:cs="Calibri"/>
                <w:b/>
                <w:bCs/>
                <w:color w:val="auto"/>
                <w:spacing w:val="1"/>
                <w:sz w:val="28"/>
                <w:szCs w:val="28"/>
              </w:rPr>
            </w:pPr>
            <w:r w:rsidRPr="00447C38">
              <w:rPr>
                <w:rFonts w:ascii="Calibri" w:hAnsi="Calibri" w:cs="Calibri"/>
                <w:b/>
                <w:bCs/>
                <w:color w:val="auto"/>
                <w:spacing w:val="1"/>
                <w:sz w:val="28"/>
                <w:szCs w:val="28"/>
              </w:rPr>
              <w:lastRenderedPageBreak/>
              <w:t>Section 1 to 3 apply to all lease transfer.</w:t>
            </w:r>
          </w:p>
        </w:tc>
      </w:tr>
      <w:tr w:rsidR="00DB210E" w:rsidRPr="00447C38" w14:paraId="5A604808" w14:textId="77777777" w:rsidTr="00EE3D51">
        <w:trPr>
          <w:cantSplit/>
          <w:tblHeader/>
        </w:trPr>
        <w:tc>
          <w:tcPr>
            <w:tcW w:w="271"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04745807" w14:textId="77777777" w:rsidR="00DB210E" w:rsidRPr="00447C38" w:rsidRDefault="00DB210E" w:rsidP="008B79CC">
            <w:pPr>
              <w:ind w:left="-109" w:right="-142"/>
              <w:jc w:val="center"/>
              <w:rPr>
                <w:rFonts w:ascii="Calibri" w:hAnsi="Calibri" w:cs="Calibri"/>
                <w:b/>
                <w:bCs/>
                <w:color w:val="FFFFFF" w:themeColor="background1"/>
                <w:sz w:val="28"/>
              </w:rPr>
            </w:pPr>
            <w:r w:rsidRPr="00447C38">
              <w:rPr>
                <w:rFonts w:ascii="Calibri" w:hAnsi="Calibri" w:cs="Calibri"/>
                <w:b/>
                <w:bCs/>
                <w:color w:val="FFFFFF" w:themeColor="background1"/>
                <w:sz w:val="28"/>
              </w:rPr>
              <w:t>Sec. 3</w:t>
            </w:r>
          </w:p>
        </w:tc>
        <w:tc>
          <w:tcPr>
            <w:tcW w:w="2040"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6594AD18" w14:textId="77777777" w:rsidR="00DB210E" w:rsidRDefault="00DB210E" w:rsidP="000B4553">
            <w:pPr>
              <w:jc w:val="center"/>
              <w:rPr>
                <w:rFonts w:ascii="Calibri" w:hAnsi="Calibri" w:cs="Calibri"/>
                <w:b/>
                <w:color w:val="FFFFFF" w:themeColor="background1"/>
                <w:sz w:val="28"/>
              </w:rPr>
            </w:pPr>
            <w:r w:rsidRPr="00447C38">
              <w:rPr>
                <w:rFonts w:ascii="Calibri" w:hAnsi="Calibri" w:cs="Calibri"/>
                <w:b/>
                <w:color w:val="FFFFFF" w:themeColor="background1"/>
                <w:sz w:val="28"/>
              </w:rPr>
              <w:t>Aircraft Certificates and Documents</w:t>
            </w:r>
          </w:p>
          <w:p w14:paraId="068CC19A" w14:textId="6CA3FF48" w:rsidR="00282B06" w:rsidRPr="000B4553" w:rsidRDefault="00282B06" w:rsidP="000B4553">
            <w:pPr>
              <w:jc w:val="center"/>
              <w:rPr>
                <w:rFonts w:ascii="Calibri" w:hAnsi="Calibri" w:cs="Calibri"/>
                <w:b/>
                <w:color w:val="FFFFFF" w:themeColor="background1"/>
                <w:sz w:val="28"/>
              </w:rPr>
            </w:pPr>
            <w:r>
              <w:rPr>
                <w:rFonts w:ascii="Calibri" w:hAnsi="Calibri" w:cs="Calibri"/>
                <w:i/>
                <w:iCs/>
                <w:color w:val="FFFFFF" w:themeColor="background1"/>
                <w:sz w:val="18"/>
                <w:szCs w:val="18"/>
              </w:rPr>
              <w:t>Assess the provided aircraft certificates and documents</w:t>
            </w:r>
            <w:r w:rsidR="0068584E">
              <w:rPr>
                <w:rFonts w:ascii="Calibri" w:hAnsi="Calibri" w:cs="Calibri"/>
                <w:i/>
                <w:iCs/>
                <w:color w:val="FFFFFF" w:themeColor="background1"/>
                <w:sz w:val="18"/>
                <w:szCs w:val="18"/>
              </w:rPr>
              <w:t>.</w:t>
            </w:r>
          </w:p>
        </w:tc>
        <w:tc>
          <w:tcPr>
            <w:tcW w:w="751"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60EBF534" w14:textId="77777777" w:rsidR="00DB210E" w:rsidRPr="00447C38" w:rsidRDefault="00DB210E" w:rsidP="00DB210E">
            <w:pPr>
              <w:ind w:left="-40" w:firstLine="40"/>
              <w:jc w:val="center"/>
              <w:rPr>
                <w:rFonts w:ascii="Calibri" w:hAnsi="Calibri" w:cs="Calibri"/>
                <w:b/>
                <w:bCs/>
                <w:color w:val="FFFFFF" w:themeColor="background1"/>
                <w:sz w:val="28"/>
              </w:rPr>
            </w:pPr>
            <w:r w:rsidRPr="00447C38">
              <w:rPr>
                <w:rFonts w:ascii="Calibri" w:hAnsi="Calibri" w:cs="Calibri"/>
                <w:b/>
                <w:bCs/>
                <w:color w:val="FFFFFF" w:themeColor="background1"/>
                <w:sz w:val="28"/>
              </w:rPr>
              <w:t>Reference</w:t>
            </w:r>
          </w:p>
        </w:tc>
        <w:tc>
          <w:tcPr>
            <w:tcW w:w="172"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572AB7F0" w14:textId="77777777" w:rsidR="00DB210E" w:rsidRPr="00447C38" w:rsidRDefault="00DB210E" w:rsidP="00DB210E">
            <w:pPr>
              <w:jc w:val="center"/>
              <w:rPr>
                <w:rFonts w:ascii="Calibri" w:hAnsi="Calibri" w:cs="Calibri"/>
                <w:b/>
                <w:bCs/>
                <w:color w:val="FFFFFF" w:themeColor="background1"/>
                <w:sz w:val="28"/>
              </w:rPr>
            </w:pPr>
            <w:r w:rsidRPr="00447C38">
              <w:rPr>
                <w:rFonts w:ascii="Calibri" w:hAnsi="Calibri" w:cs="Calibri"/>
                <w:b/>
                <w:bCs/>
                <w:color w:val="FFFFFF" w:themeColor="background1"/>
                <w:sz w:val="28"/>
              </w:rPr>
              <w:t>S</w:t>
            </w:r>
          </w:p>
        </w:tc>
        <w:tc>
          <w:tcPr>
            <w:tcW w:w="172"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1CDF492F" w14:textId="77777777" w:rsidR="00DB210E" w:rsidRPr="00447C38" w:rsidRDefault="00DB210E" w:rsidP="00DB210E">
            <w:pPr>
              <w:jc w:val="center"/>
              <w:rPr>
                <w:rFonts w:ascii="Calibri" w:hAnsi="Calibri" w:cs="Calibri"/>
                <w:b/>
                <w:bCs/>
                <w:color w:val="FFFFFF" w:themeColor="background1"/>
                <w:sz w:val="28"/>
              </w:rPr>
            </w:pPr>
            <w:r w:rsidRPr="00447C38">
              <w:rPr>
                <w:rFonts w:ascii="Calibri" w:hAnsi="Calibri" w:cs="Calibri"/>
                <w:b/>
                <w:bCs/>
                <w:color w:val="FFFFFF" w:themeColor="background1"/>
                <w:sz w:val="28"/>
              </w:rPr>
              <w:t>U</w:t>
            </w:r>
          </w:p>
        </w:tc>
        <w:tc>
          <w:tcPr>
            <w:tcW w:w="230"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D073F21" w14:textId="77777777" w:rsidR="00DB210E" w:rsidRPr="00447C38" w:rsidRDefault="00DB210E" w:rsidP="00DB210E">
            <w:pPr>
              <w:jc w:val="center"/>
              <w:rPr>
                <w:rFonts w:ascii="Calibri" w:hAnsi="Calibri" w:cs="Calibri"/>
                <w:b/>
                <w:bCs/>
                <w:color w:val="FFFFFF" w:themeColor="background1"/>
                <w:sz w:val="28"/>
              </w:rPr>
            </w:pPr>
            <w:r w:rsidRPr="00447C38">
              <w:rPr>
                <w:rFonts w:ascii="Calibri" w:hAnsi="Calibri" w:cs="Calibri"/>
                <w:b/>
                <w:bCs/>
                <w:color w:val="FFFFFF" w:themeColor="background1"/>
                <w:sz w:val="28"/>
              </w:rPr>
              <w:t>N/A</w:t>
            </w:r>
          </w:p>
        </w:tc>
        <w:tc>
          <w:tcPr>
            <w:tcW w:w="1364"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5A0DB186" w14:textId="77777777" w:rsidR="00DB210E" w:rsidRPr="00447C38" w:rsidRDefault="00DB210E" w:rsidP="00DB210E">
            <w:pPr>
              <w:jc w:val="center"/>
              <w:rPr>
                <w:rFonts w:ascii="Calibri" w:hAnsi="Calibri" w:cs="Calibri"/>
                <w:b/>
                <w:bCs/>
                <w:color w:val="FFFFFF" w:themeColor="background1"/>
                <w:sz w:val="28"/>
              </w:rPr>
            </w:pPr>
            <w:r w:rsidRPr="00447C38">
              <w:rPr>
                <w:rFonts w:ascii="Calibri" w:hAnsi="Calibri" w:cs="Calibri"/>
                <w:b/>
                <w:bCs/>
                <w:color w:val="FFFFFF" w:themeColor="background1"/>
                <w:sz w:val="28"/>
              </w:rPr>
              <w:t>Comment (Operator and AIR)</w:t>
            </w:r>
          </w:p>
        </w:tc>
      </w:tr>
      <w:tr w:rsidR="00097B91" w:rsidRPr="00447C38" w14:paraId="2036C5C2" w14:textId="77777777" w:rsidTr="00DF2133">
        <w:trPr>
          <w:trHeight w:val="397"/>
        </w:trPr>
        <w:tc>
          <w:tcPr>
            <w:tcW w:w="271" w:type="pct"/>
            <w:tcBorders>
              <w:top w:val="single" w:sz="4" w:space="0" w:color="auto"/>
              <w:left w:val="single" w:sz="4" w:space="0" w:color="auto"/>
              <w:bottom w:val="single" w:sz="4" w:space="0" w:color="auto"/>
              <w:right w:val="single" w:sz="4" w:space="0" w:color="auto"/>
            </w:tcBorders>
          </w:tcPr>
          <w:p w14:paraId="410D8E00" w14:textId="05145972" w:rsidR="00097B91" w:rsidRPr="00447C38" w:rsidRDefault="00097B91" w:rsidP="00DB210E">
            <w:pPr>
              <w:jc w:val="center"/>
              <w:rPr>
                <w:rFonts w:ascii="Calibri" w:hAnsi="Calibri" w:cs="Calibri"/>
                <w:sz w:val="24"/>
                <w:szCs w:val="24"/>
              </w:rPr>
            </w:pPr>
            <w:r>
              <w:rPr>
                <w:rFonts w:ascii="Calibri" w:hAnsi="Calibri" w:cs="Calibri"/>
                <w:sz w:val="24"/>
                <w:szCs w:val="24"/>
              </w:rPr>
              <w:t>3.1</w:t>
            </w:r>
          </w:p>
        </w:tc>
        <w:tc>
          <w:tcPr>
            <w:tcW w:w="2040" w:type="pct"/>
            <w:tcBorders>
              <w:top w:val="single" w:sz="4" w:space="0" w:color="auto"/>
              <w:left w:val="single" w:sz="4" w:space="0" w:color="auto"/>
              <w:bottom w:val="single" w:sz="4" w:space="0" w:color="auto"/>
              <w:right w:val="single" w:sz="4" w:space="0" w:color="auto"/>
            </w:tcBorders>
          </w:tcPr>
          <w:p w14:paraId="400D8006" w14:textId="3EAA7E52" w:rsidR="00097B91" w:rsidRPr="00447C38" w:rsidRDefault="00097B91" w:rsidP="00DB210E">
            <w:pPr>
              <w:rPr>
                <w:rFonts w:ascii="Calibri" w:hAnsi="Calibri" w:cs="Calibri"/>
                <w:sz w:val="24"/>
                <w:szCs w:val="24"/>
              </w:rPr>
            </w:pPr>
            <w:r>
              <w:rPr>
                <w:rFonts w:ascii="Calibri" w:hAnsi="Calibri" w:cs="Calibri"/>
                <w:sz w:val="24"/>
                <w:szCs w:val="24"/>
              </w:rPr>
              <w:t>Aircraft certificates are valid.</w:t>
            </w:r>
          </w:p>
        </w:tc>
        <w:tc>
          <w:tcPr>
            <w:tcW w:w="751" w:type="pct"/>
            <w:vMerge w:val="restart"/>
            <w:tcBorders>
              <w:left w:val="single" w:sz="4" w:space="0" w:color="auto"/>
              <w:right w:val="single" w:sz="4" w:space="0" w:color="auto"/>
            </w:tcBorders>
          </w:tcPr>
          <w:p w14:paraId="01193DB2" w14:textId="77777777" w:rsidR="00097B91" w:rsidRPr="00447C38" w:rsidRDefault="00097B91" w:rsidP="00097B91">
            <w:pPr>
              <w:ind w:left="-40" w:right="-32"/>
              <w:rPr>
                <w:rFonts w:ascii="Calibri" w:hAnsi="Calibri" w:cs="Calibri"/>
                <w:spacing w:val="-4"/>
                <w:sz w:val="24"/>
                <w:szCs w:val="24"/>
              </w:rPr>
            </w:pPr>
            <w:r w:rsidRPr="002962D6">
              <w:rPr>
                <w:rFonts w:ascii="Calibri" w:hAnsi="Calibri" w:cs="Calibri"/>
                <w:spacing w:val="-8"/>
                <w:sz w:val="24"/>
                <w:szCs w:val="24"/>
              </w:rPr>
              <w:t>Air Operator Certificate</w:t>
            </w:r>
            <w:r w:rsidRPr="00447C38">
              <w:rPr>
                <w:rFonts w:ascii="Calibri" w:hAnsi="Calibri" w:cs="Calibri"/>
                <w:spacing w:val="-4"/>
                <w:sz w:val="24"/>
                <w:szCs w:val="24"/>
              </w:rPr>
              <w:t xml:space="preserve"> Requirements (AOCR)</w:t>
            </w:r>
          </w:p>
          <w:p w14:paraId="60F540D7" w14:textId="40608312" w:rsidR="00097B91" w:rsidRPr="00447C38" w:rsidRDefault="00097B91" w:rsidP="00097B91">
            <w:pPr>
              <w:ind w:left="-40" w:right="-32"/>
              <w:rPr>
                <w:rFonts w:ascii="Calibri" w:hAnsi="Calibri" w:cs="Calibri"/>
                <w:spacing w:val="-4"/>
                <w:sz w:val="24"/>
                <w:szCs w:val="24"/>
              </w:rPr>
            </w:pPr>
            <w:r w:rsidRPr="00447C38">
              <w:rPr>
                <w:rFonts w:ascii="Calibri" w:hAnsi="Calibri" w:cs="Calibri"/>
                <w:spacing w:val="-6"/>
                <w:sz w:val="24"/>
                <w:szCs w:val="24"/>
              </w:rPr>
              <w:t>Chapter 1, 9. AIRCRAFT LEASING ARRANGMENTS</w:t>
            </w:r>
          </w:p>
        </w:tc>
        <w:tc>
          <w:tcPr>
            <w:tcW w:w="172" w:type="pct"/>
            <w:tcBorders>
              <w:top w:val="single" w:sz="4" w:space="0" w:color="auto"/>
              <w:left w:val="single" w:sz="4" w:space="0" w:color="auto"/>
              <w:bottom w:val="single" w:sz="4" w:space="0" w:color="auto"/>
              <w:right w:val="single" w:sz="4" w:space="0" w:color="auto"/>
            </w:tcBorders>
          </w:tcPr>
          <w:p w14:paraId="3BC57011" w14:textId="77777777" w:rsidR="00097B91" w:rsidRPr="00447C38" w:rsidRDefault="00097B91"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20690E99" w14:textId="77777777" w:rsidR="00097B91" w:rsidRPr="00447C38" w:rsidRDefault="00097B91"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7961D5ED" w14:textId="77777777" w:rsidR="00097B91" w:rsidRPr="00447C38" w:rsidRDefault="00097B91" w:rsidP="00DB210E">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3958D6D7" w14:textId="77777777" w:rsidR="00097B91" w:rsidRPr="00447C38" w:rsidRDefault="00097B91" w:rsidP="00DB210E">
            <w:pPr>
              <w:rPr>
                <w:rFonts w:ascii="Calibri" w:hAnsi="Calibri" w:cs="Calibri"/>
                <w:sz w:val="28"/>
              </w:rPr>
            </w:pPr>
          </w:p>
        </w:tc>
      </w:tr>
      <w:tr w:rsidR="00097B91" w:rsidRPr="00447C38" w14:paraId="2F88A3A0" w14:textId="77777777" w:rsidTr="00DF2133">
        <w:trPr>
          <w:trHeight w:val="1000"/>
        </w:trPr>
        <w:tc>
          <w:tcPr>
            <w:tcW w:w="271" w:type="pct"/>
            <w:tcBorders>
              <w:top w:val="single" w:sz="4" w:space="0" w:color="auto"/>
              <w:left w:val="single" w:sz="4" w:space="0" w:color="auto"/>
              <w:bottom w:val="single" w:sz="4" w:space="0" w:color="auto"/>
              <w:right w:val="single" w:sz="4" w:space="0" w:color="auto"/>
            </w:tcBorders>
          </w:tcPr>
          <w:p w14:paraId="43E8D038" w14:textId="410726BE" w:rsidR="00097B91" w:rsidRPr="00447C38" w:rsidRDefault="00097B91" w:rsidP="008A0C62">
            <w:pPr>
              <w:jc w:val="center"/>
              <w:rPr>
                <w:rFonts w:ascii="Calibri" w:hAnsi="Calibri" w:cs="Calibri"/>
                <w:sz w:val="24"/>
                <w:szCs w:val="24"/>
              </w:rPr>
            </w:pPr>
            <w:r>
              <w:rPr>
                <w:rFonts w:ascii="Calibri" w:hAnsi="Calibri" w:cs="Calibri"/>
                <w:sz w:val="24"/>
                <w:szCs w:val="24"/>
              </w:rPr>
              <w:t>3.2</w:t>
            </w:r>
          </w:p>
        </w:tc>
        <w:tc>
          <w:tcPr>
            <w:tcW w:w="2040" w:type="pct"/>
            <w:tcBorders>
              <w:top w:val="single" w:sz="4" w:space="0" w:color="auto"/>
              <w:left w:val="single" w:sz="4" w:space="0" w:color="auto"/>
              <w:bottom w:val="single" w:sz="4" w:space="0" w:color="auto"/>
              <w:right w:val="single" w:sz="4" w:space="0" w:color="auto"/>
            </w:tcBorders>
          </w:tcPr>
          <w:p w14:paraId="5588CA96" w14:textId="77777777" w:rsidR="00097B91" w:rsidRDefault="00097B91" w:rsidP="008A0C62">
            <w:pPr>
              <w:rPr>
                <w:rFonts w:ascii="Calibri" w:hAnsi="Calibri" w:cs="Calibri"/>
                <w:sz w:val="24"/>
                <w:szCs w:val="24"/>
              </w:rPr>
            </w:pPr>
            <w:r w:rsidRPr="008C6336">
              <w:rPr>
                <w:rFonts w:ascii="Calibri" w:hAnsi="Calibri" w:cs="Calibri"/>
                <w:sz w:val="24"/>
                <w:szCs w:val="24"/>
              </w:rPr>
              <w:t>The aircraft ‘Type Design’ including changes to the type design and any incorporated modification/repairs affecting design approval are approved or accepted by the CAAT.</w:t>
            </w:r>
          </w:p>
        </w:tc>
        <w:tc>
          <w:tcPr>
            <w:tcW w:w="751" w:type="pct"/>
            <w:vMerge/>
            <w:tcBorders>
              <w:left w:val="single" w:sz="4" w:space="0" w:color="auto"/>
              <w:right w:val="single" w:sz="4" w:space="0" w:color="auto"/>
            </w:tcBorders>
          </w:tcPr>
          <w:p w14:paraId="7BD0B8F3" w14:textId="77777777" w:rsidR="00097B91" w:rsidRPr="00447C38" w:rsidRDefault="00097B91" w:rsidP="008A0C62">
            <w:pPr>
              <w:ind w:left="-40" w:right="-32"/>
              <w:rPr>
                <w:rFonts w:ascii="Calibri" w:hAnsi="Calibri" w:cs="Calibri"/>
                <w:spacing w:val="-4"/>
                <w:sz w:val="24"/>
                <w:szCs w:val="24"/>
              </w:rPr>
            </w:pPr>
          </w:p>
        </w:tc>
        <w:tc>
          <w:tcPr>
            <w:tcW w:w="172" w:type="pct"/>
            <w:tcBorders>
              <w:top w:val="single" w:sz="4" w:space="0" w:color="auto"/>
              <w:left w:val="single" w:sz="4" w:space="0" w:color="auto"/>
              <w:bottom w:val="single" w:sz="4" w:space="0" w:color="auto"/>
              <w:right w:val="single" w:sz="4" w:space="0" w:color="auto"/>
            </w:tcBorders>
          </w:tcPr>
          <w:p w14:paraId="11544807" w14:textId="77777777" w:rsidR="00097B91" w:rsidRPr="00447C38" w:rsidRDefault="00097B91" w:rsidP="008A0C62">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695BF0DC" w14:textId="77777777" w:rsidR="00097B91" w:rsidRPr="00447C38" w:rsidRDefault="00097B91" w:rsidP="008A0C62">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07340A3B" w14:textId="77777777" w:rsidR="00097B91" w:rsidRPr="00447C38" w:rsidRDefault="00097B91" w:rsidP="008A0C62">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727938E5" w14:textId="77777777" w:rsidR="00097B91" w:rsidRPr="00447C38" w:rsidRDefault="00097B91" w:rsidP="008A0C62">
            <w:pPr>
              <w:rPr>
                <w:rFonts w:ascii="Calibri" w:hAnsi="Calibri" w:cs="Calibri"/>
                <w:sz w:val="28"/>
              </w:rPr>
            </w:pPr>
          </w:p>
        </w:tc>
      </w:tr>
      <w:tr w:rsidR="00097B91" w:rsidRPr="00447C38" w14:paraId="0E4C2D9A" w14:textId="77777777" w:rsidTr="00DF2133">
        <w:trPr>
          <w:trHeight w:val="397"/>
        </w:trPr>
        <w:tc>
          <w:tcPr>
            <w:tcW w:w="271" w:type="pct"/>
            <w:tcBorders>
              <w:top w:val="single" w:sz="4" w:space="0" w:color="auto"/>
              <w:left w:val="single" w:sz="4" w:space="0" w:color="auto"/>
              <w:bottom w:val="single" w:sz="4" w:space="0" w:color="auto"/>
              <w:right w:val="single" w:sz="4" w:space="0" w:color="auto"/>
            </w:tcBorders>
          </w:tcPr>
          <w:p w14:paraId="6AAF4389" w14:textId="496C8273" w:rsidR="00097B91" w:rsidRDefault="00097B91" w:rsidP="00DB210E">
            <w:pPr>
              <w:jc w:val="center"/>
              <w:rPr>
                <w:rFonts w:ascii="Calibri" w:hAnsi="Calibri" w:cs="Calibri"/>
                <w:sz w:val="24"/>
                <w:szCs w:val="24"/>
              </w:rPr>
            </w:pPr>
            <w:r>
              <w:rPr>
                <w:rFonts w:ascii="Calibri" w:hAnsi="Calibri" w:cs="Calibri"/>
                <w:sz w:val="24"/>
                <w:szCs w:val="24"/>
              </w:rPr>
              <w:t>3.3</w:t>
            </w:r>
          </w:p>
        </w:tc>
        <w:tc>
          <w:tcPr>
            <w:tcW w:w="2040" w:type="pct"/>
            <w:tcBorders>
              <w:top w:val="single" w:sz="4" w:space="0" w:color="auto"/>
              <w:left w:val="single" w:sz="4" w:space="0" w:color="auto"/>
              <w:bottom w:val="single" w:sz="4" w:space="0" w:color="auto"/>
              <w:right w:val="single" w:sz="4" w:space="0" w:color="auto"/>
            </w:tcBorders>
          </w:tcPr>
          <w:p w14:paraId="60BEC738" w14:textId="4BAEF4B9" w:rsidR="00097B91" w:rsidRDefault="00097B91" w:rsidP="00DB210E">
            <w:pPr>
              <w:rPr>
                <w:rFonts w:ascii="Calibri" w:hAnsi="Calibri" w:cs="Calibri"/>
                <w:sz w:val="24"/>
                <w:szCs w:val="24"/>
              </w:rPr>
            </w:pPr>
            <w:r>
              <w:rPr>
                <w:rFonts w:ascii="Calibri" w:hAnsi="Calibri" w:cs="Calibri"/>
                <w:sz w:val="24"/>
                <w:szCs w:val="24"/>
              </w:rPr>
              <w:t>Aircraft’s AOC and Ops Spec are valid.</w:t>
            </w:r>
          </w:p>
        </w:tc>
        <w:tc>
          <w:tcPr>
            <w:tcW w:w="751" w:type="pct"/>
            <w:vMerge/>
            <w:tcBorders>
              <w:left w:val="single" w:sz="4" w:space="0" w:color="auto"/>
              <w:right w:val="single" w:sz="4" w:space="0" w:color="auto"/>
            </w:tcBorders>
          </w:tcPr>
          <w:p w14:paraId="11ED9121" w14:textId="77777777" w:rsidR="00097B91" w:rsidRPr="00447C38" w:rsidRDefault="00097B91" w:rsidP="00DB210E">
            <w:pPr>
              <w:ind w:left="-40" w:right="-32"/>
              <w:rPr>
                <w:rFonts w:ascii="Calibri" w:hAnsi="Calibri" w:cs="Calibri"/>
                <w:spacing w:val="-4"/>
                <w:sz w:val="24"/>
                <w:szCs w:val="24"/>
              </w:rPr>
            </w:pPr>
          </w:p>
        </w:tc>
        <w:tc>
          <w:tcPr>
            <w:tcW w:w="172" w:type="pct"/>
            <w:tcBorders>
              <w:top w:val="single" w:sz="4" w:space="0" w:color="auto"/>
              <w:left w:val="single" w:sz="4" w:space="0" w:color="auto"/>
              <w:bottom w:val="single" w:sz="4" w:space="0" w:color="auto"/>
              <w:right w:val="single" w:sz="4" w:space="0" w:color="auto"/>
            </w:tcBorders>
          </w:tcPr>
          <w:p w14:paraId="61E55409" w14:textId="77777777" w:rsidR="00097B91" w:rsidRPr="00447C38" w:rsidRDefault="00097B91"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35D5CE30" w14:textId="77777777" w:rsidR="00097B91" w:rsidRPr="00447C38" w:rsidRDefault="00097B91"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6653D702" w14:textId="77777777" w:rsidR="00097B91" w:rsidRPr="00447C38" w:rsidRDefault="00097B91" w:rsidP="00DB210E">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396C642F" w14:textId="77777777" w:rsidR="00097B91" w:rsidRPr="00447C38" w:rsidRDefault="00097B91" w:rsidP="00DB210E">
            <w:pPr>
              <w:rPr>
                <w:rFonts w:ascii="Calibri" w:hAnsi="Calibri" w:cs="Calibri"/>
                <w:sz w:val="28"/>
              </w:rPr>
            </w:pPr>
          </w:p>
        </w:tc>
      </w:tr>
      <w:tr w:rsidR="00097B91" w:rsidRPr="00447C38" w14:paraId="484E3669" w14:textId="77777777" w:rsidTr="00DF2133">
        <w:trPr>
          <w:trHeight w:val="1024"/>
        </w:trPr>
        <w:tc>
          <w:tcPr>
            <w:tcW w:w="271" w:type="pct"/>
            <w:tcBorders>
              <w:top w:val="single" w:sz="4" w:space="0" w:color="auto"/>
              <w:left w:val="single" w:sz="4" w:space="0" w:color="auto"/>
              <w:bottom w:val="single" w:sz="4" w:space="0" w:color="auto"/>
              <w:right w:val="single" w:sz="4" w:space="0" w:color="auto"/>
            </w:tcBorders>
          </w:tcPr>
          <w:p w14:paraId="73314634" w14:textId="2E5EBAEC" w:rsidR="00097B91" w:rsidRDefault="00097B91" w:rsidP="00DB210E">
            <w:pPr>
              <w:jc w:val="center"/>
              <w:rPr>
                <w:rFonts w:ascii="Calibri" w:hAnsi="Calibri" w:cs="Calibri"/>
                <w:sz w:val="24"/>
                <w:szCs w:val="24"/>
              </w:rPr>
            </w:pPr>
            <w:r>
              <w:rPr>
                <w:rFonts w:ascii="Calibri" w:hAnsi="Calibri" w:cs="Calibri"/>
                <w:sz w:val="24"/>
                <w:szCs w:val="24"/>
              </w:rPr>
              <w:t>3.4</w:t>
            </w:r>
          </w:p>
        </w:tc>
        <w:tc>
          <w:tcPr>
            <w:tcW w:w="2040" w:type="pct"/>
            <w:tcBorders>
              <w:top w:val="single" w:sz="4" w:space="0" w:color="auto"/>
              <w:left w:val="single" w:sz="4" w:space="0" w:color="auto"/>
              <w:bottom w:val="single" w:sz="4" w:space="0" w:color="auto"/>
              <w:right w:val="single" w:sz="4" w:space="0" w:color="auto"/>
            </w:tcBorders>
          </w:tcPr>
          <w:p w14:paraId="445F259D" w14:textId="0C5BE624" w:rsidR="00097B91" w:rsidRPr="005B5114" w:rsidRDefault="00097B91" w:rsidP="00DB210E">
            <w:pPr>
              <w:rPr>
                <w:rFonts w:ascii="Calibri" w:hAnsi="Calibri"/>
                <w:spacing w:val="-2"/>
                <w:sz w:val="24"/>
                <w:szCs w:val="24"/>
                <w:cs/>
              </w:rPr>
            </w:pPr>
            <w:r w:rsidRPr="005B5114">
              <w:rPr>
                <w:rFonts w:ascii="Calibri" w:hAnsi="Calibri" w:cs="Calibri"/>
                <w:spacing w:val="-2"/>
                <w:sz w:val="24"/>
                <w:szCs w:val="24"/>
              </w:rPr>
              <w:t>Maintenance programme of aircraft approved by State of Registry is acceptable to State of Operator and suitable for the proposed aircraft utilization or environmental conditions.</w:t>
            </w:r>
          </w:p>
        </w:tc>
        <w:tc>
          <w:tcPr>
            <w:tcW w:w="751" w:type="pct"/>
            <w:vMerge/>
            <w:tcBorders>
              <w:left w:val="single" w:sz="4" w:space="0" w:color="auto"/>
              <w:right w:val="single" w:sz="4" w:space="0" w:color="auto"/>
            </w:tcBorders>
          </w:tcPr>
          <w:p w14:paraId="1132C118" w14:textId="77777777" w:rsidR="00097B91" w:rsidRPr="00447C38" w:rsidRDefault="00097B91" w:rsidP="00DB210E">
            <w:pPr>
              <w:ind w:left="-40" w:right="-32"/>
              <w:rPr>
                <w:rFonts w:ascii="Calibri" w:hAnsi="Calibri" w:cs="Calibri"/>
                <w:spacing w:val="-4"/>
                <w:sz w:val="24"/>
                <w:szCs w:val="24"/>
              </w:rPr>
            </w:pPr>
          </w:p>
        </w:tc>
        <w:tc>
          <w:tcPr>
            <w:tcW w:w="172" w:type="pct"/>
            <w:tcBorders>
              <w:top w:val="single" w:sz="4" w:space="0" w:color="auto"/>
              <w:left w:val="single" w:sz="4" w:space="0" w:color="auto"/>
              <w:bottom w:val="single" w:sz="4" w:space="0" w:color="auto"/>
              <w:right w:val="single" w:sz="4" w:space="0" w:color="auto"/>
            </w:tcBorders>
          </w:tcPr>
          <w:p w14:paraId="63266D04" w14:textId="77777777" w:rsidR="00097B91" w:rsidRPr="00447C38" w:rsidRDefault="00097B91"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54310E3D" w14:textId="77777777" w:rsidR="00097B91" w:rsidRPr="00447C38" w:rsidRDefault="00097B91"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78FC278D" w14:textId="77777777" w:rsidR="00097B91" w:rsidRPr="00447C38" w:rsidRDefault="00097B91" w:rsidP="00DB210E">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7C8653EA" w14:textId="77777777" w:rsidR="00097B91" w:rsidRPr="00447C38" w:rsidRDefault="00097B91" w:rsidP="00DB210E">
            <w:pPr>
              <w:rPr>
                <w:rFonts w:ascii="Calibri" w:hAnsi="Calibri" w:cs="Calibri"/>
                <w:sz w:val="28"/>
              </w:rPr>
            </w:pPr>
          </w:p>
        </w:tc>
      </w:tr>
      <w:tr w:rsidR="00097B91" w:rsidRPr="00447C38" w14:paraId="10E7871F" w14:textId="77777777" w:rsidTr="00DF2133">
        <w:trPr>
          <w:trHeight w:val="397"/>
        </w:trPr>
        <w:tc>
          <w:tcPr>
            <w:tcW w:w="271" w:type="pct"/>
            <w:tcBorders>
              <w:top w:val="single" w:sz="4" w:space="0" w:color="auto"/>
              <w:left w:val="single" w:sz="4" w:space="0" w:color="auto"/>
              <w:bottom w:val="single" w:sz="4" w:space="0" w:color="auto"/>
              <w:right w:val="single" w:sz="4" w:space="0" w:color="auto"/>
            </w:tcBorders>
          </w:tcPr>
          <w:p w14:paraId="0BFEA8E6" w14:textId="66909112" w:rsidR="00097B91" w:rsidRDefault="00097B91" w:rsidP="00DB210E">
            <w:pPr>
              <w:jc w:val="center"/>
              <w:rPr>
                <w:rFonts w:ascii="Calibri" w:hAnsi="Calibri" w:cs="Calibri"/>
                <w:sz w:val="24"/>
                <w:szCs w:val="24"/>
              </w:rPr>
            </w:pPr>
            <w:r>
              <w:rPr>
                <w:rFonts w:ascii="Calibri" w:hAnsi="Calibri" w:cs="Calibri"/>
                <w:sz w:val="24"/>
                <w:szCs w:val="24"/>
              </w:rPr>
              <w:t>3.5</w:t>
            </w:r>
          </w:p>
        </w:tc>
        <w:tc>
          <w:tcPr>
            <w:tcW w:w="2040" w:type="pct"/>
            <w:tcBorders>
              <w:top w:val="single" w:sz="4" w:space="0" w:color="auto"/>
              <w:left w:val="single" w:sz="4" w:space="0" w:color="auto"/>
              <w:bottom w:val="single" w:sz="4" w:space="0" w:color="auto"/>
              <w:right w:val="single" w:sz="4" w:space="0" w:color="auto"/>
            </w:tcBorders>
          </w:tcPr>
          <w:p w14:paraId="43A23487" w14:textId="1438F72D" w:rsidR="00097B91" w:rsidRDefault="00097B91" w:rsidP="00DB210E">
            <w:pPr>
              <w:rPr>
                <w:rFonts w:ascii="Calibri" w:hAnsi="Calibri" w:cs="Calibri"/>
                <w:sz w:val="24"/>
                <w:szCs w:val="24"/>
              </w:rPr>
            </w:pPr>
            <w:r w:rsidRPr="00F23F95">
              <w:rPr>
                <w:rFonts w:ascii="Calibri" w:hAnsi="Calibri" w:cs="Calibri"/>
                <w:sz w:val="24"/>
                <w:szCs w:val="24"/>
              </w:rPr>
              <w:t>Technical Logbooks</w:t>
            </w:r>
            <w:r>
              <w:rPr>
                <w:rFonts w:ascii="Calibri" w:hAnsi="Calibri" w:cs="Calibri"/>
                <w:sz w:val="24"/>
                <w:szCs w:val="24"/>
              </w:rPr>
              <w:t xml:space="preserve"> are available and being maintained.</w:t>
            </w:r>
          </w:p>
        </w:tc>
        <w:tc>
          <w:tcPr>
            <w:tcW w:w="751" w:type="pct"/>
            <w:vMerge/>
            <w:tcBorders>
              <w:left w:val="single" w:sz="4" w:space="0" w:color="auto"/>
              <w:right w:val="single" w:sz="4" w:space="0" w:color="auto"/>
            </w:tcBorders>
          </w:tcPr>
          <w:p w14:paraId="40C608FE" w14:textId="77777777" w:rsidR="00097B91" w:rsidRPr="00447C38" w:rsidRDefault="00097B91" w:rsidP="00DB210E">
            <w:pPr>
              <w:ind w:left="-40" w:right="-32"/>
              <w:rPr>
                <w:rFonts w:ascii="Calibri" w:hAnsi="Calibri" w:cs="Calibri"/>
                <w:spacing w:val="-4"/>
                <w:sz w:val="24"/>
                <w:szCs w:val="24"/>
              </w:rPr>
            </w:pPr>
          </w:p>
        </w:tc>
        <w:tc>
          <w:tcPr>
            <w:tcW w:w="172" w:type="pct"/>
            <w:tcBorders>
              <w:top w:val="single" w:sz="4" w:space="0" w:color="auto"/>
              <w:left w:val="single" w:sz="4" w:space="0" w:color="auto"/>
              <w:bottom w:val="single" w:sz="4" w:space="0" w:color="auto"/>
              <w:right w:val="single" w:sz="4" w:space="0" w:color="auto"/>
            </w:tcBorders>
          </w:tcPr>
          <w:p w14:paraId="0853CBF9" w14:textId="77777777" w:rsidR="00097B91" w:rsidRPr="00447C38" w:rsidRDefault="00097B91"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11C4BED1" w14:textId="77777777" w:rsidR="00097B91" w:rsidRPr="00447C38" w:rsidRDefault="00097B91"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43D9039C" w14:textId="77777777" w:rsidR="00097B91" w:rsidRPr="00447C38" w:rsidRDefault="00097B91" w:rsidP="00DB210E">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776C4D89" w14:textId="77777777" w:rsidR="00097B91" w:rsidRPr="00447C38" w:rsidRDefault="00097B91" w:rsidP="00DB210E">
            <w:pPr>
              <w:rPr>
                <w:rFonts w:ascii="Calibri" w:hAnsi="Calibri" w:cs="Calibri"/>
                <w:sz w:val="28"/>
              </w:rPr>
            </w:pPr>
          </w:p>
        </w:tc>
      </w:tr>
      <w:tr w:rsidR="00097B91" w:rsidRPr="00447C38" w14:paraId="41C74D42" w14:textId="77777777" w:rsidTr="00DF2133">
        <w:trPr>
          <w:trHeight w:val="397"/>
        </w:trPr>
        <w:tc>
          <w:tcPr>
            <w:tcW w:w="271" w:type="pct"/>
            <w:tcBorders>
              <w:top w:val="single" w:sz="4" w:space="0" w:color="auto"/>
              <w:left w:val="single" w:sz="4" w:space="0" w:color="auto"/>
              <w:bottom w:val="single" w:sz="4" w:space="0" w:color="auto"/>
              <w:right w:val="single" w:sz="4" w:space="0" w:color="auto"/>
            </w:tcBorders>
          </w:tcPr>
          <w:p w14:paraId="0CD95D4D" w14:textId="34370073" w:rsidR="00097B91" w:rsidRDefault="00097B91" w:rsidP="00DB210E">
            <w:pPr>
              <w:jc w:val="center"/>
              <w:rPr>
                <w:rFonts w:ascii="Calibri" w:hAnsi="Calibri" w:cs="Calibri"/>
                <w:sz w:val="24"/>
                <w:szCs w:val="24"/>
              </w:rPr>
            </w:pPr>
            <w:r>
              <w:rPr>
                <w:rFonts w:ascii="Calibri" w:hAnsi="Calibri" w:cs="Calibri"/>
                <w:sz w:val="24"/>
                <w:szCs w:val="24"/>
              </w:rPr>
              <w:t>3.6</w:t>
            </w:r>
          </w:p>
        </w:tc>
        <w:tc>
          <w:tcPr>
            <w:tcW w:w="2040" w:type="pct"/>
            <w:tcBorders>
              <w:top w:val="single" w:sz="4" w:space="0" w:color="auto"/>
              <w:left w:val="single" w:sz="4" w:space="0" w:color="auto"/>
              <w:bottom w:val="single" w:sz="4" w:space="0" w:color="auto"/>
              <w:right w:val="single" w:sz="4" w:space="0" w:color="auto"/>
            </w:tcBorders>
          </w:tcPr>
          <w:p w14:paraId="09DCF8AA" w14:textId="58A65C6D" w:rsidR="00097B91" w:rsidRPr="00F23F95" w:rsidRDefault="00097B91" w:rsidP="00DB210E">
            <w:pPr>
              <w:rPr>
                <w:rFonts w:ascii="Calibri" w:hAnsi="Calibri" w:cs="Calibri"/>
                <w:sz w:val="24"/>
                <w:szCs w:val="24"/>
              </w:rPr>
            </w:pPr>
            <w:r>
              <w:rPr>
                <w:rFonts w:ascii="Calibri" w:hAnsi="Calibri" w:cs="Calibri"/>
                <w:sz w:val="24"/>
                <w:szCs w:val="24"/>
              </w:rPr>
              <w:t>Any ICAs of modifications can be accessed.</w:t>
            </w:r>
          </w:p>
        </w:tc>
        <w:tc>
          <w:tcPr>
            <w:tcW w:w="751" w:type="pct"/>
            <w:vMerge/>
            <w:tcBorders>
              <w:left w:val="single" w:sz="4" w:space="0" w:color="auto"/>
              <w:right w:val="single" w:sz="4" w:space="0" w:color="auto"/>
            </w:tcBorders>
          </w:tcPr>
          <w:p w14:paraId="7D3C533E" w14:textId="77777777" w:rsidR="00097B91" w:rsidRPr="00447C38" w:rsidRDefault="00097B91" w:rsidP="00DB210E">
            <w:pPr>
              <w:ind w:left="-40" w:right="-32"/>
              <w:rPr>
                <w:rFonts w:ascii="Calibri" w:hAnsi="Calibri" w:cs="Calibri"/>
                <w:spacing w:val="-4"/>
                <w:sz w:val="24"/>
                <w:szCs w:val="24"/>
              </w:rPr>
            </w:pPr>
          </w:p>
        </w:tc>
        <w:tc>
          <w:tcPr>
            <w:tcW w:w="172" w:type="pct"/>
            <w:tcBorders>
              <w:top w:val="single" w:sz="4" w:space="0" w:color="auto"/>
              <w:left w:val="single" w:sz="4" w:space="0" w:color="auto"/>
              <w:bottom w:val="single" w:sz="4" w:space="0" w:color="auto"/>
              <w:right w:val="single" w:sz="4" w:space="0" w:color="auto"/>
            </w:tcBorders>
          </w:tcPr>
          <w:p w14:paraId="0E52684A" w14:textId="77777777" w:rsidR="00097B91" w:rsidRPr="00447C38" w:rsidRDefault="00097B91"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0A778E9E" w14:textId="77777777" w:rsidR="00097B91" w:rsidRPr="00447C38" w:rsidRDefault="00097B91"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27A6EB90" w14:textId="77777777" w:rsidR="00097B91" w:rsidRPr="00447C38" w:rsidRDefault="00097B91" w:rsidP="00DB210E">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49A7B493" w14:textId="77777777" w:rsidR="00097B91" w:rsidRPr="00447C38" w:rsidRDefault="00097B91" w:rsidP="00DB210E">
            <w:pPr>
              <w:rPr>
                <w:rFonts w:ascii="Calibri" w:hAnsi="Calibri" w:cs="Calibri"/>
                <w:sz w:val="28"/>
              </w:rPr>
            </w:pPr>
          </w:p>
        </w:tc>
      </w:tr>
      <w:tr w:rsidR="00097B91" w:rsidRPr="00447C38" w14:paraId="7A48F164" w14:textId="77777777" w:rsidTr="00DF2133">
        <w:trPr>
          <w:trHeight w:val="1305"/>
        </w:trPr>
        <w:tc>
          <w:tcPr>
            <w:tcW w:w="271" w:type="pct"/>
            <w:tcBorders>
              <w:top w:val="single" w:sz="4" w:space="0" w:color="auto"/>
              <w:left w:val="single" w:sz="4" w:space="0" w:color="auto"/>
              <w:bottom w:val="single" w:sz="4" w:space="0" w:color="auto"/>
              <w:right w:val="single" w:sz="4" w:space="0" w:color="auto"/>
            </w:tcBorders>
          </w:tcPr>
          <w:p w14:paraId="3B30D96B" w14:textId="03DE1CEA" w:rsidR="00097B91" w:rsidRDefault="00097B91" w:rsidP="00DB210E">
            <w:pPr>
              <w:jc w:val="center"/>
              <w:rPr>
                <w:rFonts w:ascii="Calibri" w:hAnsi="Calibri" w:cs="Calibri"/>
                <w:sz w:val="24"/>
                <w:szCs w:val="24"/>
              </w:rPr>
            </w:pPr>
            <w:r>
              <w:rPr>
                <w:rFonts w:ascii="Calibri" w:hAnsi="Calibri" w:cs="Calibri"/>
                <w:sz w:val="24"/>
                <w:szCs w:val="24"/>
              </w:rPr>
              <w:t>3.7</w:t>
            </w:r>
          </w:p>
        </w:tc>
        <w:tc>
          <w:tcPr>
            <w:tcW w:w="2040" w:type="pct"/>
            <w:tcBorders>
              <w:top w:val="single" w:sz="4" w:space="0" w:color="auto"/>
              <w:left w:val="single" w:sz="4" w:space="0" w:color="auto"/>
              <w:bottom w:val="single" w:sz="4" w:space="0" w:color="auto"/>
              <w:right w:val="single" w:sz="4" w:space="0" w:color="auto"/>
            </w:tcBorders>
          </w:tcPr>
          <w:p w14:paraId="5C11C39F" w14:textId="7E4F15D0" w:rsidR="00097B91" w:rsidRDefault="00097B91" w:rsidP="00DB210E">
            <w:pPr>
              <w:rPr>
                <w:rFonts w:ascii="Calibri" w:hAnsi="Calibri" w:cs="Calibri"/>
                <w:sz w:val="24"/>
                <w:szCs w:val="24"/>
              </w:rPr>
            </w:pPr>
            <w:r>
              <w:rPr>
                <w:rFonts w:ascii="Calibri" w:hAnsi="Calibri" w:cs="Calibri"/>
                <w:sz w:val="24"/>
                <w:szCs w:val="24"/>
              </w:rPr>
              <w:t>Status of aircraft (Required doc item 13 – 1</w:t>
            </w:r>
            <w:r w:rsidR="00436B0A">
              <w:rPr>
                <w:rFonts w:ascii="Calibri" w:hAnsi="Calibri" w:cs="Calibri"/>
                <w:sz w:val="24"/>
                <w:szCs w:val="24"/>
              </w:rPr>
              <w:t>8</w:t>
            </w:r>
            <w:r>
              <w:rPr>
                <w:rFonts w:ascii="Calibri" w:hAnsi="Calibri" w:cs="Calibri"/>
                <w:sz w:val="24"/>
                <w:szCs w:val="24"/>
              </w:rPr>
              <w:t xml:space="preserve">) is current and valid. </w:t>
            </w:r>
            <w:r w:rsidRPr="005E5875">
              <w:rPr>
                <w:rFonts w:ascii="Calibri" w:hAnsi="Calibri" w:cs="Calibri"/>
                <w:sz w:val="24"/>
                <w:szCs w:val="24"/>
              </w:rPr>
              <w:t>Current status information is required to be</w:t>
            </w:r>
            <w:r>
              <w:rPr>
                <w:rFonts w:ascii="Calibri" w:hAnsi="Calibri" w:cs="Calibri"/>
                <w:sz w:val="24"/>
                <w:szCs w:val="24"/>
              </w:rPr>
              <w:t xml:space="preserve"> </w:t>
            </w:r>
            <w:r w:rsidRPr="005E5875">
              <w:rPr>
                <w:rFonts w:ascii="Calibri" w:hAnsi="Calibri" w:cs="Calibri"/>
                <w:sz w:val="24"/>
                <w:szCs w:val="24"/>
              </w:rPr>
              <w:t>maintained as long as the airframe, engine, propeller, rotor or</w:t>
            </w:r>
            <w:r w:rsidR="00EE320A">
              <w:rPr>
                <w:rFonts w:ascii="Calibri" w:hAnsi="Calibri" w:cs="Calibri"/>
                <w:sz w:val="24"/>
                <w:szCs w:val="24"/>
              </w:rPr>
              <w:t xml:space="preserve"> </w:t>
            </w:r>
            <w:r w:rsidRPr="005E5875">
              <w:rPr>
                <w:rFonts w:ascii="Calibri" w:hAnsi="Calibri" w:cs="Calibri"/>
                <w:sz w:val="24"/>
                <w:szCs w:val="24"/>
              </w:rPr>
              <w:t>appliance is used or intended to be used by the operator.</w:t>
            </w:r>
          </w:p>
        </w:tc>
        <w:tc>
          <w:tcPr>
            <w:tcW w:w="751" w:type="pct"/>
            <w:vMerge/>
            <w:tcBorders>
              <w:left w:val="single" w:sz="4" w:space="0" w:color="auto"/>
              <w:right w:val="single" w:sz="4" w:space="0" w:color="auto"/>
            </w:tcBorders>
          </w:tcPr>
          <w:p w14:paraId="308A9E3A" w14:textId="77777777" w:rsidR="00097B91" w:rsidRPr="00447C38" w:rsidRDefault="00097B91" w:rsidP="00DB210E">
            <w:pPr>
              <w:ind w:left="-40" w:right="-32"/>
              <w:rPr>
                <w:rFonts w:ascii="Calibri" w:hAnsi="Calibri" w:cs="Calibri"/>
                <w:spacing w:val="-4"/>
                <w:sz w:val="24"/>
                <w:szCs w:val="24"/>
              </w:rPr>
            </w:pPr>
          </w:p>
        </w:tc>
        <w:tc>
          <w:tcPr>
            <w:tcW w:w="172" w:type="pct"/>
            <w:tcBorders>
              <w:top w:val="single" w:sz="4" w:space="0" w:color="auto"/>
              <w:left w:val="single" w:sz="4" w:space="0" w:color="auto"/>
              <w:bottom w:val="single" w:sz="4" w:space="0" w:color="auto"/>
              <w:right w:val="single" w:sz="4" w:space="0" w:color="auto"/>
            </w:tcBorders>
          </w:tcPr>
          <w:p w14:paraId="50E4ED63" w14:textId="77777777" w:rsidR="00097B91" w:rsidRPr="00447C38" w:rsidRDefault="00097B91"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7973D264" w14:textId="77777777" w:rsidR="00097B91" w:rsidRPr="00447C38" w:rsidRDefault="00097B91"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6B5B47F4" w14:textId="77777777" w:rsidR="00097B91" w:rsidRPr="00447C38" w:rsidRDefault="00097B91" w:rsidP="00DB210E">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27E43EC6" w14:textId="77777777" w:rsidR="00097B91" w:rsidRPr="00447C38" w:rsidRDefault="00097B91" w:rsidP="00DB210E">
            <w:pPr>
              <w:rPr>
                <w:rFonts w:ascii="Calibri" w:hAnsi="Calibri" w:cs="Calibri"/>
                <w:sz w:val="28"/>
              </w:rPr>
            </w:pPr>
          </w:p>
        </w:tc>
      </w:tr>
      <w:tr w:rsidR="00097B91" w:rsidRPr="00447C38" w14:paraId="2F105BDE" w14:textId="77777777" w:rsidTr="00DF2133">
        <w:trPr>
          <w:trHeight w:val="424"/>
        </w:trPr>
        <w:tc>
          <w:tcPr>
            <w:tcW w:w="271" w:type="pct"/>
            <w:tcBorders>
              <w:top w:val="single" w:sz="4" w:space="0" w:color="auto"/>
              <w:left w:val="single" w:sz="4" w:space="0" w:color="auto"/>
              <w:bottom w:val="single" w:sz="4" w:space="0" w:color="auto"/>
              <w:right w:val="single" w:sz="4" w:space="0" w:color="auto"/>
            </w:tcBorders>
          </w:tcPr>
          <w:p w14:paraId="2275E873" w14:textId="7A4E3A77" w:rsidR="00097B91" w:rsidRDefault="00097B91" w:rsidP="00DB210E">
            <w:pPr>
              <w:jc w:val="center"/>
              <w:rPr>
                <w:rFonts w:ascii="Calibri" w:hAnsi="Calibri" w:cs="Calibri"/>
                <w:sz w:val="24"/>
                <w:szCs w:val="24"/>
              </w:rPr>
            </w:pPr>
            <w:r>
              <w:rPr>
                <w:rFonts w:ascii="Calibri" w:hAnsi="Calibri" w:cs="Calibri"/>
                <w:sz w:val="24"/>
                <w:szCs w:val="24"/>
              </w:rPr>
              <w:t>3.8</w:t>
            </w:r>
          </w:p>
        </w:tc>
        <w:tc>
          <w:tcPr>
            <w:tcW w:w="2040" w:type="pct"/>
            <w:tcBorders>
              <w:top w:val="single" w:sz="4" w:space="0" w:color="auto"/>
              <w:left w:val="single" w:sz="4" w:space="0" w:color="auto"/>
              <w:bottom w:val="single" w:sz="4" w:space="0" w:color="auto"/>
              <w:right w:val="single" w:sz="4" w:space="0" w:color="auto"/>
            </w:tcBorders>
          </w:tcPr>
          <w:p w14:paraId="206345F1" w14:textId="3FACAC0A" w:rsidR="00097B91" w:rsidRDefault="00097B91" w:rsidP="00DB210E">
            <w:pPr>
              <w:rPr>
                <w:rFonts w:ascii="Calibri" w:hAnsi="Calibri" w:cs="Calibri"/>
                <w:sz w:val="24"/>
                <w:szCs w:val="24"/>
              </w:rPr>
            </w:pPr>
            <w:r>
              <w:rPr>
                <w:rFonts w:ascii="Calibri" w:hAnsi="Calibri" w:cs="Calibri"/>
                <w:sz w:val="24"/>
                <w:szCs w:val="24"/>
              </w:rPr>
              <w:t>M</w:t>
            </w:r>
            <w:r w:rsidRPr="002B77ED">
              <w:rPr>
                <w:rFonts w:ascii="Calibri" w:hAnsi="Calibri" w:cs="Calibri"/>
                <w:sz w:val="24"/>
                <w:szCs w:val="24"/>
              </w:rPr>
              <w:t>ass and balance report of the aircraft</w:t>
            </w:r>
            <w:r>
              <w:rPr>
                <w:rFonts w:ascii="Calibri" w:hAnsi="Calibri" w:cs="Calibri"/>
                <w:sz w:val="24"/>
                <w:szCs w:val="24"/>
              </w:rPr>
              <w:t xml:space="preserve"> is valid.</w:t>
            </w:r>
          </w:p>
        </w:tc>
        <w:tc>
          <w:tcPr>
            <w:tcW w:w="751" w:type="pct"/>
            <w:vMerge/>
            <w:tcBorders>
              <w:left w:val="single" w:sz="4" w:space="0" w:color="auto"/>
              <w:right w:val="single" w:sz="4" w:space="0" w:color="auto"/>
            </w:tcBorders>
          </w:tcPr>
          <w:p w14:paraId="1B7EF0F1" w14:textId="77777777" w:rsidR="00097B91" w:rsidRPr="00447C38" w:rsidRDefault="00097B91" w:rsidP="00DB210E">
            <w:pPr>
              <w:ind w:left="-40" w:right="-32"/>
              <w:rPr>
                <w:rFonts w:ascii="Calibri" w:hAnsi="Calibri" w:cs="Calibri"/>
                <w:spacing w:val="-4"/>
                <w:sz w:val="24"/>
                <w:szCs w:val="24"/>
              </w:rPr>
            </w:pPr>
          </w:p>
        </w:tc>
        <w:tc>
          <w:tcPr>
            <w:tcW w:w="172" w:type="pct"/>
            <w:tcBorders>
              <w:top w:val="single" w:sz="4" w:space="0" w:color="auto"/>
              <w:left w:val="single" w:sz="4" w:space="0" w:color="auto"/>
              <w:bottom w:val="single" w:sz="4" w:space="0" w:color="auto"/>
              <w:right w:val="single" w:sz="4" w:space="0" w:color="auto"/>
            </w:tcBorders>
          </w:tcPr>
          <w:p w14:paraId="6FEDFE7A" w14:textId="77777777" w:rsidR="00097B91" w:rsidRPr="00447C38" w:rsidRDefault="00097B91"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18487F9D" w14:textId="77777777" w:rsidR="00097B91" w:rsidRPr="00447C38" w:rsidRDefault="00097B91"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30547617" w14:textId="77777777" w:rsidR="00097B91" w:rsidRPr="00447C38" w:rsidRDefault="00097B91" w:rsidP="00DB210E">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334311D8" w14:textId="77777777" w:rsidR="00097B91" w:rsidRPr="00447C38" w:rsidRDefault="00097B91" w:rsidP="00DB210E">
            <w:pPr>
              <w:rPr>
                <w:rFonts w:ascii="Calibri" w:hAnsi="Calibri" w:cs="Calibri"/>
                <w:sz w:val="28"/>
              </w:rPr>
            </w:pPr>
          </w:p>
        </w:tc>
      </w:tr>
      <w:tr w:rsidR="00097B91" w:rsidRPr="00447C38" w14:paraId="0C984A88" w14:textId="77777777" w:rsidTr="00DF2133">
        <w:trPr>
          <w:trHeight w:val="728"/>
        </w:trPr>
        <w:tc>
          <w:tcPr>
            <w:tcW w:w="271" w:type="pct"/>
            <w:tcBorders>
              <w:top w:val="single" w:sz="4" w:space="0" w:color="auto"/>
              <w:left w:val="single" w:sz="4" w:space="0" w:color="auto"/>
              <w:bottom w:val="single" w:sz="4" w:space="0" w:color="auto"/>
              <w:right w:val="single" w:sz="4" w:space="0" w:color="auto"/>
            </w:tcBorders>
          </w:tcPr>
          <w:p w14:paraId="48F60484" w14:textId="5F226BFE" w:rsidR="00097B91" w:rsidRDefault="00097B91" w:rsidP="00DB210E">
            <w:pPr>
              <w:jc w:val="center"/>
              <w:rPr>
                <w:rFonts w:ascii="Calibri" w:hAnsi="Calibri" w:cs="Calibri"/>
                <w:sz w:val="24"/>
                <w:szCs w:val="24"/>
              </w:rPr>
            </w:pPr>
            <w:r>
              <w:rPr>
                <w:rFonts w:ascii="Calibri" w:hAnsi="Calibri" w:cs="Calibri"/>
                <w:sz w:val="24"/>
                <w:szCs w:val="24"/>
              </w:rPr>
              <w:t>3.9</w:t>
            </w:r>
          </w:p>
        </w:tc>
        <w:tc>
          <w:tcPr>
            <w:tcW w:w="2040" w:type="pct"/>
            <w:tcBorders>
              <w:top w:val="single" w:sz="4" w:space="0" w:color="auto"/>
              <w:left w:val="single" w:sz="4" w:space="0" w:color="auto"/>
              <w:bottom w:val="single" w:sz="4" w:space="0" w:color="auto"/>
              <w:right w:val="single" w:sz="4" w:space="0" w:color="auto"/>
            </w:tcBorders>
          </w:tcPr>
          <w:p w14:paraId="21181977" w14:textId="6E27E31E" w:rsidR="00097B91" w:rsidRDefault="00097B91" w:rsidP="00DB210E">
            <w:pPr>
              <w:rPr>
                <w:rFonts w:ascii="Calibri" w:hAnsi="Calibri" w:cs="Calibri"/>
                <w:sz w:val="24"/>
                <w:szCs w:val="24"/>
              </w:rPr>
            </w:pPr>
            <w:r>
              <w:rPr>
                <w:rFonts w:ascii="Calibri" w:hAnsi="Calibri" w:cs="Calibri"/>
                <w:sz w:val="24"/>
                <w:szCs w:val="24"/>
              </w:rPr>
              <w:t>List of deferred maintenance item is correct and deferred with approved data.</w:t>
            </w:r>
          </w:p>
        </w:tc>
        <w:tc>
          <w:tcPr>
            <w:tcW w:w="751" w:type="pct"/>
            <w:vMerge/>
            <w:tcBorders>
              <w:left w:val="single" w:sz="4" w:space="0" w:color="auto"/>
              <w:right w:val="single" w:sz="4" w:space="0" w:color="auto"/>
            </w:tcBorders>
          </w:tcPr>
          <w:p w14:paraId="3495B815" w14:textId="77777777" w:rsidR="00097B91" w:rsidRPr="00447C38" w:rsidRDefault="00097B91" w:rsidP="00DB210E">
            <w:pPr>
              <w:ind w:left="-40" w:right="-32"/>
              <w:rPr>
                <w:rFonts w:ascii="Calibri" w:hAnsi="Calibri" w:cs="Calibri"/>
                <w:spacing w:val="-4"/>
                <w:sz w:val="24"/>
                <w:szCs w:val="24"/>
              </w:rPr>
            </w:pPr>
          </w:p>
        </w:tc>
        <w:tc>
          <w:tcPr>
            <w:tcW w:w="172" w:type="pct"/>
            <w:tcBorders>
              <w:top w:val="single" w:sz="4" w:space="0" w:color="auto"/>
              <w:left w:val="single" w:sz="4" w:space="0" w:color="auto"/>
              <w:bottom w:val="single" w:sz="4" w:space="0" w:color="auto"/>
              <w:right w:val="single" w:sz="4" w:space="0" w:color="auto"/>
            </w:tcBorders>
          </w:tcPr>
          <w:p w14:paraId="6EC3CCE7" w14:textId="77777777" w:rsidR="00097B91" w:rsidRPr="00447C38" w:rsidRDefault="00097B91"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68989A80" w14:textId="77777777" w:rsidR="00097B91" w:rsidRPr="00447C38" w:rsidRDefault="00097B91"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416BFF96" w14:textId="77777777" w:rsidR="00097B91" w:rsidRPr="00447C38" w:rsidRDefault="00097B91" w:rsidP="00DB210E">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6738E439" w14:textId="77777777" w:rsidR="00097B91" w:rsidRPr="00447C38" w:rsidRDefault="00097B91" w:rsidP="00DB210E">
            <w:pPr>
              <w:rPr>
                <w:rFonts w:ascii="Calibri" w:hAnsi="Calibri" w:cs="Calibri"/>
                <w:sz w:val="28"/>
              </w:rPr>
            </w:pPr>
          </w:p>
        </w:tc>
      </w:tr>
      <w:tr w:rsidR="00097B91" w:rsidRPr="00447C38" w14:paraId="388EA148" w14:textId="77777777" w:rsidTr="00DF2133">
        <w:trPr>
          <w:trHeight w:val="694"/>
        </w:trPr>
        <w:tc>
          <w:tcPr>
            <w:tcW w:w="271" w:type="pct"/>
            <w:tcBorders>
              <w:top w:val="single" w:sz="4" w:space="0" w:color="auto"/>
              <w:left w:val="single" w:sz="4" w:space="0" w:color="auto"/>
              <w:bottom w:val="single" w:sz="4" w:space="0" w:color="auto"/>
              <w:right w:val="single" w:sz="4" w:space="0" w:color="auto"/>
            </w:tcBorders>
          </w:tcPr>
          <w:p w14:paraId="1CC466C1" w14:textId="7BFDA772" w:rsidR="00097B91" w:rsidRDefault="00097B91" w:rsidP="00DB210E">
            <w:pPr>
              <w:jc w:val="center"/>
              <w:rPr>
                <w:rFonts w:ascii="Calibri" w:hAnsi="Calibri" w:cs="Calibri"/>
                <w:sz w:val="24"/>
                <w:szCs w:val="24"/>
              </w:rPr>
            </w:pPr>
            <w:r>
              <w:rPr>
                <w:rFonts w:ascii="Calibri" w:hAnsi="Calibri" w:cs="Calibri"/>
                <w:sz w:val="24"/>
                <w:szCs w:val="24"/>
              </w:rPr>
              <w:t>3.10</w:t>
            </w:r>
          </w:p>
        </w:tc>
        <w:tc>
          <w:tcPr>
            <w:tcW w:w="2040" w:type="pct"/>
            <w:tcBorders>
              <w:top w:val="single" w:sz="4" w:space="0" w:color="auto"/>
              <w:left w:val="single" w:sz="4" w:space="0" w:color="auto"/>
              <w:bottom w:val="single" w:sz="4" w:space="0" w:color="auto"/>
              <w:right w:val="single" w:sz="4" w:space="0" w:color="auto"/>
            </w:tcBorders>
          </w:tcPr>
          <w:p w14:paraId="35A6C771" w14:textId="4B64FE20" w:rsidR="00097B91" w:rsidRDefault="00097B91" w:rsidP="00DB210E">
            <w:pPr>
              <w:rPr>
                <w:rFonts w:ascii="Calibri" w:hAnsi="Calibri" w:cs="Calibri"/>
                <w:sz w:val="24"/>
                <w:szCs w:val="24"/>
              </w:rPr>
            </w:pPr>
            <w:r>
              <w:rPr>
                <w:rFonts w:ascii="Calibri" w:hAnsi="Calibri" w:cs="Calibri"/>
                <w:sz w:val="24"/>
                <w:szCs w:val="24"/>
              </w:rPr>
              <w:t>L</w:t>
            </w:r>
            <w:r w:rsidRPr="00AF2662">
              <w:rPr>
                <w:rFonts w:ascii="Calibri" w:hAnsi="Calibri" w:cs="Calibri"/>
                <w:sz w:val="24"/>
                <w:szCs w:val="24"/>
              </w:rPr>
              <w:t>ist of operator loadable aircraft software installed</w:t>
            </w:r>
            <w:r>
              <w:rPr>
                <w:rFonts w:ascii="Calibri" w:hAnsi="Calibri" w:cs="Calibri"/>
                <w:sz w:val="24"/>
                <w:szCs w:val="24"/>
              </w:rPr>
              <w:t xml:space="preserve"> is up-to-date.</w:t>
            </w:r>
          </w:p>
        </w:tc>
        <w:tc>
          <w:tcPr>
            <w:tcW w:w="751" w:type="pct"/>
            <w:vMerge/>
            <w:tcBorders>
              <w:left w:val="single" w:sz="4" w:space="0" w:color="auto"/>
              <w:right w:val="single" w:sz="4" w:space="0" w:color="auto"/>
            </w:tcBorders>
          </w:tcPr>
          <w:p w14:paraId="5A3DFEE9" w14:textId="77777777" w:rsidR="00097B91" w:rsidRPr="00447C38" w:rsidRDefault="00097B91" w:rsidP="00DB210E">
            <w:pPr>
              <w:ind w:left="-40" w:right="-32"/>
              <w:rPr>
                <w:rFonts w:ascii="Calibri" w:hAnsi="Calibri" w:cs="Calibri"/>
                <w:spacing w:val="-4"/>
                <w:sz w:val="24"/>
                <w:szCs w:val="24"/>
              </w:rPr>
            </w:pPr>
          </w:p>
        </w:tc>
        <w:tc>
          <w:tcPr>
            <w:tcW w:w="172" w:type="pct"/>
            <w:tcBorders>
              <w:top w:val="single" w:sz="4" w:space="0" w:color="auto"/>
              <w:left w:val="single" w:sz="4" w:space="0" w:color="auto"/>
              <w:bottom w:val="single" w:sz="4" w:space="0" w:color="auto"/>
              <w:right w:val="single" w:sz="4" w:space="0" w:color="auto"/>
            </w:tcBorders>
          </w:tcPr>
          <w:p w14:paraId="176907B7" w14:textId="77777777" w:rsidR="00097B91" w:rsidRPr="00447C38" w:rsidRDefault="00097B91"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3359AD81" w14:textId="77777777" w:rsidR="00097B91" w:rsidRPr="00447C38" w:rsidRDefault="00097B91"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12620648" w14:textId="77777777" w:rsidR="00097B91" w:rsidRPr="00447C38" w:rsidRDefault="00097B91" w:rsidP="00DB210E">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5597B885" w14:textId="77777777" w:rsidR="00097B91" w:rsidRPr="00447C38" w:rsidRDefault="00097B91" w:rsidP="00DB210E">
            <w:pPr>
              <w:rPr>
                <w:rFonts w:ascii="Calibri" w:hAnsi="Calibri" w:cs="Calibri"/>
                <w:sz w:val="28"/>
              </w:rPr>
            </w:pPr>
          </w:p>
        </w:tc>
      </w:tr>
      <w:tr w:rsidR="00097B91" w:rsidRPr="00447C38" w14:paraId="0DF36DB3" w14:textId="77777777" w:rsidTr="00DF2133">
        <w:trPr>
          <w:trHeight w:val="1026"/>
        </w:trPr>
        <w:tc>
          <w:tcPr>
            <w:tcW w:w="271" w:type="pct"/>
            <w:tcBorders>
              <w:top w:val="single" w:sz="4" w:space="0" w:color="auto"/>
              <w:left w:val="single" w:sz="4" w:space="0" w:color="auto"/>
              <w:bottom w:val="single" w:sz="4" w:space="0" w:color="auto"/>
              <w:right w:val="single" w:sz="4" w:space="0" w:color="auto"/>
            </w:tcBorders>
          </w:tcPr>
          <w:p w14:paraId="713A7B5C" w14:textId="21029D69" w:rsidR="00097B91" w:rsidRPr="00447C38" w:rsidRDefault="00097B91" w:rsidP="00C16C28">
            <w:pPr>
              <w:jc w:val="center"/>
              <w:rPr>
                <w:rFonts w:ascii="Calibri" w:hAnsi="Calibri" w:cs="Calibri"/>
                <w:sz w:val="24"/>
                <w:szCs w:val="24"/>
              </w:rPr>
            </w:pPr>
            <w:r w:rsidRPr="00447C38">
              <w:rPr>
                <w:rFonts w:ascii="Calibri" w:hAnsi="Calibri" w:cs="Calibri"/>
                <w:sz w:val="24"/>
                <w:szCs w:val="24"/>
              </w:rPr>
              <w:t>3.</w:t>
            </w:r>
            <w:r>
              <w:rPr>
                <w:rFonts w:ascii="Calibri" w:hAnsi="Calibri" w:cs="Calibri"/>
                <w:sz w:val="24"/>
                <w:szCs w:val="24"/>
              </w:rPr>
              <w:t>11</w:t>
            </w:r>
          </w:p>
        </w:tc>
        <w:tc>
          <w:tcPr>
            <w:tcW w:w="2040" w:type="pct"/>
            <w:tcBorders>
              <w:top w:val="single" w:sz="4" w:space="0" w:color="auto"/>
              <w:left w:val="single" w:sz="4" w:space="0" w:color="auto"/>
              <w:bottom w:val="single" w:sz="4" w:space="0" w:color="auto"/>
              <w:right w:val="single" w:sz="4" w:space="0" w:color="auto"/>
            </w:tcBorders>
          </w:tcPr>
          <w:p w14:paraId="6B9B7A45" w14:textId="4D88A2AE" w:rsidR="00097B91" w:rsidRPr="00447C38" w:rsidRDefault="00097B91" w:rsidP="00C16C28">
            <w:pPr>
              <w:rPr>
                <w:rFonts w:ascii="Calibri" w:hAnsi="Calibri" w:cs="Calibri"/>
                <w:sz w:val="24"/>
                <w:szCs w:val="24"/>
              </w:rPr>
            </w:pPr>
            <w:r>
              <w:rPr>
                <w:rFonts w:ascii="Calibri" w:hAnsi="Calibri" w:cs="Calibri"/>
                <w:sz w:val="24"/>
                <w:szCs w:val="24"/>
              </w:rPr>
              <w:t>M</w:t>
            </w:r>
            <w:r w:rsidRPr="00AF2662">
              <w:rPr>
                <w:rFonts w:ascii="Calibri" w:hAnsi="Calibri" w:cs="Calibri"/>
                <w:sz w:val="24"/>
                <w:szCs w:val="24"/>
              </w:rPr>
              <w:t>aintenance release and detailed maintenance records</w:t>
            </w:r>
            <w:r>
              <w:rPr>
                <w:rFonts w:ascii="Calibri" w:hAnsi="Calibri" w:cs="Calibri"/>
                <w:sz w:val="24"/>
                <w:szCs w:val="24"/>
              </w:rPr>
              <w:t xml:space="preserve"> (Required doc item 22 and 23) are maintained, available, and valid.</w:t>
            </w:r>
          </w:p>
        </w:tc>
        <w:tc>
          <w:tcPr>
            <w:tcW w:w="751" w:type="pct"/>
            <w:vMerge/>
            <w:tcBorders>
              <w:left w:val="single" w:sz="4" w:space="0" w:color="auto"/>
              <w:right w:val="single" w:sz="4" w:space="0" w:color="auto"/>
            </w:tcBorders>
          </w:tcPr>
          <w:p w14:paraId="46AEA107" w14:textId="77777777" w:rsidR="00097B91" w:rsidRPr="00447C38" w:rsidRDefault="00097B91" w:rsidP="00C16C28">
            <w:pPr>
              <w:ind w:left="-40" w:right="-32"/>
              <w:rPr>
                <w:rFonts w:ascii="Calibri" w:hAnsi="Calibri" w:cs="Calibri"/>
                <w:spacing w:val="-4"/>
                <w:sz w:val="24"/>
                <w:szCs w:val="24"/>
              </w:rPr>
            </w:pPr>
          </w:p>
        </w:tc>
        <w:tc>
          <w:tcPr>
            <w:tcW w:w="172" w:type="pct"/>
            <w:tcBorders>
              <w:top w:val="single" w:sz="4" w:space="0" w:color="auto"/>
              <w:left w:val="single" w:sz="4" w:space="0" w:color="auto"/>
              <w:bottom w:val="single" w:sz="4" w:space="0" w:color="auto"/>
              <w:right w:val="single" w:sz="4" w:space="0" w:color="auto"/>
            </w:tcBorders>
          </w:tcPr>
          <w:p w14:paraId="34645C0A" w14:textId="77777777" w:rsidR="00097B91" w:rsidRPr="00447C38" w:rsidRDefault="00097B91" w:rsidP="00C16C28">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092BC4F3" w14:textId="77777777" w:rsidR="00097B91" w:rsidRPr="00447C38" w:rsidRDefault="00097B91" w:rsidP="00C16C28">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6F2F6588" w14:textId="77777777" w:rsidR="00097B91" w:rsidRPr="00447C38" w:rsidRDefault="00097B91" w:rsidP="00C16C28">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085708A6" w14:textId="77777777" w:rsidR="00097B91" w:rsidRPr="00447C38" w:rsidRDefault="00097B91" w:rsidP="00C16C28">
            <w:pPr>
              <w:rPr>
                <w:rFonts w:ascii="Calibri" w:hAnsi="Calibri" w:cs="Calibri"/>
                <w:sz w:val="28"/>
              </w:rPr>
            </w:pPr>
          </w:p>
        </w:tc>
      </w:tr>
      <w:tr w:rsidR="00097B91" w:rsidRPr="00447C38" w14:paraId="3060E975" w14:textId="77777777" w:rsidTr="00DF2133">
        <w:trPr>
          <w:trHeight w:val="1113"/>
        </w:trPr>
        <w:tc>
          <w:tcPr>
            <w:tcW w:w="271" w:type="pct"/>
            <w:tcBorders>
              <w:top w:val="single" w:sz="4" w:space="0" w:color="auto"/>
              <w:left w:val="single" w:sz="4" w:space="0" w:color="auto"/>
              <w:bottom w:val="single" w:sz="4" w:space="0" w:color="auto"/>
              <w:right w:val="single" w:sz="4" w:space="0" w:color="auto"/>
            </w:tcBorders>
          </w:tcPr>
          <w:p w14:paraId="2194C71F" w14:textId="57D45AA1" w:rsidR="00097B91" w:rsidRPr="00447C38" w:rsidRDefault="00097B91" w:rsidP="00C16C28">
            <w:pPr>
              <w:jc w:val="center"/>
              <w:rPr>
                <w:rFonts w:ascii="Calibri" w:hAnsi="Calibri" w:cs="Calibri"/>
                <w:sz w:val="24"/>
                <w:szCs w:val="24"/>
              </w:rPr>
            </w:pPr>
            <w:r>
              <w:rPr>
                <w:rFonts w:ascii="Calibri" w:hAnsi="Calibri" w:cs="Calibri"/>
                <w:sz w:val="24"/>
                <w:szCs w:val="24"/>
              </w:rPr>
              <w:t>3.12</w:t>
            </w:r>
          </w:p>
        </w:tc>
        <w:tc>
          <w:tcPr>
            <w:tcW w:w="2040" w:type="pct"/>
            <w:tcBorders>
              <w:top w:val="single" w:sz="4" w:space="0" w:color="auto"/>
              <w:left w:val="single" w:sz="4" w:space="0" w:color="auto"/>
              <w:bottom w:val="single" w:sz="4" w:space="0" w:color="auto"/>
              <w:right w:val="single" w:sz="4" w:space="0" w:color="auto"/>
            </w:tcBorders>
          </w:tcPr>
          <w:p w14:paraId="63A7AF21" w14:textId="329255E3" w:rsidR="00097B91" w:rsidRDefault="00097B91" w:rsidP="00C16C28">
            <w:pPr>
              <w:rPr>
                <w:rFonts w:ascii="Calibri" w:hAnsi="Calibri" w:cs="Calibri"/>
                <w:sz w:val="24"/>
                <w:szCs w:val="24"/>
              </w:rPr>
            </w:pPr>
            <w:r w:rsidRPr="00511758">
              <w:rPr>
                <w:rFonts w:ascii="Calibri" w:hAnsi="Calibri" w:cs="Calibri"/>
                <w:sz w:val="24"/>
                <w:szCs w:val="24"/>
              </w:rPr>
              <w:t xml:space="preserve">In the event that required maintenance records have been lost or destroyed, alternative proof </w:t>
            </w:r>
            <w:r>
              <w:rPr>
                <w:rFonts w:ascii="Calibri" w:hAnsi="Calibri" w:cs="Calibri"/>
                <w:sz w:val="24"/>
                <w:szCs w:val="24"/>
              </w:rPr>
              <w:t xml:space="preserve">is </w:t>
            </w:r>
            <w:r w:rsidRPr="00511758">
              <w:rPr>
                <w:rFonts w:ascii="Calibri" w:hAnsi="Calibri" w:cs="Calibri"/>
                <w:sz w:val="24"/>
                <w:szCs w:val="24"/>
              </w:rPr>
              <w:t>provided that the</w:t>
            </w:r>
            <w:r w:rsidR="00EE320A">
              <w:rPr>
                <w:rFonts w:ascii="Calibri" w:hAnsi="Calibri" w:cs="Calibri"/>
                <w:sz w:val="24"/>
                <w:szCs w:val="24"/>
              </w:rPr>
              <w:t xml:space="preserve"> </w:t>
            </w:r>
            <w:r w:rsidRPr="00511758">
              <w:rPr>
                <w:rFonts w:ascii="Calibri" w:hAnsi="Calibri" w:cs="Calibri"/>
                <w:sz w:val="24"/>
                <w:szCs w:val="24"/>
              </w:rPr>
              <w:t>tasks in question have been performed.</w:t>
            </w:r>
          </w:p>
        </w:tc>
        <w:tc>
          <w:tcPr>
            <w:tcW w:w="751" w:type="pct"/>
            <w:vMerge/>
            <w:tcBorders>
              <w:left w:val="single" w:sz="4" w:space="0" w:color="auto"/>
              <w:right w:val="single" w:sz="4" w:space="0" w:color="auto"/>
            </w:tcBorders>
          </w:tcPr>
          <w:p w14:paraId="32F65EAE" w14:textId="77777777" w:rsidR="00097B91" w:rsidRPr="00447C38" w:rsidRDefault="00097B91" w:rsidP="00C16C28">
            <w:pPr>
              <w:ind w:left="-40" w:right="-32"/>
              <w:rPr>
                <w:rFonts w:ascii="Calibri" w:hAnsi="Calibri" w:cs="Calibri"/>
                <w:spacing w:val="-4"/>
                <w:sz w:val="24"/>
                <w:szCs w:val="24"/>
              </w:rPr>
            </w:pPr>
          </w:p>
        </w:tc>
        <w:tc>
          <w:tcPr>
            <w:tcW w:w="172" w:type="pct"/>
            <w:tcBorders>
              <w:top w:val="single" w:sz="4" w:space="0" w:color="auto"/>
              <w:left w:val="single" w:sz="4" w:space="0" w:color="auto"/>
              <w:bottom w:val="single" w:sz="4" w:space="0" w:color="auto"/>
              <w:right w:val="single" w:sz="4" w:space="0" w:color="auto"/>
            </w:tcBorders>
          </w:tcPr>
          <w:p w14:paraId="309AFCF3" w14:textId="77777777" w:rsidR="00097B91" w:rsidRPr="00447C38" w:rsidRDefault="00097B91" w:rsidP="00C16C28">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44E6B18C" w14:textId="77777777" w:rsidR="00097B91" w:rsidRPr="00447C38" w:rsidRDefault="00097B91" w:rsidP="00C16C28">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61361555" w14:textId="77777777" w:rsidR="00097B91" w:rsidRPr="00447C38" w:rsidRDefault="00097B91" w:rsidP="00C16C28">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72DD5709" w14:textId="77777777" w:rsidR="00097B91" w:rsidRPr="00447C38" w:rsidRDefault="00097B91" w:rsidP="00C16C28">
            <w:pPr>
              <w:rPr>
                <w:rFonts w:ascii="Calibri" w:hAnsi="Calibri" w:cs="Calibri"/>
                <w:sz w:val="28"/>
              </w:rPr>
            </w:pPr>
          </w:p>
        </w:tc>
      </w:tr>
    </w:tbl>
    <w:p w14:paraId="3EADD841" w14:textId="77777777" w:rsidR="00496EDA" w:rsidRPr="00447C38" w:rsidRDefault="00496EDA">
      <w:pPr>
        <w:rPr>
          <w:rFonts w:ascii="Calibri" w:hAnsi="Calibri" w:cs="Calibri"/>
          <w:sz w:val="4"/>
          <w:szCs w:val="4"/>
        </w:rPr>
      </w:pPr>
    </w:p>
    <w:tbl>
      <w:tblPr>
        <w:tblStyle w:val="TableGrid"/>
        <w:tblW w:w="5031" w:type="pct"/>
        <w:tblInd w:w="-5" w:type="dxa"/>
        <w:tblLook w:val="04A0" w:firstRow="1" w:lastRow="0" w:firstColumn="1" w:lastColumn="0" w:noHBand="0" w:noVBand="1"/>
      </w:tblPr>
      <w:tblGrid>
        <w:gridCol w:w="815"/>
        <w:gridCol w:w="6131"/>
        <w:gridCol w:w="2257"/>
        <w:gridCol w:w="517"/>
        <w:gridCol w:w="517"/>
        <w:gridCol w:w="691"/>
        <w:gridCol w:w="4099"/>
      </w:tblGrid>
      <w:tr w:rsidR="00DB210E" w:rsidRPr="00447C38" w14:paraId="4C48E3CE" w14:textId="77777777" w:rsidTr="00496EDA">
        <w:trPr>
          <w:cantSplit/>
          <w:tblHeader/>
        </w:trPr>
        <w:tc>
          <w:tcPr>
            <w:tcW w:w="5000" w:type="pct"/>
            <w:gridSpan w:val="7"/>
            <w:tcBorders>
              <w:top w:val="single" w:sz="4" w:space="0" w:color="auto"/>
              <w:left w:val="single" w:sz="4" w:space="0" w:color="auto"/>
              <w:bottom w:val="single" w:sz="4" w:space="0" w:color="auto"/>
              <w:right w:val="single" w:sz="4" w:space="0" w:color="auto"/>
            </w:tcBorders>
          </w:tcPr>
          <w:p w14:paraId="47420F11" w14:textId="4BFEA150" w:rsidR="00DB210E" w:rsidRPr="00447C38" w:rsidRDefault="00DB210E" w:rsidP="00DB210E">
            <w:pPr>
              <w:pStyle w:val="Default"/>
              <w:rPr>
                <w:rFonts w:ascii="Calibri" w:hAnsi="Calibri" w:cs="Calibri"/>
                <w:b/>
                <w:bCs/>
                <w:color w:val="auto"/>
                <w:spacing w:val="1"/>
                <w:sz w:val="28"/>
                <w:szCs w:val="28"/>
              </w:rPr>
            </w:pPr>
            <w:r w:rsidRPr="00447C38">
              <w:rPr>
                <w:rFonts w:ascii="Calibri" w:hAnsi="Calibri" w:cs="Calibri"/>
                <w:b/>
                <w:bCs/>
                <w:color w:val="auto"/>
                <w:spacing w:val="1"/>
                <w:sz w:val="28"/>
                <w:szCs w:val="28"/>
              </w:rPr>
              <w:lastRenderedPageBreak/>
              <w:t xml:space="preserve">Section 4 apply to </w:t>
            </w:r>
            <w:r w:rsidRPr="00447C38">
              <w:rPr>
                <w:rFonts w:ascii="Calibri" w:hAnsi="Calibri" w:cs="Calibri"/>
                <w:b/>
                <w:bCs/>
                <w:color w:val="auto"/>
                <w:spacing w:val="1"/>
                <w:sz w:val="28"/>
                <w:szCs w:val="28"/>
                <w:u w:val="single"/>
              </w:rPr>
              <w:t>Wet Lease</w:t>
            </w:r>
            <w:r w:rsidRPr="00447C38">
              <w:rPr>
                <w:rFonts w:ascii="Calibri" w:hAnsi="Calibri" w:cs="Calibri"/>
                <w:b/>
                <w:bCs/>
                <w:color w:val="auto"/>
                <w:spacing w:val="1"/>
                <w:sz w:val="28"/>
                <w:szCs w:val="28"/>
              </w:rPr>
              <w:t xml:space="preserve"> transfer</w:t>
            </w:r>
          </w:p>
        </w:tc>
      </w:tr>
      <w:tr w:rsidR="00DB210E" w:rsidRPr="00447C38" w14:paraId="3B48CD05" w14:textId="77777777" w:rsidTr="002962D6">
        <w:trPr>
          <w:cantSplit/>
          <w:tblHeader/>
        </w:trPr>
        <w:tc>
          <w:tcPr>
            <w:tcW w:w="271"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583A582C" w14:textId="77777777" w:rsidR="00DB210E" w:rsidRPr="00447C38" w:rsidRDefault="00DB210E" w:rsidP="008B79CC">
            <w:pPr>
              <w:ind w:left="-109" w:right="-142"/>
              <w:jc w:val="center"/>
              <w:rPr>
                <w:rFonts w:ascii="Calibri" w:hAnsi="Calibri" w:cs="Calibri"/>
                <w:b/>
                <w:bCs/>
                <w:color w:val="FFFFFF" w:themeColor="background1"/>
                <w:sz w:val="28"/>
              </w:rPr>
            </w:pPr>
            <w:r w:rsidRPr="00447C38">
              <w:rPr>
                <w:rFonts w:ascii="Calibri" w:hAnsi="Calibri" w:cs="Calibri"/>
                <w:b/>
                <w:bCs/>
                <w:color w:val="FFFFFF" w:themeColor="background1"/>
                <w:sz w:val="28"/>
              </w:rPr>
              <w:t>Sec. 4</w:t>
            </w:r>
          </w:p>
        </w:tc>
        <w:tc>
          <w:tcPr>
            <w:tcW w:w="2040"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515562B4" w14:textId="2F61C046" w:rsidR="00DB210E" w:rsidRPr="00447C38" w:rsidRDefault="00DB210E" w:rsidP="00153A24">
            <w:pPr>
              <w:jc w:val="center"/>
              <w:rPr>
                <w:rFonts w:ascii="Calibri" w:hAnsi="Calibri" w:cs="Calibri"/>
                <w:b/>
                <w:color w:val="FFFFFF" w:themeColor="background1"/>
                <w:sz w:val="28"/>
              </w:rPr>
            </w:pPr>
            <w:r w:rsidRPr="00447C38">
              <w:rPr>
                <w:rFonts w:ascii="Calibri" w:hAnsi="Calibri" w:cs="Calibri"/>
                <w:b/>
                <w:color w:val="FFFFFF" w:themeColor="background1"/>
                <w:sz w:val="28"/>
              </w:rPr>
              <w:t>(Wet-Lease) Operating Authority</w:t>
            </w:r>
          </w:p>
          <w:p w14:paraId="53B8819C" w14:textId="69B69D5F" w:rsidR="00DB210E" w:rsidRPr="00447C38" w:rsidRDefault="00153A24" w:rsidP="00153A24">
            <w:pPr>
              <w:jc w:val="center"/>
              <w:rPr>
                <w:rFonts w:ascii="Calibri" w:hAnsi="Calibri" w:cs="Calibri"/>
                <w:b/>
                <w:i/>
                <w:iCs/>
                <w:color w:val="FFFFFF" w:themeColor="background1"/>
                <w:sz w:val="18"/>
                <w:szCs w:val="18"/>
              </w:rPr>
            </w:pPr>
            <w:r w:rsidRPr="00447C38">
              <w:rPr>
                <w:rFonts w:ascii="Calibri" w:hAnsi="Calibri" w:cs="Calibri"/>
                <w:i/>
                <w:iCs/>
                <w:color w:val="FFFFFF" w:themeColor="background1"/>
                <w:spacing w:val="-4"/>
                <w:sz w:val="18"/>
                <w:szCs w:val="18"/>
              </w:rPr>
              <w:t>Ensure</w:t>
            </w:r>
            <w:r w:rsidR="00DB210E" w:rsidRPr="00447C38">
              <w:rPr>
                <w:rFonts w:ascii="Calibri" w:hAnsi="Calibri" w:cs="Calibri"/>
                <w:i/>
                <w:iCs/>
                <w:color w:val="FFFFFF" w:themeColor="background1"/>
                <w:spacing w:val="-4"/>
                <w:sz w:val="18"/>
                <w:szCs w:val="18"/>
              </w:rPr>
              <w:t xml:space="preserve"> a copy of the operating authority issued by the applicable </w:t>
            </w:r>
            <w:r w:rsidRPr="00447C38">
              <w:rPr>
                <w:rFonts w:ascii="Calibri" w:hAnsi="Calibri" w:cs="Calibri"/>
                <w:i/>
                <w:iCs/>
                <w:color w:val="FFFFFF" w:themeColor="background1"/>
                <w:spacing w:val="-4"/>
                <w:sz w:val="18"/>
                <w:szCs w:val="18"/>
              </w:rPr>
              <w:t>State’s aut</w:t>
            </w:r>
            <w:r w:rsidR="00DB210E" w:rsidRPr="00447C38">
              <w:rPr>
                <w:rFonts w:ascii="Calibri" w:hAnsi="Calibri" w:cs="Calibri"/>
                <w:i/>
                <w:iCs/>
                <w:color w:val="FFFFFF" w:themeColor="background1"/>
                <w:spacing w:val="-4"/>
                <w:sz w:val="18"/>
                <w:szCs w:val="18"/>
              </w:rPr>
              <w:t xml:space="preserve">hority to establish the rules under which the aircraft is, or was, operated and maintained, as applicable </w:t>
            </w:r>
            <w:r w:rsidR="00DB210E" w:rsidRPr="00447C38">
              <w:rPr>
                <w:rFonts w:ascii="Calibri" w:hAnsi="Calibri" w:cs="Calibri"/>
                <w:i/>
                <w:iCs/>
                <w:color w:val="FFFFFF" w:themeColor="background1"/>
                <w:sz w:val="18"/>
                <w:szCs w:val="18"/>
              </w:rPr>
              <w:t>Item</w:t>
            </w:r>
            <w:r w:rsidR="00FD0786" w:rsidRPr="00447C38">
              <w:rPr>
                <w:rFonts w:ascii="Calibri" w:hAnsi="Calibri" w:cs="Calibri"/>
                <w:i/>
                <w:iCs/>
                <w:color w:val="FFFFFF" w:themeColor="background1"/>
                <w:sz w:val="18"/>
                <w:szCs w:val="18"/>
              </w:rPr>
              <w:t>.</w:t>
            </w:r>
          </w:p>
        </w:tc>
        <w:tc>
          <w:tcPr>
            <w:tcW w:w="751"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68511EED" w14:textId="77777777" w:rsidR="00DB210E" w:rsidRPr="00447C38" w:rsidRDefault="00DB210E" w:rsidP="00DB210E">
            <w:pPr>
              <w:ind w:left="-40" w:firstLine="40"/>
              <w:jc w:val="center"/>
              <w:rPr>
                <w:rFonts w:ascii="Calibri" w:hAnsi="Calibri" w:cs="Calibri"/>
                <w:b/>
                <w:bCs/>
                <w:color w:val="FFFFFF" w:themeColor="background1"/>
                <w:sz w:val="28"/>
              </w:rPr>
            </w:pPr>
            <w:r w:rsidRPr="00447C38">
              <w:rPr>
                <w:rFonts w:ascii="Calibri" w:hAnsi="Calibri" w:cs="Calibri"/>
                <w:b/>
                <w:bCs/>
                <w:color w:val="FFFFFF" w:themeColor="background1"/>
                <w:sz w:val="28"/>
              </w:rPr>
              <w:t>Reference</w:t>
            </w:r>
          </w:p>
        </w:tc>
        <w:tc>
          <w:tcPr>
            <w:tcW w:w="172"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0B1C6176" w14:textId="77777777" w:rsidR="00DB210E" w:rsidRPr="00447C38" w:rsidRDefault="00DB210E" w:rsidP="00DB210E">
            <w:pPr>
              <w:jc w:val="center"/>
              <w:rPr>
                <w:rFonts w:ascii="Calibri" w:hAnsi="Calibri" w:cs="Calibri"/>
                <w:b/>
                <w:bCs/>
                <w:color w:val="FFFFFF" w:themeColor="background1"/>
                <w:sz w:val="28"/>
              </w:rPr>
            </w:pPr>
            <w:r w:rsidRPr="00447C38">
              <w:rPr>
                <w:rFonts w:ascii="Calibri" w:hAnsi="Calibri" w:cs="Calibri"/>
                <w:b/>
                <w:bCs/>
                <w:color w:val="FFFFFF" w:themeColor="background1"/>
                <w:sz w:val="28"/>
              </w:rPr>
              <w:t>S</w:t>
            </w:r>
          </w:p>
        </w:tc>
        <w:tc>
          <w:tcPr>
            <w:tcW w:w="172"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5AD3ACE7" w14:textId="77777777" w:rsidR="00DB210E" w:rsidRPr="00447C38" w:rsidRDefault="00DB210E" w:rsidP="00DB210E">
            <w:pPr>
              <w:jc w:val="center"/>
              <w:rPr>
                <w:rFonts w:ascii="Calibri" w:hAnsi="Calibri" w:cs="Calibri"/>
                <w:b/>
                <w:bCs/>
                <w:color w:val="FFFFFF" w:themeColor="background1"/>
                <w:sz w:val="28"/>
              </w:rPr>
            </w:pPr>
            <w:r w:rsidRPr="00447C38">
              <w:rPr>
                <w:rFonts w:ascii="Calibri" w:hAnsi="Calibri" w:cs="Calibri"/>
                <w:b/>
                <w:bCs/>
                <w:color w:val="FFFFFF" w:themeColor="background1"/>
                <w:sz w:val="28"/>
              </w:rPr>
              <w:t>U</w:t>
            </w:r>
          </w:p>
        </w:tc>
        <w:tc>
          <w:tcPr>
            <w:tcW w:w="230"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059D0D3D" w14:textId="77777777" w:rsidR="00DB210E" w:rsidRPr="00447C38" w:rsidRDefault="00DB210E" w:rsidP="00FC109A">
            <w:pPr>
              <w:ind w:left="-137" w:right="-93"/>
              <w:jc w:val="center"/>
              <w:rPr>
                <w:rFonts w:ascii="Calibri" w:hAnsi="Calibri" w:cs="Calibri"/>
                <w:b/>
                <w:bCs/>
                <w:color w:val="FFFFFF" w:themeColor="background1"/>
                <w:sz w:val="28"/>
              </w:rPr>
            </w:pPr>
            <w:r w:rsidRPr="00447C38">
              <w:rPr>
                <w:rFonts w:ascii="Calibri" w:hAnsi="Calibri" w:cs="Calibri"/>
                <w:b/>
                <w:bCs/>
                <w:color w:val="FFFFFF" w:themeColor="background1"/>
                <w:sz w:val="28"/>
              </w:rPr>
              <w:t>N/A</w:t>
            </w:r>
          </w:p>
        </w:tc>
        <w:tc>
          <w:tcPr>
            <w:tcW w:w="1364"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5117F2D" w14:textId="77777777" w:rsidR="00DB210E" w:rsidRPr="00447C38" w:rsidRDefault="00DB210E" w:rsidP="00DB210E">
            <w:pPr>
              <w:jc w:val="center"/>
              <w:rPr>
                <w:rFonts w:ascii="Calibri" w:hAnsi="Calibri" w:cs="Calibri"/>
                <w:b/>
                <w:bCs/>
                <w:color w:val="FFFFFF" w:themeColor="background1"/>
                <w:sz w:val="28"/>
              </w:rPr>
            </w:pPr>
            <w:r w:rsidRPr="00447C38">
              <w:rPr>
                <w:rFonts w:ascii="Calibri" w:hAnsi="Calibri" w:cs="Calibri"/>
                <w:b/>
                <w:bCs/>
                <w:color w:val="FFFFFF" w:themeColor="background1"/>
                <w:sz w:val="28"/>
              </w:rPr>
              <w:t>Comment (Operator and AIR)</w:t>
            </w:r>
          </w:p>
        </w:tc>
      </w:tr>
      <w:tr w:rsidR="00C16C28" w:rsidRPr="00447C38" w14:paraId="60D78A43" w14:textId="77777777" w:rsidTr="002962D6">
        <w:trPr>
          <w:trHeight w:val="550"/>
        </w:trPr>
        <w:tc>
          <w:tcPr>
            <w:tcW w:w="271" w:type="pct"/>
            <w:tcBorders>
              <w:top w:val="single" w:sz="4" w:space="0" w:color="auto"/>
              <w:left w:val="single" w:sz="4" w:space="0" w:color="auto"/>
              <w:bottom w:val="single" w:sz="4" w:space="0" w:color="auto"/>
              <w:right w:val="single" w:sz="4" w:space="0" w:color="auto"/>
            </w:tcBorders>
          </w:tcPr>
          <w:p w14:paraId="72EE1367" w14:textId="54AC4B73" w:rsidR="00C16C28" w:rsidRPr="00447C38" w:rsidRDefault="00F90171" w:rsidP="00DB210E">
            <w:pPr>
              <w:jc w:val="center"/>
              <w:rPr>
                <w:rFonts w:ascii="Calibri" w:hAnsi="Calibri" w:cs="Calibri"/>
                <w:sz w:val="24"/>
                <w:szCs w:val="24"/>
              </w:rPr>
            </w:pPr>
            <w:r w:rsidRPr="00447C38">
              <w:rPr>
                <w:rFonts w:ascii="Calibri" w:hAnsi="Calibri" w:cs="Calibri"/>
                <w:sz w:val="24"/>
                <w:szCs w:val="24"/>
              </w:rPr>
              <w:t>4.</w:t>
            </w:r>
            <w:r w:rsidR="00C16C28" w:rsidRPr="00447C38">
              <w:rPr>
                <w:rFonts w:ascii="Calibri" w:hAnsi="Calibri" w:cs="Calibri"/>
                <w:sz w:val="24"/>
                <w:szCs w:val="24"/>
              </w:rPr>
              <w:t>1</w:t>
            </w:r>
          </w:p>
        </w:tc>
        <w:tc>
          <w:tcPr>
            <w:tcW w:w="2040" w:type="pct"/>
            <w:tcBorders>
              <w:top w:val="single" w:sz="4" w:space="0" w:color="auto"/>
              <w:left w:val="single" w:sz="4" w:space="0" w:color="auto"/>
              <w:bottom w:val="single" w:sz="4" w:space="0" w:color="auto"/>
              <w:right w:val="single" w:sz="4" w:space="0" w:color="auto"/>
            </w:tcBorders>
          </w:tcPr>
          <w:p w14:paraId="326B4769" w14:textId="40A60FA4" w:rsidR="00C16C28" w:rsidRPr="00447C38" w:rsidRDefault="00C16C28" w:rsidP="00DB210E">
            <w:pPr>
              <w:tabs>
                <w:tab w:val="left" w:pos="556"/>
              </w:tabs>
              <w:rPr>
                <w:rFonts w:ascii="Calibri" w:hAnsi="Calibri" w:cs="Calibri"/>
                <w:sz w:val="24"/>
                <w:szCs w:val="24"/>
              </w:rPr>
            </w:pPr>
            <w:r w:rsidRPr="00447C38">
              <w:rPr>
                <w:rFonts w:ascii="Calibri" w:hAnsi="Calibri" w:cs="Calibri"/>
                <w:sz w:val="24"/>
                <w:szCs w:val="24"/>
              </w:rPr>
              <w:t>Current Air Operator Certificate (of Lessor)</w:t>
            </w:r>
            <w:r w:rsidR="00BA02EB">
              <w:rPr>
                <w:rFonts w:ascii="Calibri" w:hAnsi="Calibri" w:cs="Calibri"/>
                <w:sz w:val="24"/>
                <w:szCs w:val="24"/>
              </w:rPr>
              <w:t xml:space="preserve"> is valid</w:t>
            </w:r>
          </w:p>
        </w:tc>
        <w:tc>
          <w:tcPr>
            <w:tcW w:w="751" w:type="pct"/>
            <w:vMerge w:val="restart"/>
            <w:tcBorders>
              <w:top w:val="single" w:sz="4" w:space="0" w:color="auto"/>
              <w:left w:val="single" w:sz="4" w:space="0" w:color="auto"/>
              <w:right w:val="single" w:sz="4" w:space="0" w:color="auto"/>
            </w:tcBorders>
          </w:tcPr>
          <w:p w14:paraId="589F5DAF" w14:textId="18A51F7A" w:rsidR="00C16C28" w:rsidRPr="00447C38" w:rsidRDefault="00C16C28" w:rsidP="00DB210E">
            <w:pPr>
              <w:ind w:left="-40" w:right="-32"/>
              <w:rPr>
                <w:rFonts w:ascii="Calibri" w:hAnsi="Calibri" w:cs="Calibri"/>
                <w:spacing w:val="-4"/>
                <w:sz w:val="24"/>
                <w:szCs w:val="24"/>
              </w:rPr>
            </w:pPr>
            <w:r w:rsidRPr="002962D6">
              <w:rPr>
                <w:rFonts w:ascii="Calibri" w:hAnsi="Calibri" w:cs="Calibri"/>
                <w:spacing w:val="-8"/>
                <w:sz w:val="24"/>
                <w:szCs w:val="24"/>
              </w:rPr>
              <w:t>Air Operator</w:t>
            </w:r>
            <w:r w:rsidR="002962D6" w:rsidRPr="002962D6">
              <w:rPr>
                <w:rFonts w:ascii="Calibri" w:hAnsi="Calibri" w:cs="Calibri"/>
                <w:spacing w:val="-8"/>
                <w:sz w:val="24"/>
                <w:szCs w:val="24"/>
              </w:rPr>
              <w:t xml:space="preserve"> </w:t>
            </w:r>
            <w:r w:rsidRPr="002962D6">
              <w:rPr>
                <w:rFonts w:ascii="Calibri" w:hAnsi="Calibri" w:cs="Calibri"/>
                <w:spacing w:val="-8"/>
                <w:sz w:val="24"/>
                <w:szCs w:val="24"/>
              </w:rPr>
              <w:t>Certificate</w:t>
            </w:r>
            <w:r w:rsidRPr="00447C38">
              <w:rPr>
                <w:rFonts w:ascii="Calibri" w:hAnsi="Calibri" w:cs="Calibri"/>
                <w:spacing w:val="-4"/>
                <w:sz w:val="24"/>
                <w:szCs w:val="24"/>
              </w:rPr>
              <w:t xml:space="preserve"> Requirements (AOCR)</w:t>
            </w:r>
          </w:p>
          <w:p w14:paraId="74D9FAE8" w14:textId="77777777" w:rsidR="00C16C28" w:rsidRPr="00447C38" w:rsidRDefault="00C16C28" w:rsidP="00DB210E">
            <w:pPr>
              <w:ind w:left="-40" w:right="-32"/>
              <w:rPr>
                <w:rFonts w:ascii="Calibri" w:hAnsi="Calibri" w:cs="Calibri"/>
                <w:spacing w:val="-6"/>
                <w:sz w:val="24"/>
                <w:szCs w:val="24"/>
              </w:rPr>
            </w:pPr>
            <w:r w:rsidRPr="00447C38">
              <w:rPr>
                <w:rFonts w:ascii="Calibri" w:hAnsi="Calibri" w:cs="Calibri"/>
                <w:spacing w:val="-6"/>
                <w:sz w:val="24"/>
                <w:szCs w:val="24"/>
              </w:rPr>
              <w:t>Chapter 1, 9. AIRCRAFT LEASING ARRANGMENTS</w:t>
            </w:r>
          </w:p>
        </w:tc>
        <w:tc>
          <w:tcPr>
            <w:tcW w:w="172" w:type="pct"/>
            <w:tcBorders>
              <w:top w:val="single" w:sz="4" w:space="0" w:color="auto"/>
              <w:left w:val="single" w:sz="4" w:space="0" w:color="auto"/>
              <w:bottom w:val="single" w:sz="4" w:space="0" w:color="auto"/>
              <w:right w:val="single" w:sz="4" w:space="0" w:color="auto"/>
            </w:tcBorders>
          </w:tcPr>
          <w:p w14:paraId="697B8B8B" w14:textId="77777777" w:rsidR="00C16C28" w:rsidRPr="00447C38" w:rsidRDefault="00C16C28"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43A537AD" w14:textId="77777777" w:rsidR="00C16C28" w:rsidRPr="00447C38" w:rsidRDefault="00C16C28"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3455BC11" w14:textId="77777777" w:rsidR="00C16C28" w:rsidRPr="00447C38" w:rsidRDefault="00C16C28" w:rsidP="00DB210E">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581CB84F" w14:textId="77777777" w:rsidR="00C16C28" w:rsidRPr="00447C38" w:rsidRDefault="00C16C28" w:rsidP="00DB210E">
            <w:pPr>
              <w:rPr>
                <w:rFonts w:ascii="Calibri" w:hAnsi="Calibri" w:cs="Calibri"/>
                <w:sz w:val="28"/>
              </w:rPr>
            </w:pPr>
          </w:p>
        </w:tc>
      </w:tr>
      <w:tr w:rsidR="00C16C28" w:rsidRPr="00447C38" w14:paraId="710191F9" w14:textId="77777777" w:rsidTr="002962D6">
        <w:trPr>
          <w:trHeight w:val="522"/>
        </w:trPr>
        <w:tc>
          <w:tcPr>
            <w:tcW w:w="271" w:type="pct"/>
            <w:tcBorders>
              <w:top w:val="single" w:sz="4" w:space="0" w:color="auto"/>
              <w:left w:val="single" w:sz="4" w:space="0" w:color="auto"/>
              <w:bottom w:val="single" w:sz="4" w:space="0" w:color="auto"/>
              <w:right w:val="single" w:sz="4" w:space="0" w:color="auto"/>
            </w:tcBorders>
          </w:tcPr>
          <w:p w14:paraId="47E004D4" w14:textId="12E10007" w:rsidR="00C16C28" w:rsidRPr="00447C38" w:rsidRDefault="00F90171" w:rsidP="00DB210E">
            <w:pPr>
              <w:jc w:val="center"/>
              <w:rPr>
                <w:rFonts w:ascii="Calibri" w:hAnsi="Calibri" w:cs="Calibri"/>
                <w:sz w:val="24"/>
                <w:szCs w:val="24"/>
              </w:rPr>
            </w:pPr>
            <w:r w:rsidRPr="00447C38">
              <w:rPr>
                <w:rFonts w:ascii="Calibri" w:hAnsi="Calibri" w:cs="Calibri"/>
                <w:sz w:val="24"/>
                <w:szCs w:val="24"/>
              </w:rPr>
              <w:t>4.</w:t>
            </w:r>
            <w:r w:rsidR="00C16C28" w:rsidRPr="00447C38">
              <w:rPr>
                <w:rFonts w:ascii="Calibri" w:hAnsi="Calibri" w:cs="Calibri"/>
                <w:sz w:val="24"/>
                <w:szCs w:val="24"/>
              </w:rPr>
              <w:t>2</w:t>
            </w:r>
          </w:p>
        </w:tc>
        <w:tc>
          <w:tcPr>
            <w:tcW w:w="2040" w:type="pct"/>
            <w:tcBorders>
              <w:top w:val="single" w:sz="4" w:space="0" w:color="auto"/>
              <w:left w:val="single" w:sz="4" w:space="0" w:color="auto"/>
              <w:bottom w:val="single" w:sz="4" w:space="0" w:color="auto"/>
              <w:right w:val="single" w:sz="4" w:space="0" w:color="auto"/>
            </w:tcBorders>
          </w:tcPr>
          <w:p w14:paraId="782626B5" w14:textId="7BF73F57" w:rsidR="00C16C28" w:rsidRPr="00447C38" w:rsidRDefault="00C16C28" w:rsidP="00DB210E">
            <w:pPr>
              <w:tabs>
                <w:tab w:val="left" w:pos="541"/>
              </w:tabs>
              <w:rPr>
                <w:rFonts w:ascii="Calibri" w:hAnsi="Calibri" w:cs="Calibri"/>
                <w:sz w:val="24"/>
                <w:szCs w:val="24"/>
              </w:rPr>
            </w:pPr>
            <w:r w:rsidRPr="00447C38">
              <w:rPr>
                <w:rFonts w:ascii="Calibri" w:hAnsi="Calibri" w:cs="Calibri"/>
                <w:sz w:val="24"/>
                <w:szCs w:val="24"/>
              </w:rPr>
              <w:t>Current Operation Specification (of Lessor)</w:t>
            </w:r>
            <w:r w:rsidR="00BA02EB">
              <w:rPr>
                <w:rFonts w:ascii="Calibri" w:hAnsi="Calibri" w:cs="Calibri"/>
                <w:sz w:val="24"/>
                <w:szCs w:val="24"/>
              </w:rPr>
              <w:t xml:space="preserve"> is valid</w:t>
            </w:r>
          </w:p>
        </w:tc>
        <w:tc>
          <w:tcPr>
            <w:tcW w:w="751" w:type="pct"/>
            <w:vMerge/>
            <w:tcBorders>
              <w:left w:val="single" w:sz="4" w:space="0" w:color="auto"/>
              <w:bottom w:val="single" w:sz="4" w:space="0" w:color="auto"/>
              <w:right w:val="single" w:sz="4" w:space="0" w:color="auto"/>
            </w:tcBorders>
          </w:tcPr>
          <w:p w14:paraId="46EDA6EC" w14:textId="26CE59A9" w:rsidR="00C16C28" w:rsidRPr="00447C38" w:rsidRDefault="00C16C28" w:rsidP="00DB210E">
            <w:pPr>
              <w:ind w:left="-40" w:right="-32"/>
              <w:rPr>
                <w:rFonts w:ascii="Calibri" w:hAnsi="Calibri" w:cs="Calibri"/>
                <w:spacing w:val="-6"/>
                <w:sz w:val="24"/>
                <w:szCs w:val="24"/>
              </w:rPr>
            </w:pPr>
          </w:p>
        </w:tc>
        <w:tc>
          <w:tcPr>
            <w:tcW w:w="172" w:type="pct"/>
            <w:tcBorders>
              <w:top w:val="single" w:sz="4" w:space="0" w:color="auto"/>
              <w:left w:val="single" w:sz="4" w:space="0" w:color="auto"/>
              <w:bottom w:val="single" w:sz="4" w:space="0" w:color="auto"/>
              <w:right w:val="single" w:sz="4" w:space="0" w:color="auto"/>
            </w:tcBorders>
          </w:tcPr>
          <w:p w14:paraId="2629977C" w14:textId="77777777" w:rsidR="00C16C28" w:rsidRPr="00447C38" w:rsidRDefault="00C16C28"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24A52B2B" w14:textId="77777777" w:rsidR="00C16C28" w:rsidRPr="00447C38" w:rsidRDefault="00C16C28"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6F75D028" w14:textId="77777777" w:rsidR="00C16C28" w:rsidRPr="00447C38" w:rsidRDefault="00C16C28" w:rsidP="00DB210E">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15BF8FEF" w14:textId="77777777" w:rsidR="00C16C28" w:rsidRPr="00447C38" w:rsidRDefault="00C16C28" w:rsidP="00DB210E">
            <w:pPr>
              <w:rPr>
                <w:rFonts w:ascii="Calibri" w:hAnsi="Calibri" w:cs="Calibri"/>
                <w:sz w:val="28"/>
              </w:rPr>
            </w:pPr>
          </w:p>
        </w:tc>
      </w:tr>
      <w:tr w:rsidR="00CB03D5" w:rsidRPr="00447C38" w14:paraId="1DA9033F" w14:textId="77777777" w:rsidTr="002962D6">
        <w:trPr>
          <w:trHeight w:val="1262"/>
        </w:trPr>
        <w:tc>
          <w:tcPr>
            <w:tcW w:w="271" w:type="pct"/>
            <w:tcBorders>
              <w:top w:val="single" w:sz="4" w:space="0" w:color="auto"/>
              <w:left w:val="single" w:sz="4" w:space="0" w:color="auto"/>
              <w:bottom w:val="single" w:sz="4" w:space="0" w:color="auto"/>
              <w:right w:val="single" w:sz="4" w:space="0" w:color="auto"/>
            </w:tcBorders>
          </w:tcPr>
          <w:p w14:paraId="1FE5774E" w14:textId="7A84E892" w:rsidR="00CB03D5" w:rsidRPr="00447C38" w:rsidRDefault="00CB03D5" w:rsidP="00DB210E">
            <w:pPr>
              <w:jc w:val="center"/>
              <w:rPr>
                <w:rFonts w:ascii="Calibri" w:hAnsi="Calibri" w:cs="Calibri"/>
                <w:sz w:val="24"/>
                <w:szCs w:val="24"/>
              </w:rPr>
            </w:pPr>
            <w:r w:rsidRPr="00447C38">
              <w:rPr>
                <w:rFonts w:ascii="Calibri" w:hAnsi="Calibri" w:cs="Calibri"/>
                <w:sz w:val="24"/>
                <w:szCs w:val="24"/>
              </w:rPr>
              <w:t>4.</w:t>
            </w:r>
            <w:r>
              <w:rPr>
                <w:rFonts w:ascii="Calibri" w:hAnsi="Calibri" w:cs="Calibri"/>
                <w:sz w:val="24"/>
                <w:szCs w:val="24"/>
              </w:rPr>
              <w:t>3</w:t>
            </w:r>
          </w:p>
        </w:tc>
        <w:tc>
          <w:tcPr>
            <w:tcW w:w="2040" w:type="pct"/>
            <w:tcBorders>
              <w:top w:val="single" w:sz="4" w:space="0" w:color="auto"/>
              <w:left w:val="single" w:sz="4" w:space="0" w:color="auto"/>
              <w:bottom w:val="single" w:sz="4" w:space="0" w:color="auto"/>
              <w:right w:val="single" w:sz="4" w:space="0" w:color="auto"/>
            </w:tcBorders>
          </w:tcPr>
          <w:p w14:paraId="411EBA50" w14:textId="3135FC84" w:rsidR="00CB03D5" w:rsidRPr="00447C38" w:rsidRDefault="00CB03D5" w:rsidP="00DB210E">
            <w:pPr>
              <w:tabs>
                <w:tab w:val="left" w:pos="541"/>
              </w:tabs>
              <w:rPr>
                <w:rFonts w:ascii="Calibri" w:hAnsi="Calibri" w:cs="Calibri"/>
                <w:sz w:val="24"/>
                <w:szCs w:val="24"/>
              </w:rPr>
            </w:pPr>
            <w:r w:rsidRPr="00447C38">
              <w:rPr>
                <w:rFonts w:ascii="Calibri" w:hAnsi="Calibri" w:cs="Calibri"/>
                <w:spacing w:val="1"/>
                <w:sz w:val="24"/>
                <w:szCs w:val="24"/>
              </w:rPr>
              <w:t>The lessor is the Air Operator Certificate Holder approved by their State’s authority who has the continuing airworthiness standards NOT LOWER than Thailand’s.</w:t>
            </w:r>
          </w:p>
        </w:tc>
        <w:tc>
          <w:tcPr>
            <w:tcW w:w="751" w:type="pct"/>
            <w:vMerge w:val="restart"/>
            <w:tcBorders>
              <w:top w:val="single" w:sz="4" w:space="0" w:color="auto"/>
              <w:left w:val="single" w:sz="4" w:space="0" w:color="auto"/>
              <w:right w:val="single" w:sz="4" w:space="0" w:color="auto"/>
            </w:tcBorders>
          </w:tcPr>
          <w:p w14:paraId="52DE53C5" w14:textId="35FC57FD" w:rsidR="00CB03D5" w:rsidRPr="00447C38" w:rsidRDefault="00CB03D5" w:rsidP="00DB210E">
            <w:pPr>
              <w:ind w:left="-40" w:right="-32"/>
              <w:rPr>
                <w:rFonts w:ascii="Calibri" w:hAnsi="Calibri" w:cs="Calibri"/>
                <w:spacing w:val="-4"/>
                <w:sz w:val="24"/>
                <w:szCs w:val="24"/>
              </w:rPr>
            </w:pPr>
            <w:r w:rsidRPr="00447C38">
              <w:rPr>
                <w:rFonts w:ascii="Calibri" w:hAnsi="Calibri" w:cs="Calibri"/>
                <w:spacing w:val="-4"/>
                <w:sz w:val="24"/>
                <w:szCs w:val="24"/>
              </w:rPr>
              <w:t>Announcement of Department of Air Transport on Aircraft Wet Lease Arrangement and Aircraft Operation under Code Share of Air Operator Clause 3 Item (6)</w:t>
            </w:r>
          </w:p>
        </w:tc>
        <w:tc>
          <w:tcPr>
            <w:tcW w:w="172" w:type="pct"/>
            <w:tcBorders>
              <w:top w:val="single" w:sz="4" w:space="0" w:color="auto"/>
              <w:left w:val="single" w:sz="4" w:space="0" w:color="auto"/>
              <w:bottom w:val="single" w:sz="4" w:space="0" w:color="auto"/>
              <w:right w:val="single" w:sz="4" w:space="0" w:color="auto"/>
            </w:tcBorders>
          </w:tcPr>
          <w:p w14:paraId="36409C10" w14:textId="77777777" w:rsidR="00CB03D5" w:rsidRPr="00447C38" w:rsidRDefault="00CB03D5"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67AFD013" w14:textId="77777777" w:rsidR="00CB03D5" w:rsidRPr="00447C38" w:rsidRDefault="00CB03D5"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5ECE66EE" w14:textId="77777777" w:rsidR="00CB03D5" w:rsidRPr="00447C38" w:rsidRDefault="00CB03D5" w:rsidP="00DB210E">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2F4FA63B" w14:textId="77777777" w:rsidR="00CB03D5" w:rsidRPr="00447C38" w:rsidRDefault="00CB03D5" w:rsidP="00DB210E">
            <w:pPr>
              <w:rPr>
                <w:rFonts w:ascii="Calibri" w:hAnsi="Calibri" w:cs="Calibri"/>
                <w:sz w:val="28"/>
              </w:rPr>
            </w:pPr>
          </w:p>
        </w:tc>
      </w:tr>
      <w:tr w:rsidR="00CB03D5" w:rsidRPr="00447C38" w14:paraId="1B2DFBF6" w14:textId="77777777" w:rsidTr="002962D6">
        <w:trPr>
          <w:trHeight w:val="615"/>
        </w:trPr>
        <w:tc>
          <w:tcPr>
            <w:tcW w:w="271" w:type="pct"/>
            <w:tcBorders>
              <w:top w:val="single" w:sz="4" w:space="0" w:color="auto"/>
              <w:left w:val="single" w:sz="4" w:space="0" w:color="auto"/>
              <w:bottom w:val="single" w:sz="4" w:space="0" w:color="auto"/>
              <w:right w:val="single" w:sz="4" w:space="0" w:color="auto"/>
            </w:tcBorders>
          </w:tcPr>
          <w:p w14:paraId="0E1885AE" w14:textId="715D1AF4" w:rsidR="00CB03D5" w:rsidRPr="00447C38" w:rsidRDefault="00CB03D5" w:rsidP="00DB210E">
            <w:pPr>
              <w:jc w:val="center"/>
              <w:rPr>
                <w:rFonts w:ascii="Calibri" w:hAnsi="Calibri" w:cs="Calibri"/>
                <w:sz w:val="24"/>
                <w:szCs w:val="24"/>
              </w:rPr>
            </w:pPr>
            <w:r>
              <w:rPr>
                <w:rFonts w:ascii="Calibri" w:hAnsi="Calibri" w:cs="Calibri"/>
                <w:sz w:val="24"/>
                <w:szCs w:val="24"/>
              </w:rPr>
              <w:t>4.4</w:t>
            </w:r>
          </w:p>
        </w:tc>
        <w:tc>
          <w:tcPr>
            <w:tcW w:w="2040" w:type="pct"/>
            <w:tcBorders>
              <w:top w:val="single" w:sz="4" w:space="0" w:color="auto"/>
              <w:left w:val="single" w:sz="4" w:space="0" w:color="auto"/>
              <w:bottom w:val="single" w:sz="4" w:space="0" w:color="auto"/>
              <w:right w:val="single" w:sz="4" w:space="0" w:color="auto"/>
            </w:tcBorders>
          </w:tcPr>
          <w:p w14:paraId="2F41A277" w14:textId="77777777" w:rsidR="00CB03D5" w:rsidRDefault="00CB03D5" w:rsidP="00DB210E">
            <w:pPr>
              <w:tabs>
                <w:tab w:val="left" w:pos="541"/>
              </w:tabs>
              <w:rPr>
                <w:rFonts w:ascii="Calibri" w:hAnsi="Calibri" w:cs="Calibri"/>
                <w:spacing w:val="-4"/>
                <w:sz w:val="24"/>
                <w:szCs w:val="24"/>
              </w:rPr>
            </w:pPr>
            <w:r>
              <w:rPr>
                <w:rFonts w:ascii="Calibri" w:hAnsi="Calibri" w:cs="Calibri"/>
                <w:spacing w:val="-4"/>
                <w:sz w:val="24"/>
                <w:szCs w:val="24"/>
              </w:rPr>
              <w:t xml:space="preserve">For </w:t>
            </w:r>
            <w:r w:rsidRPr="00A50069">
              <w:rPr>
                <w:rFonts w:ascii="Calibri" w:hAnsi="Calibri" w:cs="Calibri"/>
                <w:b/>
                <w:bCs/>
                <w:spacing w:val="-4"/>
                <w:sz w:val="24"/>
                <w:szCs w:val="24"/>
                <w:u w:val="single"/>
              </w:rPr>
              <w:t>Wet Lease-In</w:t>
            </w:r>
            <w:r>
              <w:rPr>
                <w:rFonts w:ascii="Calibri" w:hAnsi="Calibri" w:cs="Calibri"/>
                <w:spacing w:val="-4"/>
                <w:sz w:val="24"/>
                <w:szCs w:val="24"/>
              </w:rPr>
              <w:t xml:space="preserve"> of </w:t>
            </w:r>
            <w:r w:rsidRPr="00A50069">
              <w:rPr>
                <w:rFonts w:ascii="Calibri" w:hAnsi="Calibri" w:cs="Calibri"/>
                <w:b/>
                <w:bCs/>
                <w:spacing w:val="-4"/>
                <w:sz w:val="24"/>
                <w:szCs w:val="24"/>
                <w:u w:val="single"/>
              </w:rPr>
              <w:t>Thai-registered aircraft</w:t>
            </w:r>
            <w:r>
              <w:rPr>
                <w:rFonts w:ascii="Calibri" w:hAnsi="Calibri" w:cs="Calibri"/>
                <w:spacing w:val="-4"/>
                <w:sz w:val="24"/>
                <w:szCs w:val="24"/>
              </w:rPr>
              <w:t xml:space="preserve">: </w:t>
            </w:r>
          </w:p>
          <w:p w14:paraId="5DCD28EB" w14:textId="7857EA7F" w:rsidR="00CB03D5" w:rsidRPr="00447C38" w:rsidRDefault="00CB03D5" w:rsidP="00DB210E">
            <w:pPr>
              <w:tabs>
                <w:tab w:val="left" w:pos="541"/>
              </w:tabs>
              <w:rPr>
                <w:rFonts w:ascii="Calibri" w:hAnsi="Calibri" w:cs="Calibri"/>
                <w:spacing w:val="1"/>
                <w:sz w:val="24"/>
                <w:szCs w:val="24"/>
              </w:rPr>
            </w:pPr>
            <w:r>
              <w:rPr>
                <w:rFonts w:ascii="Calibri" w:hAnsi="Calibri" w:cs="Calibri"/>
                <w:spacing w:val="-4"/>
                <w:sz w:val="24"/>
                <w:szCs w:val="24"/>
              </w:rPr>
              <w:t>The lessor must be a valid Thai AOC holder.</w:t>
            </w:r>
          </w:p>
        </w:tc>
        <w:tc>
          <w:tcPr>
            <w:tcW w:w="751" w:type="pct"/>
            <w:vMerge/>
            <w:tcBorders>
              <w:left w:val="single" w:sz="4" w:space="0" w:color="auto"/>
              <w:right w:val="single" w:sz="4" w:space="0" w:color="auto"/>
            </w:tcBorders>
          </w:tcPr>
          <w:p w14:paraId="22A7AEDE" w14:textId="77777777" w:rsidR="00CB03D5" w:rsidRPr="00447C38" w:rsidRDefault="00CB03D5" w:rsidP="00DB210E">
            <w:pPr>
              <w:ind w:left="-40" w:right="-32"/>
              <w:rPr>
                <w:rFonts w:ascii="Calibri" w:hAnsi="Calibri" w:cs="Calibri"/>
                <w:spacing w:val="-4"/>
                <w:sz w:val="24"/>
                <w:szCs w:val="24"/>
              </w:rPr>
            </w:pPr>
          </w:p>
        </w:tc>
        <w:tc>
          <w:tcPr>
            <w:tcW w:w="172" w:type="pct"/>
            <w:tcBorders>
              <w:top w:val="single" w:sz="4" w:space="0" w:color="auto"/>
              <w:left w:val="single" w:sz="4" w:space="0" w:color="auto"/>
              <w:bottom w:val="single" w:sz="4" w:space="0" w:color="auto"/>
              <w:right w:val="single" w:sz="4" w:space="0" w:color="auto"/>
            </w:tcBorders>
          </w:tcPr>
          <w:p w14:paraId="15EC38EB" w14:textId="77777777" w:rsidR="00CB03D5" w:rsidRPr="00447C38" w:rsidRDefault="00CB03D5"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225040AD" w14:textId="77777777" w:rsidR="00CB03D5" w:rsidRPr="00447C38" w:rsidRDefault="00CB03D5"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7BCDF440" w14:textId="77777777" w:rsidR="00CB03D5" w:rsidRPr="00447C38" w:rsidRDefault="00CB03D5" w:rsidP="00DB210E">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27203F6D" w14:textId="77777777" w:rsidR="00CB03D5" w:rsidRPr="00447C38" w:rsidRDefault="00CB03D5" w:rsidP="00DB210E">
            <w:pPr>
              <w:rPr>
                <w:rFonts w:ascii="Calibri" w:hAnsi="Calibri" w:cs="Calibri"/>
                <w:sz w:val="28"/>
              </w:rPr>
            </w:pPr>
          </w:p>
        </w:tc>
      </w:tr>
      <w:tr w:rsidR="00CB03D5" w:rsidRPr="00447C38" w14:paraId="09F8EBA3" w14:textId="77777777" w:rsidTr="002962D6">
        <w:trPr>
          <w:trHeight w:val="615"/>
        </w:trPr>
        <w:tc>
          <w:tcPr>
            <w:tcW w:w="271" w:type="pct"/>
            <w:tcBorders>
              <w:top w:val="single" w:sz="4" w:space="0" w:color="auto"/>
              <w:left w:val="single" w:sz="4" w:space="0" w:color="auto"/>
              <w:bottom w:val="single" w:sz="4" w:space="0" w:color="auto"/>
              <w:right w:val="single" w:sz="4" w:space="0" w:color="auto"/>
            </w:tcBorders>
          </w:tcPr>
          <w:p w14:paraId="5EC37F93" w14:textId="3FCA7720" w:rsidR="00CB03D5" w:rsidRPr="00447C38" w:rsidRDefault="00CB03D5" w:rsidP="00DB210E">
            <w:pPr>
              <w:jc w:val="center"/>
              <w:rPr>
                <w:rFonts w:ascii="Calibri" w:hAnsi="Calibri" w:cs="Calibri"/>
                <w:sz w:val="24"/>
                <w:szCs w:val="24"/>
              </w:rPr>
            </w:pPr>
            <w:r w:rsidRPr="00447C38">
              <w:rPr>
                <w:rFonts w:ascii="Calibri" w:hAnsi="Calibri" w:cs="Calibri"/>
                <w:sz w:val="24"/>
                <w:szCs w:val="24"/>
              </w:rPr>
              <w:t>4.5</w:t>
            </w:r>
          </w:p>
        </w:tc>
        <w:tc>
          <w:tcPr>
            <w:tcW w:w="2040" w:type="pct"/>
            <w:tcBorders>
              <w:top w:val="single" w:sz="4" w:space="0" w:color="auto"/>
              <w:left w:val="single" w:sz="4" w:space="0" w:color="auto"/>
              <w:bottom w:val="single" w:sz="4" w:space="0" w:color="auto"/>
              <w:right w:val="single" w:sz="4" w:space="0" w:color="auto"/>
            </w:tcBorders>
          </w:tcPr>
          <w:p w14:paraId="0D021088" w14:textId="314022EB" w:rsidR="00CB03D5" w:rsidRPr="00447C38" w:rsidRDefault="00CB03D5" w:rsidP="00DB210E">
            <w:pPr>
              <w:tabs>
                <w:tab w:val="left" w:pos="541"/>
              </w:tabs>
              <w:rPr>
                <w:rFonts w:ascii="Calibri" w:hAnsi="Calibri" w:cs="Calibri"/>
                <w:sz w:val="24"/>
                <w:szCs w:val="24"/>
              </w:rPr>
            </w:pPr>
            <w:r w:rsidRPr="00447C38">
              <w:rPr>
                <w:rFonts w:ascii="Calibri" w:hAnsi="Calibri" w:cs="Calibri"/>
                <w:spacing w:val="1"/>
                <w:sz w:val="24"/>
                <w:szCs w:val="24"/>
              </w:rPr>
              <w:t xml:space="preserve">For </w:t>
            </w:r>
            <w:r w:rsidRPr="00A50069">
              <w:rPr>
                <w:rFonts w:ascii="Calibri" w:hAnsi="Calibri" w:cs="Calibri"/>
                <w:b/>
                <w:bCs/>
                <w:spacing w:val="1"/>
                <w:sz w:val="24"/>
                <w:szCs w:val="24"/>
                <w:u w:val="single"/>
              </w:rPr>
              <w:t>Wet-Lease-In</w:t>
            </w:r>
            <w:r w:rsidRPr="00447C38">
              <w:rPr>
                <w:rFonts w:ascii="Calibri" w:hAnsi="Calibri" w:cs="Calibri"/>
                <w:spacing w:val="1"/>
                <w:sz w:val="24"/>
                <w:szCs w:val="24"/>
              </w:rPr>
              <w:t>, the aircraft’s State of Registry is classified as FAA CAT 1.</w:t>
            </w:r>
          </w:p>
        </w:tc>
        <w:tc>
          <w:tcPr>
            <w:tcW w:w="751" w:type="pct"/>
            <w:vMerge/>
            <w:tcBorders>
              <w:left w:val="single" w:sz="4" w:space="0" w:color="auto"/>
              <w:right w:val="single" w:sz="4" w:space="0" w:color="auto"/>
            </w:tcBorders>
          </w:tcPr>
          <w:p w14:paraId="2340FAFD" w14:textId="64132CAF" w:rsidR="00CB03D5" w:rsidRPr="00447C38" w:rsidRDefault="00CB03D5" w:rsidP="00DB210E">
            <w:pPr>
              <w:ind w:left="-40" w:right="-32"/>
              <w:rPr>
                <w:rFonts w:ascii="Calibri" w:hAnsi="Calibri" w:cs="Calibri"/>
                <w:spacing w:val="-4"/>
                <w:sz w:val="24"/>
                <w:szCs w:val="24"/>
              </w:rPr>
            </w:pPr>
          </w:p>
        </w:tc>
        <w:tc>
          <w:tcPr>
            <w:tcW w:w="172" w:type="pct"/>
            <w:tcBorders>
              <w:top w:val="single" w:sz="4" w:space="0" w:color="auto"/>
              <w:left w:val="single" w:sz="4" w:space="0" w:color="auto"/>
              <w:bottom w:val="single" w:sz="4" w:space="0" w:color="auto"/>
              <w:right w:val="single" w:sz="4" w:space="0" w:color="auto"/>
            </w:tcBorders>
          </w:tcPr>
          <w:p w14:paraId="0EE97DA0" w14:textId="77777777" w:rsidR="00CB03D5" w:rsidRPr="00447C38" w:rsidRDefault="00CB03D5"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2E852211" w14:textId="77777777" w:rsidR="00CB03D5" w:rsidRPr="00447C38" w:rsidRDefault="00CB03D5"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4478AFD5" w14:textId="77777777" w:rsidR="00CB03D5" w:rsidRPr="00447C38" w:rsidRDefault="00CB03D5" w:rsidP="00DB210E">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64FE470F" w14:textId="77777777" w:rsidR="00CB03D5" w:rsidRPr="00447C38" w:rsidRDefault="00CB03D5" w:rsidP="00DB210E">
            <w:pPr>
              <w:rPr>
                <w:rFonts w:ascii="Calibri" w:hAnsi="Calibri" w:cs="Calibri"/>
                <w:sz w:val="28"/>
              </w:rPr>
            </w:pPr>
          </w:p>
        </w:tc>
      </w:tr>
      <w:tr w:rsidR="00CB03D5" w:rsidRPr="00447C38" w14:paraId="6BCCC9CA" w14:textId="77777777" w:rsidTr="002962D6">
        <w:trPr>
          <w:trHeight w:val="318"/>
        </w:trPr>
        <w:tc>
          <w:tcPr>
            <w:tcW w:w="271" w:type="pct"/>
            <w:tcBorders>
              <w:top w:val="single" w:sz="4" w:space="0" w:color="auto"/>
              <w:left w:val="single" w:sz="4" w:space="0" w:color="auto"/>
              <w:bottom w:val="single" w:sz="4" w:space="0" w:color="auto"/>
              <w:right w:val="single" w:sz="4" w:space="0" w:color="auto"/>
            </w:tcBorders>
          </w:tcPr>
          <w:p w14:paraId="65E66049" w14:textId="69B5316F" w:rsidR="00CB03D5" w:rsidRPr="00447C38" w:rsidRDefault="00CB03D5" w:rsidP="00DB210E">
            <w:pPr>
              <w:jc w:val="center"/>
              <w:rPr>
                <w:rFonts w:ascii="Calibri" w:hAnsi="Calibri" w:cs="Calibri"/>
                <w:sz w:val="24"/>
                <w:szCs w:val="24"/>
              </w:rPr>
            </w:pPr>
            <w:r w:rsidRPr="00447C38">
              <w:rPr>
                <w:rFonts w:ascii="Calibri" w:hAnsi="Calibri" w:cs="Calibri"/>
                <w:sz w:val="24"/>
                <w:szCs w:val="24"/>
              </w:rPr>
              <w:t>4.6</w:t>
            </w:r>
          </w:p>
        </w:tc>
        <w:tc>
          <w:tcPr>
            <w:tcW w:w="2040" w:type="pct"/>
            <w:tcBorders>
              <w:top w:val="single" w:sz="4" w:space="0" w:color="auto"/>
              <w:left w:val="single" w:sz="4" w:space="0" w:color="auto"/>
              <w:bottom w:val="single" w:sz="4" w:space="0" w:color="auto"/>
              <w:right w:val="single" w:sz="4" w:space="0" w:color="auto"/>
            </w:tcBorders>
          </w:tcPr>
          <w:p w14:paraId="5208C3E9" w14:textId="31594592" w:rsidR="00CB03D5" w:rsidRPr="002962D6" w:rsidRDefault="00CB03D5" w:rsidP="00DB210E">
            <w:pPr>
              <w:tabs>
                <w:tab w:val="left" w:pos="541"/>
              </w:tabs>
              <w:rPr>
                <w:rFonts w:ascii="Calibri" w:hAnsi="Calibri" w:cs="Calibri"/>
                <w:sz w:val="24"/>
                <w:szCs w:val="24"/>
              </w:rPr>
            </w:pPr>
            <w:r w:rsidRPr="002962D6">
              <w:rPr>
                <w:rFonts w:ascii="Calibri" w:hAnsi="Calibri" w:cs="Calibri"/>
                <w:sz w:val="24"/>
                <w:szCs w:val="24"/>
              </w:rPr>
              <w:t xml:space="preserve">For </w:t>
            </w:r>
            <w:r w:rsidRPr="002962D6">
              <w:rPr>
                <w:rFonts w:ascii="Calibri" w:hAnsi="Calibri" w:cs="Calibri"/>
                <w:b/>
                <w:bCs/>
                <w:sz w:val="24"/>
                <w:szCs w:val="24"/>
                <w:u w:val="single"/>
              </w:rPr>
              <w:t>Wet-Lease-In</w:t>
            </w:r>
            <w:r w:rsidRPr="002962D6">
              <w:rPr>
                <w:rFonts w:ascii="Calibri" w:hAnsi="Calibri" w:cs="Calibri"/>
                <w:sz w:val="24"/>
                <w:szCs w:val="24"/>
              </w:rPr>
              <w:t>, the lessor is the Air Operator Certificate Holder who is not listed in the ‘List of airlines banned within the EU’.</w:t>
            </w:r>
          </w:p>
        </w:tc>
        <w:tc>
          <w:tcPr>
            <w:tcW w:w="751" w:type="pct"/>
            <w:vMerge/>
            <w:tcBorders>
              <w:left w:val="single" w:sz="4" w:space="0" w:color="auto"/>
              <w:right w:val="single" w:sz="4" w:space="0" w:color="auto"/>
            </w:tcBorders>
          </w:tcPr>
          <w:p w14:paraId="355090FF" w14:textId="4EA61675" w:rsidR="00CB03D5" w:rsidRPr="00447C38" w:rsidRDefault="00CB03D5" w:rsidP="00DB210E">
            <w:pPr>
              <w:ind w:left="-40" w:right="-32"/>
              <w:rPr>
                <w:rFonts w:ascii="Calibri" w:hAnsi="Calibri" w:cs="Calibri"/>
                <w:spacing w:val="-4"/>
                <w:sz w:val="24"/>
                <w:szCs w:val="24"/>
              </w:rPr>
            </w:pPr>
          </w:p>
        </w:tc>
        <w:tc>
          <w:tcPr>
            <w:tcW w:w="172" w:type="pct"/>
            <w:tcBorders>
              <w:top w:val="single" w:sz="4" w:space="0" w:color="auto"/>
              <w:left w:val="single" w:sz="4" w:space="0" w:color="auto"/>
              <w:bottom w:val="single" w:sz="4" w:space="0" w:color="auto"/>
              <w:right w:val="single" w:sz="4" w:space="0" w:color="auto"/>
            </w:tcBorders>
          </w:tcPr>
          <w:p w14:paraId="6ED747D2" w14:textId="77777777" w:rsidR="00CB03D5" w:rsidRPr="00447C38" w:rsidRDefault="00CB03D5"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53EB448A" w14:textId="77777777" w:rsidR="00CB03D5" w:rsidRPr="00447C38" w:rsidRDefault="00CB03D5"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03B148B7" w14:textId="77777777" w:rsidR="00CB03D5" w:rsidRPr="00447C38" w:rsidRDefault="00CB03D5" w:rsidP="00DB210E">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433F3B25" w14:textId="77777777" w:rsidR="00CB03D5" w:rsidRPr="00447C38" w:rsidRDefault="00CB03D5" w:rsidP="00DB210E">
            <w:pPr>
              <w:rPr>
                <w:rFonts w:ascii="Calibri" w:hAnsi="Calibri" w:cs="Calibri"/>
                <w:sz w:val="28"/>
              </w:rPr>
            </w:pPr>
          </w:p>
        </w:tc>
      </w:tr>
      <w:tr w:rsidR="00CB03D5" w:rsidRPr="00447C38" w14:paraId="64185592" w14:textId="77777777" w:rsidTr="002962D6">
        <w:trPr>
          <w:trHeight w:val="784"/>
        </w:trPr>
        <w:tc>
          <w:tcPr>
            <w:tcW w:w="271" w:type="pct"/>
            <w:tcBorders>
              <w:top w:val="single" w:sz="4" w:space="0" w:color="auto"/>
              <w:left w:val="single" w:sz="4" w:space="0" w:color="auto"/>
              <w:bottom w:val="single" w:sz="4" w:space="0" w:color="auto"/>
              <w:right w:val="single" w:sz="4" w:space="0" w:color="auto"/>
            </w:tcBorders>
          </w:tcPr>
          <w:p w14:paraId="031ECE7B" w14:textId="29879796" w:rsidR="00CB03D5" w:rsidRPr="00447C38" w:rsidRDefault="00CB03D5" w:rsidP="00DB210E">
            <w:pPr>
              <w:jc w:val="center"/>
              <w:rPr>
                <w:rFonts w:ascii="Calibri" w:hAnsi="Calibri" w:cs="Calibri"/>
                <w:sz w:val="24"/>
                <w:szCs w:val="24"/>
              </w:rPr>
            </w:pPr>
            <w:r w:rsidRPr="00447C38">
              <w:rPr>
                <w:rFonts w:ascii="Calibri" w:hAnsi="Calibri" w:cs="Calibri"/>
                <w:sz w:val="24"/>
                <w:szCs w:val="24"/>
              </w:rPr>
              <w:t>4.7</w:t>
            </w:r>
          </w:p>
        </w:tc>
        <w:tc>
          <w:tcPr>
            <w:tcW w:w="2040" w:type="pct"/>
            <w:tcBorders>
              <w:top w:val="single" w:sz="4" w:space="0" w:color="auto"/>
              <w:left w:val="single" w:sz="4" w:space="0" w:color="auto"/>
              <w:bottom w:val="single" w:sz="4" w:space="0" w:color="auto"/>
              <w:right w:val="single" w:sz="4" w:space="0" w:color="auto"/>
            </w:tcBorders>
          </w:tcPr>
          <w:p w14:paraId="4FE3EDE5" w14:textId="62AB96D4" w:rsidR="00CB03D5" w:rsidRPr="00447C38" w:rsidRDefault="00CB03D5" w:rsidP="00DB210E">
            <w:pPr>
              <w:tabs>
                <w:tab w:val="left" w:pos="541"/>
              </w:tabs>
              <w:rPr>
                <w:rFonts w:ascii="Calibri" w:hAnsi="Calibri" w:cs="Calibri"/>
                <w:spacing w:val="1"/>
                <w:sz w:val="24"/>
                <w:szCs w:val="24"/>
              </w:rPr>
            </w:pPr>
            <w:r>
              <w:rPr>
                <w:rFonts w:ascii="Calibri" w:hAnsi="Calibri" w:cs="Calibri"/>
                <w:spacing w:val="1"/>
                <w:sz w:val="24"/>
                <w:szCs w:val="24"/>
              </w:rPr>
              <w:t>T</w:t>
            </w:r>
            <w:r w:rsidRPr="00447C38">
              <w:rPr>
                <w:rFonts w:ascii="Calibri" w:hAnsi="Calibri" w:cs="Calibri"/>
                <w:spacing w:val="1"/>
                <w:sz w:val="24"/>
                <w:szCs w:val="24"/>
              </w:rPr>
              <w:t>he lessor has obtained Wet-Lease-Out approval from its State’s authority.</w:t>
            </w:r>
          </w:p>
        </w:tc>
        <w:tc>
          <w:tcPr>
            <w:tcW w:w="751" w:type="pct"/>
            <w:vMerge/>
            <w:tcBorders>
              <w:left w:val="single" w:sz="4" w:space="0" w:color="auto"/>
              <w:right w:val="single" w:sz="4" w:space="0" w:color="auto"/>
            </w:tcBorders>
          </w:tcPr>
          <w:p w14:paraId="762A4049" w14:textId="54B85B06" w:rsidR="00CB03D5" w:rsidRPr="00447C38" w:rsidRDefault="00CB03D5" w:rsidP="00DB210E">
            <w:pPr>
              <w:ind w:left="-40" w:right="-32"/>
              <w:rPr>
                <w:rFonts w:ascii="Calibri" w:hAnsi="Calibri" w:cs="Calibri"/>
                <w:spacing w:val="-4"/>
                <w:sz w:val="24"/>
                <w:szCs w:val="24"/>
              </w:rPr>
            </w:pPr>
          </w:p>
        </w:tc>
        <w:tc>
          <w:tcPr>
            <w:tcW w:w="172" w:type="pct"/>
            <w:tcBorders>
              <w:top w:val="single" w:sz="4" w:space="0" w:color="auto"/>
              <w:left w:val="single" w:sz="4" w:space="0" w:color="auto"/>
              <w:bottom w:val="single" w:sz="4" w:space="0" w:color="auto"/>
              <w:right w:val="single" w:sz="4" w:space="0" w:color="auto"/>
            </w:tcBorders>
          </w:tcPr>
          <w:p w14:paraId="4DF1160C" w14:textId="77777777" w:rsidR="00CB03D5" w:rsidRPr="00447C38" w:rsidRDefault="00CB03D5"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34E7A8FF" w14:textId="77777777" w:rsidR="00CB03D5" w:rsidRPr="00447C38" w:rsidRDefault="00CB03D5"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364B01EC" w14:textId="77777777" w:rsidR="00CB03D5" w:rsidRPr="00447C38" w:rsidRDefault="00CB03D5" w:rsidP="00DB210E">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769598EB" w14:textId="77777777" w:rsidR="00CB03D5" w:rsidRPr="00447C38" w:rsidRDefault="00CB03D5" w:rsidP="00DB210E">
            <w:pPr>
              <w:rPr>
                <w:rFonts w:ascii="Calibri" w:hAnsi="Calibri" w:cs="Calibri"/>
                <w:sz w:val="28"/>
              </w:rPr>
            </w:pPr>
          </w:p>
        </w:tc>
      </w:tr>
      <w:tr w:rsidR="00CB03D5" w:rsidRPr="00447C38" w14:paraId="41B9352E" w14:textId="77777777" w:rsidTr="002962D6">
        <w:trPr>
          <w:trHeight w:val="1038"/>
        </w:trPr>
        <w:tc>
          <w:tcPr>
            <w:tcW w:w="271" w:type="pct"/>
            <w:tcBorders>
              <w:top w:val="single" w:sz="4" w:space="0" w:color="auto"/>
              <w:left w:val="single" w:sz="4" w:space="0" w:color="auto"/>
              <w:bottom w:val="single" w:sz="4" w:space="0" w:color="auto"/>
              <w:right w:val="single" w:sz="4" w:space="0" w:color="auto"/>
            </w:tcBorders>
          </w:tcPr>
          <w:p w14:paraId="33A14F7E" w14:textId="575F3B5A" w:rsidR="00CB03D5" w:rsidRPr="00447C38" w:rsidRDefault="00CB03D5" w:rsidP="00DB210E">
            <w:pPr>
              <w:jc w:val="center"/>
              <w:rPr>
                <w:rFonts w:ascii="Calibri" w:hAnsi="Calibri" w:cs="Calibri"/>
                <w:sz w:val="24"/>
                <w:szCs w:val="24"/>
              </w:rPr>
            </w:pPr>
            <w:r>
              <w:rPr>
                <w:rFonts w:ascii="Calibri" w:hAnsi="Calibri" w:cs="Calibri"/>
                <w:sz w:val="24"/>
                <w:szCs w:val="24"/>
              </w:rPr>
              <w:t>4.8</w:t>
            </w:r>
          </w:p>
        </w:tc>
        <w:tc>
          <w:tcPr>
            <w:tcW w:w="2040" w:type="pct"/>
            <w:tcBorders>
              <w:top w:val="single" w:sz="4" w:space="0" w:color="auto"/>
              <w:left w:val="single" w:sz="4" w:space="0" w:color="auto"/>
              <w:bottom w:val="single" w:sz="4" w:space="0" w:color="auto"/>
              <w:right w:val="single" w:sz="4" w:space="0" w:color="auto"/>
            </w:tcBorders>
          </w:tcPr>
          <w:p w14:paraId="4E73762E" w14:textId="2AA7B50E" w:rsidR="00CB03D5" w:rsidRDefault="00CB03D5" w:rsidP="00DB210E">
            <w:pPr>
              <w:tabs>
                <w:tab w:val="left" w:pos="541"/>
              </w:tabs>
              <w:rPr>
                <w:rFonts w:ascii="Calibri" w:hAnsi="Calibri" w:cs="Calibri"/>
                <w:spacing w:val="1"/>
                <w:sz w:val="24"/>
                <w:szCs w:val="24"/>
              </w:rPr>
            </w:pPr>
            <w:r>
              <w:rPr>
                <w:rFonts w:ascii="Calibri" w:hAnsi="Calibri" w:cs="Calibri"/>
                <w:spacing w:val="1"/>
                <w:sz w:val="24"/>
                <w:szCs w:val="24"/>
              </w:rPr>
              <w:t xml:space="preserve">In case the lessee is responsible for operational control of the aircraft, </w:t>
            </w:r>
            <w:r w:rsidRPr="00616001">
              <w:rPr>
                <w:rFonts w:ascii="Calibri" w:hAnsi="Calibri" w:cs="Calibri"/>
                <w:spacing w:val="1"/>
                <w:sz w:val="24"/>
                <w:szCs w:val="24"/>
              </w:rPr>
              <w:t xml:space="preserve">the lessee </w:t>
            </w:r>
            <w:r>
              <w:rPr>
                <w:rFonts w:ascii="Calibri" w:hAnsi="Calibri" w:cs="Calibri"/>
                <w:spacing w:val="1"/>
                <w:sz w:val="24"/>
                <w:szCs w:val="24"/>
              </w:rPr>
              <w:t xml:space="preserve">has appropriate procedures to </w:t>
            </w:r>
            <w:r w:rsidRPr="00616001">
              <w:rPr>
                <w:rFonts w:ascii="Calibri" w:hAnsi="Calibri" w:cs="Calibri"/>
                <w:spacing w:val="1"/>
                <w:sz w:val="24"/>
                <w:szCs w:val="24"/>
              </w:rPr>
              <w:t>effective</w:t>
            </w:r>
            <w:r>
              <w:rPr>
                <w:rFonts w:ascii="Calibri" w:hAnsi="Calibri" w:cs="Calibri"/>
                <w:spacing w:val="1"/>
                <w:sz w:val="24"/>
                <w:szCs w:val="24"/>
              </w:rPr>
              <w:t xml:space="preserve">ly </w:t>
            </w:r>
            <w:r w:rsidRPr="00616001">
              <w:rPr>
                <w:rFonts w:ascii="Calibri" w:hAnsi="Calibri" w:cs="Calibri"/>
                <w:spacing w:val="1"/>
                <w:sz w:val="24"/>
                <w:szCs w:val="24"/>
              </w:rPr>
              <w:t>maintain</w:t>
            </w:r>
            <w:r w:rsidR="00EE320A">
              <w:rPr>
                <w:rFonts w:ascii="Calibri" w:hAnsi="Calibri" w:cs="Calibri"/>
                <w:spacing w:val="1"/>
                <w:sz w:val="24"/>
                <w:szCs w:val="24"/>
              </w:rPr>
              <w:t xml:space="preserve"> </w:t>
            </w:r>
            <w:r w:rsidRPr="00616001">
              <w:rPr>
                <w:rFonts w:ascii="Calibri" w:hAnsi="Calibri" w:cs="Calibri"/>
                <w:spacing w:val="1"/>
                <w:sz w:val="24"/>
                <w:szCs w:val="24"/>
              </w:rPr>
              <w:t>operational control of the aircraft</w:t>
            </w:r>
            <w:r w:rsidR="00E005E8">
              <w:rPr>
                <w:rFonts w:ascii="Calibri" w:hAnsi="Calibri" w:cs="Calibri"/>
                <w:spacing w:val="1"/>
                <w:sz w:val="24"/>
                <w:szCs w:val="24"/>
              </w:rPr>
              <w:t>.</w:t>
            </w:r>
          </w:p>
        </w:tc>
        <w:tc>
          <w:tcPr>
            <w:tcW w:w="751" w:type="pct"/>
            <w:vMerge/>
            <w:tcBorders>
              <w:left w:val="single" w:sz="4" w:space="0" w:color="auto"/>
              <w:right w:val="single" w:sz="4" w:space="0" w:color="auto"/>
            </w:tcBorders>
          </w:tcPr>
          <w:p w14:paraId="3E89A1A5" w14:textId="77777777" w:rsidR="00CB03D5" w:rsidRPr="00447C38" w:rsidRDefault="00CB03D5" w:rsidP="00DB210E">
            <w:pPr>
              <w:ind w:left="-40" w:right="-32"/>
              <w:rPr>
                <w:rFonts w:ascii="Calibri" w:hAnsi="Calibri" w:cs="Calibri"/>
                <w:spacing w:val="-4"/>
                <w:sz w:val="24"/>
                <w:szCs w:val="24"/>
              </w:rPr>
            </w:pPr>
          </w:p>
        </w:tc>
        <w:tc>
          <w:tcPr>
            <w:tcW w:w="172" w:type="pct"/>
            <w:tcBorders>
              <w:top w:val="single" w:sz="4" w:space="0" w:color="auto"/>
              <w:left w:val="single" w:sz="4" w:space="0" w:color="auto"/>
              <w:bottom w:val="single" w:sz="4" w:space="0" w:color="auto"/>
              <w:right w:val="single" w:sz="4" w:space="0" w:color="auto"/>
            </w:tcBorders>
          </w:tcPr>
          <w:p w14:paraId="410B161A" w14:textId="77777777" w:rsidR="00CB03D5" w:rsidRPr="00447C38" w:rsidRDefault="00CB03D5"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615BB125" w14:textId="77777777" w:rsidR="00CB03D5" w:rsidRPr="00447C38" w:rsidRDefault="00CB03D5"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15A7C025" w14:textId="77777777" w:rsidR="00CB03D5" w:rsidRPr="00447C38" w:rsidRDefault="00CB03D5" w:rsidP="00DB210E">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5F830DE7" w14:textId="77777777" w:rsidR="00CB03D5" w:rsidRPr="00447C38" w:rsidRDefault="00CB03D5" w:rsidP="00DB210E">
            <w:pPr>
              <w:rPr>
                <w:rFonts w:ascii="Calibri" w:hAnsi="Calibri" w:cs="Calibri"/>
                <w:sz w:val="28"/>
              </w:rPr>
            </w:pPr>
          </w:p>
        </w:tc>
      </w:tr>
      <w:tr w:rsidR="00CB03D5" w:rsidRPr="00447C38" w14:paraId="3F7F9A6B" w14:textId="77777777" w:rsidTr="002962D6">
        <w:trPr>
          <w:trHeight w:val="1694"/>
        </w:trPr>
        <w:tc>
          <w:tcPr>
            <w:tcW w:w="271" w:type="pct"/>
            <w:tcBorders>
              <w:top w:val="single" w:sz="4" w:space="0" w:color="auto"/>
              <w:left w:val="single" w:sz="4" w:space="0" w:color="auto"/>
              <w:bottom w:val="single" w:sz="4" w:space="0" w:color="auto"/>
              <w:right w:val="single" w:sz="4" w:space="0" w:color="auto"/>
            </w:tcBorders>
          </w:tcPr>
          <w:p w14:paraId="477D7475" w14:textId="1E5289BD" w:rsidR="00CB03D5" w:rsidRDefault="00CB03D5" w:rsidP="00DB210E">
            <w:pPr>
              <w:jc w:val="center"/>
              <w:rPr>
                <w:rFonts w:ascii="Calibri" w:hAnsi="Calibri" w:cs="Calibri"/>
                <w:sz w:val="24"/>
                <w:szCs w:val="24"/>
              </w:rPr>
            </w:pPr>
            <w:r>
              <w:rPr>
                <w:rFonts w:ascii="Calibri" w:hAnsi="Calibri" w:cs="Calibri"/>
                <w:sz w:val="24"/>
                <w:szCs w:val="24"/>
              </w:rPr>
              <w:t>4.9</w:t>
            </w:r>
          </w:p>
        </w:tc>
        <w:tc>
          <w:tcPr>
            <w:tcW w:w="2040" w:type="pct"/>
            <w:tcBorders>
              <w:top w:val="single" w:sz="4" w:space="0" w:color="auto"/>
              <w:left w:val="single" w:sz="4" w:space="0" w:color="auto"/>
              <w:bottom w:val="single" w:sz="4" w:space="0" w:color="auto"/>
              <w:right w:val="single" w:sz="4" w:space="0" w:color="auto"/>
            </w:tcBorders>
          </w:tcPr>
          <w:p w14:paraId="32E99435" w14:textId="7163750C" w:rsidR="00CB03D5" w:rsidRDefault="00CB03D5" w:rsidP="00DB210E">
            <w:pPr>
              <w:tabs>
                <w:tab w:val="left" w:pos="541"/>
              </w:tabs>
              <w:rPr>
                <w:rFonts w:ascii="Calibri" w:hAnsi="Calibri" w:cs="Calibri"/>
                <w:spacing w:val="1"/>
                <w:sz w:val="24"/>
                <w:szCs w:val="24"/>
              </w:rPr>
            </w:pPr>
            <w:r>
              <w:rPr>
                <w:rFonts w:ascii="Calibri" w:hAnsi="Calibri" w:cs="Calibri"/>
                <w:spacing w:val="1"/>
                <w:sz w:val="24"/>
                <w:szCs w:val="24"/>
              </w:rPr>
              <w:t>T</w:t>
            </w:r>
            <w:r w:rsidRPr="00A37257">
              <w:rPr>
                <w:rFonts w:ascii="Calibri" w:hAnsi="Calibri" w:cs="Calibri"/>
                <w:spacing w:val="1"/>
                <w:sz w:val="24"/>
                <w:szCs w:val="24"/>
              </w:rPr>
              <w:t>he associated records should</w:t>
            </w:r>
            <w:r w:rsidR="00EE320A">
              <w:rPr>
                <w:rFonts w:ascii="Calibri" w:hAnsi="Calibri" w:cs="Calibri"/>
                <w:spacing w:val="1"/>
                <w:sz w:val="24"/>
                <w:szCs w:val="24"/>
              </w:rPr>
              <w:t xml:space="preserve"> </w:t>
            </w:r>
            <w:r>
              <w:rPr>
                <w:rFonts w:ascii="Calibri" w:hAnsi="Calibri" w:cs="Calibri"/>
                <w:spacing w:val="1"/>
                <w:sz w:val="24"/>
                <w:szCs w:val="24"/>
              </w:rPr>
              <w:t xml:space="preserve"> </w:t>
            </w:r>
            <w:r w:rsidRPr="00A37257">
              <w:rPr>
                <w:rFonts w:ascii="Calibri" w:hAnsi="Calibri" w:cs="Calibri"/>
                <w:spacing w:val="1"/>
                <w:sz w:val="24"/>
                <w:szCs w:val="24"/>
              </w:rPr>
              <w:t xml:space="preserve">be transferred as if the transaction were a sale. </w:t>
            </w:r>
            <w:r>
              <w:rPr>
                <w:rFonts w:ascii="Calibri" w:hAnsi="Calibri" w:cs="Calibri"/>
                <w:spacing w:val="1"/>
                <w:sz w:val="24"/>
                <w:szCs w:val="24"/>
              </w:rPr>
              <w:t>T</w:t>
            </w:r>
            <w:r w:rsidRPr="00A37257">
              <w:rPr>
                <w:rFonts w:ascii="Calibri" w:hAnsi="Calibri" w:cs="Calibri"/>
                <w:spacing w:val="1"/>
                <w:sz w:val="24"/>
                <w:szCs w:val="24"/>
              </w:rPr>
              <w:t xml:space="preserve">he lessee has </w:t>
            </w:r>
            <w:r>
              <w:rPr>
                <w:rFonts w:ascii="Calibri" w:hAnsi="Calibri" w:cs="Calibri"/>
                <w:spacing w:val="1"/>
                <w:sz w:val="24"/>
                <w:szCs w:val="24"/>
              </w:rPr>
              <w:t>access</w:t>
            </w:r>
            <w:r w:rsidRPr="00A37257">
              <w:rPr>
                <w:rFonts w:ascii="Calibri" w:hAnsi="Calibri" w:cs="Calibri"/>
                <w:spacing w:val="1"/>
                <w:sz w:val="24"/>
                <w:szCs w:val="24"/>
              </w:rPr>
              <w:t xml:space="preserve"> to review the</w:t>
            </w:r>
            <w:r>
              <w:rPr>
                <w:rFonts w:ascii="Calibri" w:hAnsi="Calibri" w:cs="Calibri"/>
                <w:spacing w:val="1"/>
                <w:sz w:val="24"/>
                <w:szCs w:val="24"/>
              </w:rPr>
              <w:t xml:space="preserve"> </w:t>
            </w:r>
            <w:r w:rsidRPr="00A37257">
              <w:rPr>
                <w:rFonts w:ascii="Calibri" w:hAnsi="Calibri" w:cs="Calibri"/>
                <w:spacing w:val="1"/>
                <w:sz w:val="24"/>
                <w:szCs w:val="24"/>
              </w:rPr>
              <w:cr/>
              <w:t>records retained by the owner</w:t>
            </w:r>
            <w:r>
              <w:rPr>
                <w:rFonts w:ascii="Calibri" w:hAnsi="Calibri" w:cs="Calibri"/>
                <w:spacing w:val="1"/>
                <w:sz w:val="24"/>
                <w:szCs w:val="24"/>
              </w:rPr>
              <w:t>/lessor</w:t>
            </w:r>
            <w:r w:rsidRPr="00A37257">
              <w:rPr>
                <w:rFonts w:ascii="Calibri" w:hAnsi="Calibri" w:cs="Calibri"/>
                <w:spacing w:val="1"/>
                <w:sz w:val="24"/>
                <w:szCs w:val="24"/>
              </w:rPr>
              <w:t xml:space="preserve"> and ensure that the summary information used to support the</w:t>
            </w:r>
            <w:r>
              <w:rPr>
                <w:rFonts w:ascii="Calibri" w:hAnsi="Calibri" w:cs="Calibri"/>
                <w:spacing w:val="1"/>
                <w:sz w:val="24"/>
                <w:szCs w:val="24"/>
              </w:rPr>
              <w:t xml:space="preserve"> </w:t>
            </w:r>
            <w:r w:rsidRPr="00A37257">
              <w:rPr>
                <w:rFonts w:ascii="Calibri" w:hAnsi="Calibri" w:cs="Calibri"/>
                <w:spacing w:val="1"/>
                <w:sz w:val="24"/>
                <w:szCs w:val="24"/>
              </w:rPr>
              <w:t>airworthiness of the item is</w:t>
            </w:r>
            <w:r w:rsidR="00EE320A">
              <w:rPr>
                <w:rFonts w:ascii="Calibri" w:hAnsi="Calibri" w:cs="Calibri"/>
                <w:spacing w:val="1"/>
                <w:sz w:val="24"/>
                <w:szCs w:val="24"/>
              </w:rPr>
              <w:t xml:space="preserve"> </w:t>
            </w:r>
            <w:r w:rsidRPr="00A37257">
              <w:rPr>
                <w:rFonts w:ascii="Calibri" w:hAnsi="Calibri" w:cs="Calibri"/>
                <w:spacing w:val="1"/>
                <w:sz w:val="24"/>
                <w:szCs w:val="24"/>
              </w:rPr>
              <w:t>complete and accurate.</w:t>
            </w:r>
          </w:p>
        </w:tc>
        <w:tc>
          <w:tcPr>
            <w:tcW w:w="751" w:type="pct"/>
            <w:vMerge/>
            <w:tcBorders>
              <w:left w:val="single" w:sz="4" w:space="0" w:color="auto"/>
              <w:bottom w:val="single" w:sz="4" w:space="0" w:color="auto"/>
              <w:right w:val="single" w:sz="4" w:space="0" w:color="auto"/>
            </w:tcBorders>
          </w:tcPr>
          <w:p w14:paraId="45E777B7" w14:textId="77777777" w:rsidR="00CB03D5" w:rsidRPr="00447C38" w:rsidRDefault="00CB03D5" w:rsidP="00DB210E">
            <w:pPr>
              <w:ind w:left="-40" w:right="-32"/>
              <w:rPr>
                <w:rFonts w:ascii="Calibri" w:hAnsi="Calibri" w:cs="Calibri"/>
                <w:spacing w:val="-4"/>
                <w:sz w:val="24"/>
                <w:szCs w:val="24"/>
              </w:rPr>
            </w:pPr>
          </w:p>
        </w:tc>
        <w:tc>
          <w:tcPr>
            <w:tcW w:w="172" w:type="pct"/>
            <w:tcBorders>
              <w:top w:val="single" w:sz="4" w:space="0" w:color="auto"/>
              <w:left w:val="single" w:sz="4" w:space="0" w:color="auto"/>
              <w:bottom w:val="single" w:sz="4" w:space="0" w:color="auto"/>
              <w:right w:val="single" w:sz="4" w:space="0" w:color="auto"/>
            </w:tcBorders>
          </w:tcPr>
          <w:p w14:paraId="5BE885BD" w14:textId="77777777" w:rsidR="00CB03D5" w:rsidRPr="00447C38" w:rsidRDefault="00CB03D5" w:rsidP="00DB210E">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025F90D6" w14:textId="77777777" w:rsidR="00CB03D5" w:rsidRPr="00447C38" w:rsidRDefault="00CB03D5" w:rsidP="00DB210E">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274407CF" w14:textId="77777777" w:rsidR="00CB03D5" w:rsidRPr="00447C38" w:rsidRDefault="00CB03D5" w:rsidP="00DB210E">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77EC4E2A" w14:textId="77777777" w:rsidR="00CB03D5" w:rsidRPr="00447C38" w:rsidRDefault="00CB03D5" w:rsidP="00DB210E">
            <w:pPr>
              <w:rPr>
                <w:rFonts w:ascii="Calibri" w:hAnsi="Calibri" w:cs="Calibri"/>
                <w:sz w:val="28"/>
              </w:rPr>
            </w:pPr>
          </w:p>
        </w:tc>
      </w:tr>
    </w:tbl>
    <w:p w14:paraId="2691CF2F" w14:textId="77777777" w:rsidR="00C70214" w:rsidRPr="00BE78AF" w:rsidRDefault="00C70214">
      <w:pPr>
        <w:rPr>
          <w:sz w:val="2"/>
          <w:szCs w:val="2"/>
        </w:rPr>
      </w:pPr>
    </w:p>
    <w:tbl>
      <w:tblPr>
        <w:tblStyle w:val="TableGrid"/>
        <w:tblW w:w="5031" w:type="pct"/>
        <w:tblInd w:w="-5" w:type="dxa"/>
        <w:tblLook w:val="04A0" w:firstRow="1" w:lastRow="0" w:firstColumn="1" w:lastColumn="0" w:noHBand="0" w:noVBand="1"/>
      </w:tblPr>
      <w:tblGrid>
        <w:gridCol w:w="815"/>
        <w:gridCol w:w="5707"/>
        <w:gridCol w:w="2681"/>
        <w:gridCol w:w="517"/>
        <w:gridCol w:w="517"/>
        <w:gridCol w:w="691"/>
        <w:gridCol w:w="4099"/>
      </w:tblGrid>
      <w:tr w:rsidR="00C70214" w:rsidRPr="00447C38" w14:paraId="340096B0" w14:textId="77777777" w:rsidTr="00282B06">
        <w:trPr>
          <w:cantSplit/>
          <w:tblHeader/>
        </w:trPr>
        <w:tc>
          <w:tcPr>
            <w:tcW w:w="5000" w:type="pct"/>
            <w:gridSpan w:val="7"/>
            <w:tcBorders>
              <w:top w:val="single" w:sz="4" w:space="0" w:color="auto"/>
              <w:left w:val="single" w:sz="4" w:space="0" w:color="auto"/>
              <w:bottom w:val="single" w:sz="4" w:space="0" w:color="auto"/>
              <w:right w:val="single" w:sz="4" w:space="0" w:color="auto"/>
            </w:tcBorders>
          </w:tcPr>
          <w:p w14:paraId="5276D61A" w14:textId="027F649D" w:rsidR="00C70214" w:rsidRPr="00447C38" w:rsidRDefault="00C70214" w:rsidP="00E86C61">
            <w:pPr>
              <w:pStyle w:val="Default"/>
              <w:rPr>
                <w:rFonts w:ascii="Calibri" w:hAnsi="Calibri" w:cs="Calibri"/>
                <w:b/>
                <w:bCs/>
                <w:color w:val="auto"/>
                <w:spacing w:val="1"/>
                <w:sz w:val="28"/>
                <w:szCs w:val="28"/>
              </w:rPr>
            </w:pPr>
            <w:r w:rsidRPr="00447C38">
              <w:rPr>
                <w:rFonts w:ascii="Calibri" w:hAnsi="Calibri" w:cs="Calibri"/>
                <w:b/>
                <w:bCs/>
                <w:color w:val="auto"/>
                <w:spacing w:val="1"/>
                <w:sz w:val="28"/>
                <w:szCs w:val="28"/>
              </w:rPr>
              <w:lastRenderedPageBreak/>
              <w:t xml:space="preserve">Section </w:t>
            </w:r>
            <w:r w:rsidR="008B7CF7">
              <w:rPr>
                <w:rFonts w:ascii="Calibri" w:hAnsi="Calibri" w:cs="Calibri"/>
                <w:b/>
                <w:bCs/>
                <w:color w:val="auto"/>
                <w:spacing w:val="1"/>
                <w:sz w:val="28"/>
                <w:szCs w:val="28"/>
              </w:rPr>
              <w:t>5</w:t>
            </w:r>
            <w:r>
              <w:rPr>
                <w:rFonts w:ascii="Calibri" w:hAnsi="Calibri" w:cs="Calibri"/>
                <w:b/>
                <w:bCs/>
                <w:color w:val="auto"/>
                <w:spacing w:val="1"/>
                <w:sz w:val="28"/>
                <w:szCs w:val="28"/>
              </w:rPr>
              <w:t xml:space="preserve"> </w:t>
            </w:r>
            <w:r w:rsidRPr="00447C38">
              <w:rPr>
                <w:rFonts w:ascii="Calibri" w:hAnsi="Calibri" w:cs="Calibri"/>
                <w:b/>
                <w:bCs/>
                <w:color w:val="auto"/>
                <w:spacing w:val="1"/>
                <w:sz w:val="28"/>
                <w:szCs w:val="28"/>
              </w:rPr>
              <w:t xml:space="preserve">apply to </w:t>
            </w:r>
            <w:r w:rsidRPr="003A6CA6">
              <w:rPr>
                <w:rFonts w:ascii="Calibri" w:hAnsi="Calibri" w:cs="Calibri"/>
                <w:b/>
                <w:bCs/>
                <w:color w:val="auto"/>
                <w:spacing w:val="1"/>
                <w:sz w:val="28"/>
                <w:szCs w:val="28"/>
                <w:u w:val="single"/>
              </w:rPr>
              <w:t>Code-Share Arrangements</w:t>
            </w:r>
          </w:p>
        </w:tc>
      </w:tr>
      <w:tr w:rsidR="00C70214" w:rsidRPr="00447C38" w14:paraId="0236F58E" w14:textId="77777777" w:rsidTr="00282B06">
        <w:trPr>
          <w:cantSplit/>
          <w:tblHeader/>
        </w:trPr>
        <w:tc>
          <w:tcPr>
            <w:tcW w:w="271"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15A1AAD1" w14:textId="62970771" w:rsidR="00C70214" w:rsidRPr="00447C38" w:rsidRDefault="00C70214" w:rsidP="008B7CF7">
            <w:pPr>
              <w:ind w:left="-105" w:right="-146"/>
              <w:jc w:val="center"/>
              <w:rPr>
                <w:rFonts w:ascii="Calibri" w:hAnsi="Calibri" w:cs="Calibri"/>
                <w:b/>
                <w:bCs/>
                <w:color w:val="FFFFFF" w:themeColor="background1"/>
                <w:sz w:val="28"/>
              </w:rPr>
            </w:pPr>
            <w:r w:rsidRPr="00447C38">
              <w:rPr>
                <w:rFonts w:ascii="Calibri" w:hAnsi="Calibri" w:cs="Calibri"/>
                <w:b/>
                <w:bCs/>
                <w:color w:val="FFFFFF" w:themeColor="background1"/>
                <w:sz w:val="28"/>
              </w:rPr>
              <w:t xml:space="preserve">Sec. </w:t>
            </w:r>
            <w:r w:rsidR="008B7CF7">
              <w:rPr>
                <w:rFonts w:ascii="Calibri" w:hAnsi="Calibri" w:cs="Calibri"/>
                <w:b/>
                <w:bCs/>
                <w:color w:val="FFFFFF" w:themeColor="background1"/>
                <w:sz w:val="28"/>
              </w:rPr>
              <w:t>5</w:t>
            </w:r>
          </w:p>
        </w:tc>
        <w:tc>
          <w:tcPr>
            <w:tcW w:w="1899"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35795E0" w14:textId="77777777" w:rsidR="00C70214" w:rsidRPr="00447C38" w:rsidRDefault="00C70214" w:rsidP="00C70214">
            <w:pPr>
              <w:jc w:val="center"/>
              <w:rPr>
                <w:rFonts w:ascii="Calibri" w:hAnsi="Calibri" w:cs="Calibri"/>
                <w:b/>
                <w:color w:val="FFFFFF" w:themeColor="background1"/>
                <w:sz w:val="28"/>
              </w:rPr>
            </w:pPr>
            <w:r>
              <w:rPr>
                <w:rFonts w:ascii="Calibri" w:hAnsi="Calibri" w:cs="Calibri"/>
                <w:b/>
                <w:color w:val="FFFFFF" w:themeColor="background1"/>
                <w:sz w:val="28"/>
              </w:rPr>
              <w:t>Code-Share Arrangements</w:t>
            </w:r>
          </w:p>
          <w:p w14:paraId="315F3409" w14:textId="721D805F" w:rsidR="00C70214" w:rsidRPr="00447C38" w:rsidRDefault="00C70214" w:rsidP="00C70214">
            <w:pPr>
              <w:jc w:val="center"/>
              <w:rPr>
                <w:rFonts w:ascii="Calibri" w:hAnsi="Calibri" w:cs="Calibri"/>
                <w:b/>
                <w:color w:val="FFFFFF" w:themeColor="background1"/>
                <w:szCs w:val="22"/>
              </w:rPr>
            </w:pPr>
            <w:r w:rsidRPr="00447C38">
              <w:rPr>
                <w:rFonts w:ascii="Calibri" w:hAnsi="Calibri" w:cs="Calibri"/>
                <w:i/>
                <w:iCs/>
                <w:color w:val="FFFFFF" w:themeColor="background1"/>
                <w:spacing w:val="-4"/>
                <w:sz w:val="18"/>
                <w:szCs w:val="18"/>
              </w:rPr>
              <w:t xml:space="preserve">Ensure </w:t>
            </w:r>
            <w:r>
              <w:rPr>
                <w:rFonts w:ascii="Calibri" w:hAnsi="Calibri" w:cs="Calibri"/>
                <w:i/>
                <w:iCs/>
                <w:color w:val="FFFFFF" w:themeColor="background1"/>
                <w:spacing w:val="-4"/>
                <w:sz w:val="18"/>
                <w:szCs w:val="18"/>
              </w:rPr>
              <w:t>compliance with Code-Share arrangement requirements.</w:t>
            </w:r>
          </w:p>
        </w:tc>
        <w:tc>
          <w:tcPr>
            <w:tcW w:w="892"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C5C1769" w14:textId="77777777" w:rsidR="00C70214" w:rsidRPr="00447C38" w:rsidRDefault="00C70214" w:rsidP="00E86C61">
            <w:pPr>
              <w:ind w:left="-40" w:firstLine="40"/>
              <w:jc w:val="center"/>
              <w:rPr>
                <w:rFonts w:ascii="Calibri" w:hAnsi="Calibri" w:cs="Calibri"/>
                <w:b/>
                <w:bCs/>
                <w:color w:val="FFFFFF" w:themeColor="background1"/>
                <w:sz w:val="28"/>
              </w:rPr>
            </w:pPr>
            <w:r w:rsidRPr="00447C38">
              <w:rPr>
                <w:rFonts w:ascii="Calibri" w:hAnsi="Calibri" w:cs="Calibri"/>
                <w:b/>
                <w:bCs/>
                <w:color w:val="FFFFFF" w:themeColor="background1"/>
                <w:sz w:val="28"/>
              </w:rPr>
              <w:t>Reference</w:t>
            </w:r>
          </w:p>
        </w:tc>
        <w:tc>
          <w:tcPr>
            <w:tcW w:w="172"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63FADE53" w14:textId="77777777" w:rsidR="00C70214" w:rsidRPr="00447C38" w:rsidRDefault="00C70214" w:rsidP="00E86C61">
            <w:pPr>
              <w:jc w:val="center"/>
              <w:rPr>
                <w:rFonts w:ascii="Calibri" w:hAnsi="Calibri" w:cs="Calibri"/>
                <w:b/>
                <w:bCs/>
                <w:color w:val="FFFFFF" w:themeColor="background1"/>
                <w:sz w:val="28"/>
              </w:rPr>
            </w:pPr>
            <w:r w:rsidRPr="00447C38">
              <w:rPr>
                <w:rFonts w:ascii="Calibri" w:hAnsi="Calibri" w:cs="Calibri"/>
                <w:b/>
                <w:bCs/>
                <w:color w:val="FFFFFF" w:themeColor="background1"/>
                <w:sz w:val="28"/>
              </w:rPr>
              <w:t>S</w:t>
            </w:r>
          </w:p>
        </w:tc>
        <w:tc>
          <w:tcPr>
            <w:tcW w:w="172"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A30056C" w14:textId="77777777" w:rsidR="00C70214" w:rsidRPr="00447C38" w:rsidRDefault="00C70214" w:rsidP="00E86C61">
            <w:pPr>
              <w:jc w:val="center"/>
              <w:rPr>
                <w:rFonts w:ascii="Calibri" w:hAnsi="Calibri" w:cs="Calibri"/>
                <w:b/>
                <w:bCs/>
                <w:color w:val="FFFFFF" w:themeColor="background1"/>
                <w:sz w:val="28"/>
              </w:rPr>
            </w:pPr>
            <w:r w:rsidRPr="00447C38">
              <w:rPr>
                <w:rFonts w:ascii="Calibri" w:hAnsi="Calibri" w:cs="Calibri"/>
                <w:b/>
                <w:bCs/>
                <w:color w:val="FFFFFF" w:themeColor="background1"/>
                <w:sz w:val="28"/>
              </w:rPr>
              <w:t>U</w:t>
            </w:r>
          </w:p>
        </w:tc>
        <w:tc>
          <w:tcPr>
            <w:tcW w:w="230"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0F4CCFF6" w14:textId="77777777" w:rsidR="00C70214" w:rsidRPr="00447C38" w:rsidRDefault="00C70214" w:rsidP="00E86C61">
            <w:pPr>
              <w:jc w:val="center"/>
              <w:rPr>
                <w:rFonts w:ascii="Calibri" w:hAnsi="Calibri" w:cs="Calibri"/>
                <w:b/>
                <w:bCs/>
                <w:color w:val="FFFFFF" w:themeColor="background1"/>
                <w:sz w:val="28"/>
              </w:rPr>
            </w:pPr>
            <w:r w:rsidRPr="00447C38">
              <w:rPr>
                <w:rFonts w:ascii="Calibri" w:hAnsi="Calibri" w:cs="Calibri"/>
                <w:b/>
                <w:bCs/>
                <w:color w:val="FFFFFF" w:themeColor="background1"/>
                <w:sz w:val="28"/>
              </w:rPr>
              <w:t>N/A</w:t>
            </w:r>
          </w:p>
        </w:tc>
        <w:tc>
          <w:tcPr>
            <w:tcW w:w="1364"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10D2CE09" w14:textId="77777777" w:rsidR="00C70214" w:rsidRPr="00447C38" w:rsidRDefault="00C70214" w:rsidP="00E86C61">
            <w:pPr>
              <w:jc w:val="center"/>
              <w:rPr>
                <w:rFonts w:ascii="Calibri" w:hAnsi="Calibri" w:cs="Calibri"/>
                <w:b/>
                <w:bCs/>
                <w:color w:val="FFFFFF" w:themeColor="background1"/>
                <w:sz w:val="28"/>
              </w:rPr>
            </w:pPr>
            <w:r w:rsidRPr="00447C38">
              <w:rPr>
                <w:rFonts w:ascii="Calibri" w:hAnsi="Calibri" w:cs="Calibri"/>
                <w:b/>
                <w:bCs/>
                <w:color w:val="FFFFFF" w:themeColor="background1"/>
                <w:sz w:val="28"/>
              </w:rPr>
              <w:t>Comment (Operator and AIR)</w:t>
            </w:r>
          </w:p>
        </w:tc>
      </w:tr>
      <w:tr w:rsidR="00C70214" w:rsidRPr="00447C38" w14:paraId="70655EC2" w14:textId="77777777" w:rsidTr="007A48CE">
        <w:trPr>
          <w:trHeight w:val="1054"/>
        </w:trPr>
        <w:tc>
          <w:tcPr>
            <w:tcW w:w="271" w:type="pct"/>
            <w:tcBorders>
              <w:top w:val="single" w:sz="4" w:space="0" w:color="auto"/>
              <w:left w:val="single" w:sz="4" w:space="0" w:color="auto"/>
              <w:bottom w:val="single" w:sz="4" w:space="0" w:color="auto"/>
              <w:right w:val="single" w:sz="4" w:space="0" w:color="auto"/>
            </w:tcBorders>
          </w:tcPr>
          <w:p w14:paraId="11770A9A" w14:textId="04A13418" w:rsidR="00C70214" w:rsidRPr="00447C38" w:rsidRDefault="008B7CF7" w:rsidP="00E86C61">
            <w:pPr>
              <w:jc w:val="center"/>
              <w:rPr>
                <w:rFonts w:ascii="Calibri" w:hAnsi="Calibri" w:cs="Calibri"/>
                <w:sz w:val="24"/>
                <w:szCs w:val="24"/>
              </w:rPr>
            </w:pPr>
            <w:r>
              <w:rPr>
                <w:rFonts w:ascii="Calibri" w:hAnsi="Calibri" w:cs="Calibri"/>
                <w:sz w:val="24"/>
                <w:szCs w:val="24"/>
              </w:rPr>
              <w:t>5</w:t>
            </w:r>
            <w:r w:rsidR="00C70214" w:rsidRPr="00447C38">
              <w:rPr>
                <w:rFonts w:ascii="Calibri" w:hAnsi="Calibri" w:cs="Calibri"/>
                <w:sz w:val="24"/>
                <w:szCs w:val="24"/>
              </w:rPr>
              <w:t>.1</w:t>
            </w:r>
          </w:p>
        </w:tc>
        <w:tc>
          <w:tcPr>
            <w:tcW w:w="1899" w:type="pct"/>
            <w:tcBorders>
              <w:top w:val="single" w:sz="4" w:space="0" w:color="auto"/>
              <w:left w:val="single" w:sz="4" w:space="0" w:color="auto"/>
              <w:bottom w:val="single" w:sz="4" w:space="0" w:color="auto"/>
              <w:right w:val="single" w:sz="4" w:space="0" w:color="auto"/>
            </w:tcBorders>
          </w:tcPr>
          <w:p w14:paraId="1EDE6A66" w14:textId="14DF0832" w:rsidR="00C70214" w:rsidRPr="004C4247" w:rsidRDefault="00C70214" w:rsidP="00E86C61">
            <w:pPr>
              <w:tabs>
                <w:tab w:val="left" w:pos="556"/>
              </w:tabs>
              <w:rPr>
                <w:rFonts w:ascii="Calibri" w:hAnsi="Calibri"/>
                <w:sz w:val="24"/>
                <w:szCs w:val="24"/>
                <w:cs/>
              </w:rPr>
            </w:pPr>
            <w:r>
              <w:rPr>
                <w:rFonts w:ascii="Calibri" w:hAnsi="Calibri" w:cs="Calibri"/>
                <w:sz w:val="24"/>
                <w:szCs w:val="24"/>
              </w:rPr>
              <w:t xml:space="preserve">For Code-Share agreement with foreign operator: the </w:t>
            </w:r>
            <w:r w:rsidRPr="00C04253">
              <w:rPr>
                <w:rFonts w:ascii="Calibri" w:hAnsi="Calibri" w:cs="Calibri"/>
                <w:sz w:val="24"/>
                <w:szCs w:val="24"/>
              </w:rPr>
              <w:t>foreign operator</w:t>
            </w:r>
            <w:r>
              <w:rPr>
                <w:rFonts w:ascii="Calibri" w:hAnsi="Calibri" w:cs="Calibri"/>
                <w:sz w:val="24"/>
                <w:szCs w:val="24"/>
              </w:rPr>
              <w:t xml:space="preserve"> must</w:t>
            </w:r>
            <w:r w:rsidR="00DC0BB0">
              <w:rPr>
                <w:rFonts w:ascii="Calibri" w:hAnsi="Calibri" w:cs="Calibri"/>
                <w:sz w:val="24"/>
                <w:szCs w:val="24"/>
              </w:rPr>
              <w:t xml:space="preserve"> </w:t>
            </w:r>
            <w:r>
              <w:rPr>
                <w:rFonts w:ascii="Calibri" w:hAnsi="Calibri" w:cs="Calibri"/>
                <w:sz w:val="24"/>
                <w:szCs w:val="24"/>
              </w:rPr>
              <w:t>having verified to comply with Item 4.</w:t>
            </w:r>
            <w:r w:rsidR="004745AB">
              <w:rPr>
                <w:rFonts w:ascii="Calibri" w:hAnsi="Calibri" w:cs="Calibri"/>
                <w:sz w:val="24"/>
                <w:szCs w:val="24"/>
              </w:rPr>
              <w:t>3</w:t>
            </w:r>
            <w:r>
              <w:rPr>
                <w:rFonts w:ascii="Calibri" w:hAnsi="Calibri" w:cs="Calibri"/>
                <w:sz w:val="24"/>
                <w:szCs w:val="24"/>
              </w:rPr>
              <w:t xml:space="preserve">, 4.5, and 4.6 of this </w:t>
            </w:r>
            <w:r w:rsidR="00B3171F">
              <w:rPr>
                <w:rFonts w:ascii="Calibri" w:hAnsi="Calibri" w:cs="Calibri"/>
                <w:sz w:val="24"/>
                <w:szCs w:val="24"/>
              </w:rPr>
              <w:t>checklist</w:t>
            </w:r>
            <w:r w:rsidR="007A48CE">
              <w:rPr>
                <w:rFonts w:ascii="Calibri" w:hAnsi="Calibri" w:cs="Calibri"/>
                <w:sz w:val="24"/>
                <w:szCs w:val="24"/>
              </w:rPr>
              <w:t>.</w:t>
            </w:r>
          </w:p>
        </w:tc>
        <w:tc>
          <w:tcPr>
            <w:tcW w:w="892" w:type="pct"/>
            <w:vMerge w:val="restart"/>
            <w:tcBorders>
              <w:top w:val="single" w:sz="4" w:space="0" w:color="auto"/>
              <w:left w:val="single" w:sz="4" w:space="0" w:color="auto"/>
              <w:right w:val="single" w:sz="4" w:space="0" w:color="auto"/>
            </w:tcBorders>
          </w:tcPr>
          <w:p w14:paraId="26E3E78C" w14:textId="0758B48A" w:rsidR="00C70214" w:rsidRPr="00447C38" w:rsidRDefault="00C70214" w:rsidP="00E86C61">
            <w:pPr>
              <w:ind w:left="-40" w:right="-32"/>
              <w:rPr>
                <w:rFonts w:ascii="Calibri" w:hAnsi="Calibri" w:cs="Calibri"/>
                <w:spacing w:val="-6"/>
                <w:sz w:val="24"/>
                <w:szCs w:val="24"/>
              </w:rPr>
            </w:pPr>
            <w:r w:rsidRPr="00447C38">
              <w:rPr>
                <w:rFonts w:ascii="Calibri" w:hAnsi="Calibri" w:cs="Calibri"/>
                <w:spacing w:val="-4"/>
                <w:sz w:val="24"/>
                <w:szCs w:val="24"/>
              </w:rPr>
              <w:t xml:space="preserve">Announcement of Department of Air Transport on Aircraft Wet Lease Arrangement and Aircraft Operation under Code Share of Air Operator Clause </w:t>
            </w:r>
            <w:r>
              <w:rPr>
                <w:rFonts w:ascii="Calibri" w:hAnsi="Calibri" w:cs="Calibri"/>
                <w:spacing w:val="-4"/>
                <w:sz w:val="24"/>
                <w:szCs w:val="24"/>
              </w:rPr>
              <w:t>7</w:t>
            </w:r>
          </w:p>
        </w:tc>
        <w:tc>
          <w:tcPr>
            <w:tcW w:w="172" w:type="pct"/>
            <w:tcBorders>
              <w:top w:val="single" w:sz="4" w:space="0" w:color="auto"/>
              <w:left w:val="single" w:sz="4" w:space="0" w:color="auto"/>
              <w:bottom w:val="single" w:sz="4" w:space="0" w:color="auto"/>
              <w:right w:val="single" w:sz="4" w:space="0" w:color="auto"/>
            </w:tcBorders>
          </w:tcPr>
          <w:p w14:paraId="1036B9C8" w14:textId="77777777" w:rsidR="00C70214" w:rsidRPr="00447C38" w:rsidRDefault="00C70214" w:rsidP="00E86C61">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1E81F1EB" w14:textId="77777777" w:rsidR="00C70214" w:rsidRPr="00447C38" w:rsidRDefault="00C70214" w:rsidP="00E86C61">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7A2A8A0D" w14:textId="77777777" w:rsidR="00C70214" w:rsidRPr="00447C38" w:rsidRDefault="00C70214" w:rsidP="00E86C61">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4CFF1214" w14:textId="77777777" w:rsidR="00C70214" w:rsidRPr="00447C38" w:rsidRDefault="00C70214" w:rsidP="00E86C61">
            <w:pPr>
              <w:rPr>
                <w:rFonts w:ascii="Calibri" w:hAnsi="Calibri" w:cs="Calibri"/>
                <w:sz w:val="28"/>
              </w:rPr>
            </w:pPr>
          </w:p>
        </w:tc>
      </w:tr>
      <w:tr w:rsidR="00C70214" w:rsidRPr="00447C38" w14:paraId="30173A9C" w14:textId="77777777" w:rsidTr="007435A7">
        <w:trPr>
          <w:trHeight w:val="1293"/>
        </w:trPr>
        <w:tc>
          <w:tcPr>
            <w:tcW w:w="271" w:type="pct"/>
            <w:tcBorders>
              <w:top w:val="single" w:sz="4" w:space="0" w:color="auto"/>
              <w:left w:val="single" w:sz="4" w:space="0" w:color="auto"/>
              <w:bottom w:val="single" w:sz="4" w:space="0" w:color="auto"/>
              <w:right w:val="single" w:sz="4" w:space="0" w:color="auto"/>
            </w:tcBorders>
          </w:tcPr>
          <w:p w14:paraId="7BF11BFA" w14:textId="4E79F19C" w:rsidR="00C70214" w:rsidRPr="00447C38" w:rsidRDefault="008B7CF7" w:rsidP="00E86C61">
            <w:pPr>
              <w:jc w:val="center"/>
              <w:rPr>
                <w:rFonts w:ascii="Calibri" w:hAnsi="Calibri" w:cs="Calibri"/>
                <w:sz w:val="24"/>
                <w:szCs w:val="24"/>
              </w:rPr>
            </w:pPr>
            <w:r>
              <w:rPr>
                <w:rFonts w:ascii="Calibri" w:hAnsi="Calibri" w:cs="Calibri"/>
                <w:sz w:val="24"/>
                <w:szCs w:val="24"/>
              </w:rPr>
              <w:t>5</w:t>
            </w:r>
            <w:r w:rsidR="00C70214" w:rsidRPr="00447C38">
              <w:rPr>
                <w:rFonts w:ascii="Calibri" w:hAnsi="Calibri" w:cs="Calibri"/>
                <w:sz w:val="24"/>
                <w:szCs w:val="24"/>
              </w:rPr>
              <w:t>.2</w:t>
            </w:r>
          </w:p>
        </w:tc>
        <w:tc>
          <w:tcPr>
            <w:tcW w:w="1899" w:type="pct"/>
            <w:tcBorders>
              <w:top w:val="single" w:sz="4" w:space="0" w:color="auto"/>
              <w:left w:val="single" w:sz="4" w:space="0" w:color="auto"/>
              <w:bottom w:val="single" w:sz="4" w:space="0" w:color="auto"/>
              <w:right w:val="single" w:sz="4" w:space="0" w:color="auto"/>
            </w:tcBorders>
          </w:tcPr>
          <w:p w14:paraId="2DDA5111" w14:textId="77777777" w:rsidR="00616001" w:rsidRDefault="00C70214" w:rsidP="00E86C61">
            <w:pPr>
              <w:tabs>
                <w:tab w:val="left" w:pos="541"/>
              </w:tabs>
              <w:rPr>
                <w:rFonts w:ascii="Calibri" w:hAnsi="Calibri" w:cs="Calibri"/>
                <w:sz w:val="24"/>
                <w:szCs w:val="24"/>
              </w:rPr>
            </w:pPr>
            <w:r w:rsidRPr="00A05535">
              <w:rPr>
                <w:rFonts w:ascii="Calibri" w:hAnsi="Calibri" w:cs="Calibri"/>
                <w:sz w:val="24"/>
                <w:szCs w:val="24"/>
              </w:rPr>
              <w:t xml:space="preserve">For Code-Share agreement with </w:t>
            </w:r>
            <w:r>
              <w:rPr>
                <w:rFonts w:ascii="Calibri" w:hAnsi="Calibri" w:cs="Calibri"/>
                <w:sz w:val="24"/>
                <w:szCs w:val="24"/>
              </w:rPr>
              <w:t>Thai</w:t>
            </w:r>
            <w:r w:rsidRPr="00A05535">
              <w:rPr>
                <w:rFonts w:ascii="Calibri" w:hAnsi="Calibri" w:cs="Calibri"/>
                <w:sz w:val="24"/>
                <w:szCs w:val="24"/>
              </w:rPr>
              <w:t xml:space="preserve"> operator:</w:t>
            </w:r>
            <w:r>
              <w:rPr>
                <w:rFonts w:ascii="Calibri" w:hAnsi="Calibri" w:cs="Calibri"/>
                <w:sz w:val="24"/>
                <w:szCs w:val="24"/>
              </w:rPr>
              <w:t xml:space="preserve"> </w:t>
            </w:r>
          </w:p>
          <w:p w14:paraId="6BCB4E6A" w14:textId="46FE88FE" w:rsidR="00C70214" w:rsidRPr="00447C38" w:rsidRDefault="00C70214" w:rsidP="00E86C61">
            <w:pPr>
              <w:tabs>
                <w:tab w:val="left" w:pos="541"/>
              </w:tabs>
              <w:rPr>
                <w:rFonts w:ascii="Calibri" w:hAnsi="Calibri" w:cs="Calibri"/>
                <w:sz w:val="24"/>
                <w:szCs w:val="24"/>
              </w:rPr>
            </w:pPr>
            <w:r>
              <w:rPr>
                <w:rFonts w:ascii="Calibri" w:hAnsi="Calibri" w:cs="Calibri"/>
                <w:sz w:val="24"/>
                <w:szCs w:val="24"/>
              </w:rPr>
              <w:t>The operator must be Thai operator having valid AOL and AOC.</w:t>
            </w:r>
          </w:p>
        </w:tc>
        <w:tc>
          <w:tcPr>
            <w:tcW w:w="892" w:type="pct"/>
            <w:vMerge/>
            <w:tcBorders>
              <w:left w:val="single" w:sz="4" w:space="0" w:color="auto"/>
              <w:right w:val="single" w:sz="4" w:space="0" w:color="auto"/>
            </w:tcBorders>
          </w:tcPr>
          <w:p w14:paraId="718C1770" w14:textId="77777777" w:rsidR="00C70214" w:rsidRPr="00447C38" w:rsidRDefault="00C70214" w:rsidP="00E86C61">
            <w:pPr>
              <w:ind w:left="-40" w:right="-32"/>
              <w:rPr>
                <w:rFonts w:ascii="Calibri" w:hAnsi="Calibri" w:cs="Calibri"/>
                <w:spacing w:val="-6"/>
                <w:sz w:val="24"/>
                <w:szCs w:val="24"/>
              </w:rPr>
            </w:pPr>
          </w:p>
        </w:tc>
        <w:tc>
          <w:tcPr>
            <w:tcW w:w="172" w:type="pct"/>
            <w:tcBorders>
              <w:top w:val="single" w:sz="4" w:space="0" w:color="auto"/>
              <w:left w:val="single" w:sz="4" w:space="0" w:color="auto"/>
              <w:bottom w:val="single" w:sz="4" w:space="0" w:color="auto"/>
              <w:right w:val="single" w:sz="4" w:space="0" w:color="auto"/>
            </w:tcBorders>
          </w:tcPr>
          <w:p w14:paraId="266C2949" w14:textId="77777777" w:rsidR="00C70214" w:rsidRPr="00447C38" w:rsidRDefault="00C70214" w:rsidP="00E86C61">
            <w:pPr>
              <w:rPr>
                <w:rFonts w:ascii="Calibri" w:hAnsi="Calibri" w:cs="Calibri"/>
                <w:sz w:val="28"/>
              </w:rPr>
            </w:pPr>
          </w:p>
        </w:tc>
        <w:tc>
          <w:tcPr>
            <w:tcW w:w="172" w:type="pct"/>
            <w:tcBorders>
              <w:top w:val="single" w:sz="4" w:space="0" w:color="auto"/>
              <w:left w:val="single" w:sz="4" w:space="0" w:color="auto"/>
              <w:bottom w:val="single" w:sz="4" w:space="0" w:color="auto"/>
              <w:right w:val="single" w:sz="4" w:space="0" w:color="auto"/>
            </w:tcBorders>
          </w:tcPr>
          <w:p w14:paraId="1E78AA44" w14:textId="77777777" w:rsidR="00C70214" w:rsidRPr="00447C38" w:rsidRDefault="00C70214" w:rsidP="00E86C61">
            <w:pPr>
              <w:rPr>
                <w:rFonts w:ascii="Calibri" w:hAnsi="Calibri" w:cs="Calibri"/>
                <w:sz w:val="28"/>
              </w:rPr>
            </w:pPr>
          </w:p>
        </w:tc>
        <w:tc>
          <w:tcPr>
            <w:tcW w:w="230" w:type="pct"/>
            <w:tcBorders>
              <w:top w:val="single" w:sz="4" w:space="0" w:color="auto"/>
              <w:left w:val="single" w:sz="4" w:space="0" w:color="auto"/>
              <w:bottom w:val="single" w:sz="4" w:space="0" w:color="auto"/>
              <w:right w:val="single" w:sz="4" w:space="0" w:color="auto"/>
            </w:tcBorders>
          </w:tcPr>
          <w:p w14:paraId="1628B6E4" w14:textId="77777777" w:rsidR="00C70214" w:rsidRPr="00447C38" w:rsidRDefault="00C70214" w:rsidP="00E86C61">
            <w:pPr>
              <w:rPr>
                <w:rFonts w:ascii="Calibri" w:hAnsi="Calibri" w:cs="Calibri"/>
                <w:sz w:val="28"/>
              </w:rPr>
            </w:pPr>
          </w:p>
        </w:tc>
        <w:tc>
          <w:tcPr>
            <w:tcW w:w="1364" w:type="pct"/>
            <w:tcBorders>
              <w:top w:val="single" w:sz="4" w:space="0" w:color="auto"/>
              <w:left w:val="single" w:sz="4" w:space="0" w:color="auto"/>
              <w:bottom w:val="single" w:sz="4" w:space="0" w:color="auto"/>
              <w:right w:val="single" w:sz="4" w:space="0" w:color="auto"/>
            </w:tcBorders>
          </w:tcPr>
          <w:p w14:paraId="32FD078B" w14:textId="77777777" w:rsidR="00C70214" w:rsidRPr="00447C38" w:rsidRDefault="00C70214" w:rsidP="00E86C61">
            <w:pPr>
              <w:rPr>
                <w:rFonts w:ascii="Calibri" w:hAnsi="Calibri" w:cs="Calibri"/>
                <w:sz w:val="28"/>
              </w:rPr>
            </w:pPr>
          </w:p>
        </w:tc>
      </w:tr>
    </w:tbl>
    <w:p w14:paraId="2B29A92A" w14:textId="77777777" w:rsidR="008D5AF0" w:rsidRPr="00447C38" w:rsidRDefault="008D5AF0" w:rsidP="00EC6B14">
      <w:pPr>
        <w:spacing w:after="0"/>
        <w:rPr>
          <w:rFonts w:ascii="Calibri" w:hAnsi="Calibri" w:cs="Calibri"/>
          <w:sz w:val="24"/>
          <w:szCs w:val="32"/>
        </w:rPr>
      </w:pPr>
    </w:p>
    <w:p w14:paraId="66F2C3FD" w14:textId="4C7E7A61" w:rsidR="00D82B5C" w:rsidRPr="00447C38" w:rsidRDefault="00D82B5C" w:rsidP="00EC6B14">
      <w:pPr>
        <w:spacing w:after="0"/>
        <w:rPr>
          <w:rFonts w:ascii="Calibri" w:hAnsi="Calibri" w:cs="Calibri"/>
          <w:sz w:val="24"/>
          <w:szCs w:val="32"/>
        </w:rPr>
      </w:pPr>
      <w:r w:rsidRPr="00447C38">
        <w:rPr>
          <w:rFonts w:ascii="Calibri" w:hAnsi="Calibri" w:cs="Calibri"/>
          <w:sz w:val="24"/>
          <w:szCs w:val="32"/>
        </w:rPr>
        <w:t>S = Satisfy</w:t>
      </w:r>
    </w:p>
    <w:p w14:paraId="0A55B008" w14:textId="3D8B705C" w:rsidR="00D82B5C" w:rsidRPr="00447C38" w:rsidRDefault="00D82B5C" w:rsidP="00EC6B14">
      <w:pPr>
        <w:spacing w:after="0"/>
        <w:rPr>
          <w:rFonts w:ascii="Calibri" w:hAnsi="Calibri" w:cs="Calibri"/>
          <w:sz w:val="24"/>
          <w:szCs w:val="32"/>
        </w:rPr>
      </w:pPr>
      <w:r w:rsidRPr="00447C38">
        <w:rPr>
          <w:rFonts w:ascii="Calibri" w:hAnsi="Calibri" w:cs="Calibri"/>
          <w:sz w:val="24"/>
          <w:szCs w:val="32"/>
        </w:rPr>
        <w:t xml:space="preserve">U= Unsatisfied   </w:t>
      </w:r>
    </w:p>
    <w:p w14:paraId="144EE4B2" w14:textId="3EE855CE" w:rsidR="00D82B5C" w:rsidRPr="00447C38" w:rsidRDefault="00D82B5C" w:rsidP="00EC6B14">
      <w:pPr>
        <w:spacing w:after="0"/>
        <w:rPr>
          <w:rFonts w:ascii="Calibri" w:hAnsi="Calibri" w:cs="Calibri"/>
          <w:sz w:val="24"/>
          <w:szCs w:val="32"/>
        </w:rPr>
      </w:pPr>
      <w:r w:rsidRPr="00447C38">
        <w:rPr>
          <w:rFonts w:ascii="Calibri" w:hAnsi="Calibri" w:cs="Calibri"/>
          <w:sz w:val="24"/>
          <w:szCs w:val="32"/>
        </w:rPr>
        <w:t>N/A= Not Applicable</w:t>
      </w:r>
    </w:p>
    <w:p w14:paraId="76028CA2" w14:textId="75D059F5" w:rsidR="00C70214" w:rsidRPr="00F20FB2" w:rsidRDefault="00AA1975" w:rsidP="00F20FB2">
      <w:pPr>
        <w:spacing w:after="0"/>
        <w:rPr>
          <w:rFonts w:ascii="Calibri" w:hAnsi="Calibri" w:cs="Calibri"/>
          <w:sz w:val="24"/>
          <w:szCs w:val="32"/>
        </w:rPr>
      </w:pPr>
      <w:r w:rsidRPr="00447C38">
        <w:rPr>
          <w:rFonts w:ascii="Calibri" w:hAnsi="Calibri" w:cs="Calibri"/>
          <w:sz w:val="24"/>
          <w:szCs w:val="32"/>
        </w:rPr>
        <w:t xml:space="preserve">Comment= Description the detail of compliance or </w:t>
      </w:r>
      <w:r w:rsidR="008D5AF0" w:rsidRPr="00447C38">
        <w:rPr>
          <w:rFonts w:ascii="Calibri" w:hAnsi="Calibri" w:cs="Calibri"/>
          <w:sz w:val="24"/>
          <w:szCs w:val="32"/>
        </w:rPr>
        <w:t>Non-Compliance</w:t>
      </w:r>
      <w:r w:rsidRPr="00447C38">
        <w:rPr>
          <w:rFonts w:ascii="Calibri" w:hAnsi="Calibri" w:cs="Calibri"/>
          <w:sz w:val="24"/>
          <w:szCs w:val="32"/>
        </w:rPr>
        <w:t xml:space="preserve"> or other information</w:t>
      </w:r>
      <w:r w:rsidR="00527841" w:rsidRPr="00447C38">
        <w:rPr>
          <w:rFonts w:ascii="Calibri" w:hAnsi="Calibri" w:cs="Calibri"/>
          <w:noProof/>
          <w:sz w:val="28"/>
          <w:cs/>
        </w:rPr>
        <mc:AlternateContent>
          <mc:Choice Requires="wps">
            <w:drawing>
              <wp:anchor distT="45720" distB="45720" distL="114300" distR="114300" simplePos="0" relativeHeight="251658240" behindDoc="1" locked="0" layoutInCell="1" allowOverlap="1" wp14:anchorId="4BE3BB72" wp14:editId="034304A3">
                <wp:simplePos x="0" y="0"/>
                <wp:positionH relativeFrom="column">
                  <wp:posOffset>5358130</wp:posOffset>
                </wp:positionH>
                <wp:positionV relativeFrom="paragraph">
                  <wp:posOffset>320040</wp:posOffset>
                </wp:positionV>
                <wp:extent cx="4229100" cy="14192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19225"/>
                        </a:xfrm>
                        <a:prstGeom prst="rect">
                          <a:avLst/>
                        </a:prstGeom>
                        <a:solidFill>
                          <a:srgbClr val="FFFFFF"/>
                        </a:solidFill>
                        <a:ln w="9525">
                          <a:noFill/>
                          <a:miter lim="800000"/>
                          <a:headEnd/>
                          <a:tailEnd/>
                        </a:ln>
                      </wps:spPr>
                      <wps:txbx>
                        <w:txbxContent>
                          <w:p w14:paraId="7C1FE979" w14:textId="77777777" w:rsidR="008A0C62" w:rsidRPr="001A7CA9" w:rsidRDefault="008A0C62" w:rsidP="000110FB">
                            <w:pPr>
                              <w:spacing w:before="60" w:after="60" w:line="240" w:lineRule="auto"/>
                              <w:rPr>
                                <w:rFonts w:cstheme="minorHAnsi"/>
                                <w:b/>
                                <w:bCs/>
                                <w:sz w:val="28"/>
                              </w:rPr>
                            </w:pPr>
                            <w:r w:rsidRPr="001A7CA9">
                              <w:rPr>
                                <w:rFonts w:cstheme="minorHAnsi"/>
                                <w:b/>
                                <w:bCs/>
                                <w:sz w:val="28"/>
                              </w:rPr>
                              <w:t>For CAAT</w:t>
                            </w:r>
                          </w:p>
                          <w:p w14:paraId="6F4CC416" w14:textId="1515D7AF" w:rsidR="008A0C62" w:rsidRPr="001A7CA9" w:rsidRDefault="008A0C62" w:rsidP="000110FB">
                            <w:pPr>
                              <w:spacing w:before="60" w:after="60" w:line="240" w:lineRule="auto"/>
                              <w:rPr>
                                <w:rFonts w:cstheme="minorHAnsi"/>
                                <w:sz w:val="28"/>
                              </w:rPr>
                            </w:pPr>
                            <w:r w:rsidRPr="001A7CA9">
                              <w:rPr>
                                <w:rFonts w:cstheme="minorHAnsi"/>
                                <w:sz w:val="28"/>
                              </w:rPr>
                              <w:t>Inspector Name:</w:t>
                            </w:r>
                            <w:r>
                              <w:rPr>
                                <w:rFonts w:cstheme="minorHAnsi"/>
                                <w:sz w:val="28"/>
                              </w:rPr>
                              <w:t xml:space="preserve">    </w:t>
                            </w:r>
                            <w:r w:rsidRPr="001A7CA9">
                              <w:rPr>
                                <w:rFonts w:cstheme="minorHAnsi"/>
                                <w:sz w:val="28"/>
                              </w:rPr>
                              <w:t xml:space="preserve"> </w:t>
                            </w:r>
                            <w:r w:rsidRPr="001A7CA9">
                              <w:rPr>
                                <w:rFonts w:cstheme="minorHAnsi"/>
                                <w:sz w:val="28"/>
                                <w:u w:val="dotted"/>
                              </w:rPr>
                              <w:t xml:space="preserve"> </w:t>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t xml:space="preserve"> </w:t>
                            </w:r>
                            <w:r w:rsidRPr="001A7CA9">
                              <w:rPr>
                                <w:rFonts w:cstheme="minorHAnsi"/>
                                <w:sz w:val="28"/>
                                <w:u w:val="dotted"/>
                              </w:rPr>
                              <w:tab/>
                            </w:r>
                          </w:p>
                          <w:p w14:paraId="6F0B6704" w14:textId="69A90BAC" w:rsidR="008A0C62" w:rsidRPr="001A7CA9" w:rsidRDefault="008A0C62" w:rsidP="000110FB">
                            <w:pPr>
                              <w:spacing w:before="60" w:after="60" w:line="240" w:lineRule="auto"/>
                              <w:ind w:left="-142" w:right="-199"/>
                              <w:rPr>
                                <w:rFonts w:cstheme="minorHAnsi"/>
                                <w:sz w:val="28"/>
                              </w:rPr>
                            </w:pPr>
                            <w:r w:rsidRPr="001A7CA9">
                              <w:rPr>
                                <w:rFonts w:cstheme="minorHAnsi"/>
                                <w:sz w:val="28"/>
                              </w:rPr>
                              <w:tab/>
                            </w:r>
                            <w:r w:rsidRPr="001A7CA9">
                              <w:rPr>
                                <w:rFonts w:cstheme="minorHAnsi"/>
                                <w:sz w:val="28"/>
                              </w:rPr>
                              <w:tab/>
                              <w:t xml:space="preserve">         </w:t>
                            </w:r>
                            <w:r>
                              <w:rPr>
                                <w:rFonts w:cstheme="minorHAnsi"/>
                                <w:sz w:val="28"/>
                              </w:rPr>
                              <w:t xml:space="preserve">           </w:t>
                            </w:r>
                            <w:r w:rsidRPr="001A7CA9">
                              <w:rPr>
                                <w:rFonts w:cstheme="minorHAnsi"/>
                                <w:sz w:val="28"/>
                              </w:rPr>
                              <w:t xml:space="preserve">  (</w:t>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rPr>
                              <w:t>)</w:t>
                            </w:r>
                          </w:p>
                          <w:p w14:paraId="237BFB5E" w14:textId="30EFC8D1" w:rsidR="008A0C62" w:rsidRPr="001A7CA9" w:rsidRDefault="008A0C62" w:rsidP="000110FB">
                            <w:pPr>
                              <w:spacing w:before="60" w:after="60" w:line="240" w:lineRule="auto"/>
                              <w:ind w:left="-360"/>
                              <w:rPr>
                                <w:rFonts w:cstheme="minorHAnsi"/>
                                <w:sz w:val="28"/>
                              </w:rPr>
                            </w:pPr>
                            <w:r w:rsidRPr="001A7CA9">
                              <w:rPr>
                                <w:rFonts w:cstheme="minorHAnsi"/>
                                <w:sz w:val="28"/>
                              </w:rPr>
                              <w:tab/>
                              <w:t xml:space="preserve">Position: </w:t>
                            </w:r>
                            <w:r>
                              <w:rPr>
                                <w:rFonts w:cstheme="minorHAnsi"/>
                                <w:sz w:val="28"/>
                              </w:rPr>
                              <w:t xml:space="preserve">  </w:t>
                            </w:r>
                            <w:r w:rsidRPr="001A7CA9">
                              <w:rPr>
                                <w:rFonts w:cstheme="minorHAnsi"/>
                                <w:sz w:val="28"/>
                                <w:u w:val="dotted"/>
                              </w:rPr>
                              <w:t xml:space="preserve"> </w:t>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p>
                          <w:p w14:paraId="666702D0" w14:textId="34588E4E" w:rsidR="008A0C62" w:rsidRPr="001A7CA9" w:rsidRDefault="008A0C62" w:rsidP="000110FB">
                            <w:pPr>
                              <w:spacing w:before="60" w:after="60" w:line="240" w:lineRule="auto"/>
                              <w:rPr>
                                <w:rFonts w:cstheme="minorHAnsi"/>
                                <w:sz w:val="28"/>
                              </w:rPr>
                            </w:pPr>
                            <w:r w:rsidRPr="001A7CA9">
                              <w:rPr>
                                <w:rFonts w:cstheme="minorHAnsi"/>
                                <w:sz w:val="28"/>
                              </w:rPr>
                              <w:t xml:space="preserve">Completed on: </w:t>
                            </w:r>
                            <w:r>
                              <w:rPr>
                                <w:rFonts w:cstheme="minorHAnsi"/>
                                <w:sz w:val="28"/>
                              </w:rPr>
                              <w:t xml:space="preserve">  </w:t>
                            </w:r>
                            <w:r w:rsidRPr="001A7CA9">
                              <w:rPr>
                                <w:rFonts w:cstheme="minorHAnsi"/>
                                <w:sz w:val="28"/>
                                <w:u w:val="dotted"/>
                              </w:rPr>
                              <w:t xml:space="preserve"> </w:t>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p>
                          <w:p w14:paraId="715375A6" w14:textId="3E1F5818" w:rsidR="008A0C62" w:rsidRPr="001A7CA9" w:rsidRDefault="008A0C62" w:rsidP="000110FB">
                            <w:pPr>
                              <w:spacing w:line="280" w:lineRule="exact"/>
                              <w:rPr>
                                <w:rFonts w:cstheme="minorHAnsi"/>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E3BB72" id="_x0000_t202" coordsize="21600,21600" o:spt="202" path="m,l,21600r21600,l21600,xe">
                <v:stroke joinstyle="miter"/>
                <v:path gradientshapeok="t" o:connecttype="rect"/>
              </v:shapetype>
              <v:shape id="Text Box 2" o:spid="_x0000_s1026" type="#_x0000_t202" style="position:absolute;margin-left:421.9pt;margin-top:25.2pt;width:333pt;height:11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" stroked="f">
                <v:textbox>
                  <w:txbxContent>
                    <w:p w14:paraId="7C1FE979" w14:textId="77777777" w:rsidR="008A0C62" w:rsidRPr="001A7CA9" w:rsidRDefault="008A0C62" w:rsidP="000110FB">
                      <w:pPr>
                        <w:spacing w:before="60" w:after="60" w:line="240" w:lineRule="auto"/>
                        <w:rPr>
                          <w:rFonts w:cstheme="minorHAnsi"/>
                          <w:b/>
                          <w:bCs/>
                          <w:sz w:val="28"/>
                        </w:rPr>
                      </w:pPr>
                      <w:r w:rsidRPr="001A7CA9">
                        <w:rPr>
                          <w:rFonts w:cstheme="minorHAnsi"/>
                          <w:b/>
                          <w:bCs/>
                          <w:sz w:val="28"/>
                        </w:rPr>
                        <w:t>For CAAT</w:t>
                      </w:r>
                    </w:p>
                    <w:p w14:paraId="6F4CC416" w14:textId="1515D7AF" w:rsidR="008A0C62" w:rsidRPr="001A7CA9" w:rsidRDefault="008A0C62" w:rsidP="000110FB">
                      <w:pPr>
                        <w:spacing w:before="60" w:after="60" w:line="240" w:lineRule="auto"/>
                        <w:rPr>
                          <w:rFonts w:cstheme="minorHAnsi"/>
                          <w:sz w:val="28"/>
                        </w:rPr>
                      </w:pPr>
                      <w:r w:rsidRPr="001A7CA9">
                        <w:rPr>
                          <w:rFonts w:cstheme="minorHAnsi"/>
                          <w:sz w:val="28"/>
                        </w:rPr>
                        <w:t>Inspector Name:</w:t>
                      </w:r>
                      <w:r>
                        <w:rPr>
                          <w:rFonts w:cstheme="minorHAnsi"/>
                          <w:sz w:val="28"/>
                        </w:rPr>
                        <w:t xml:space="preserve">    </w:t>
                      </w:r>
                      <w:r w:rsidRPr="001A7CA9">
                        <w:rPr>
                          <w:rFonts w:cstheme="minorHAnsi"/>
                          <w:sz w:val="28"/>
                        </w:rPr>
                        <w:t xml:space="preserve"> </w:t>
                      </w:r>
                      <w:r w:rsidRPr="001A7CA9">
                        <w:rPr>
                          <w:rFonts w:cstheme="minorHAnsi"/>
                          <w:sz w:val="28"/>
                          <w:u w:val="dotted"/>
                        </w:rPr>
                        <w:t xml:space="preserve"> </w:t>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t xml:space="preserve"> </w:t>
                      </w:r>
                      <w:r w:rsidRPr="001A7CA9">
                        <w:rPr>
                          <w:rFonts w:cstheme="minorHAnsi"/>
                          <w:sz w:val="28"/>
                          <w:u w:val="dotted"/>
                        </w:rPr>
                        <w:tab/>
                      </w:r>
                    </w:p>
                    <w:p w14:paraId="6F0B6704" w14:textId="69A90BAC" w:rsidR="008A0C62" w:rsidRPr="001A7CA9" w:rsidRDefault="008A0C62" w:rsidP="000110FB">
                      <w:pPr>
                        <w:spacing w:before="60" w:after="60" w:line="240" w:lineRule="auto"/>
                        <w:ind w:left="-142" w:right="-199"/>
                        <w:rPr>
                          <w:rFonts w:cstheme="minorHAnsi"/>
                          <w:sz w:val="28"/>
                        </w:rPr>
                      </w:pPr>
                      <w:r w:rsidRPr="001A7CA9">
                        <w:rPr>
                          <w:rFonts w:cstheme="minorHAnsi"/>
                          <w:sz w:val="28"/>
                        </w:rPr>
                        <w:tab/>
                      </w:r>
                      <w:r w:rsidRPr="001A7CA9">
                        <w:rPr>
                          <w:rFonts w:cstheme="minorHAnsi"/>
                          <w:sz w:val="28"/>
                        </w:rPr>
                        <w:tab/>
                        <w:t xml:space="preserve">         </w:t>
                      </w:r>
                      <w:r>
                        <w:rPr>
                          <w:rFonts w:cstheme="minorHAnsi"/>
                          <w:sz w:val="28"/>
                        </w:rPr>
                        <w:t xml:space="preserve">           </w:t>
                      </w:r>
                      <w:r w:rsidRPr="001A7CA9">
                        <w:rPr>
                          <w:rFonts w:cstheme="minorHAnsi"/>
                          <w:sz w:val="28"/>
                        </w:rPr>
                        <w:t xml:space="preserve">  (</w:t>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rPr>
                        <w:t>)</w:t>
                      </w:r>
                    </w:p>
                    <w:p w14:paraId="237BFB5E" w14:textId="30EFC8D1" w:rsidR="008A0C62" w:rsidRPr="001A7CA9" w:rsidRDefault="008A0C62" w:rsidP="000110FB">
                      <w:pPr>
                        <w:spacing w:before="60" w:after="60" w:line="240" w:lineRule="auto"/>
                        <w:ind w:left="-360"/>
                        <w:rPr>
                          <w:rFonts w:cstheme="minorHAnsi"/>
                          <w:sz w:val="28"/>
                        </w:rPr>
                      </w:pPr>
                      <w:r w:rsidRPr="001A7CA9">
                        <w:rPr>
                          <w:rFonts w:cstheme="minorHAnsi"/>
                          <w:sz w:val="28"/>
                        </w:rPr>
                        <w:tab/>
                        <w:t xml:space="preserve">Position: </w:t>
                      </w:r>
                      <w:r>
                        <w:rPr>
                          <w:rFonts w:cstheme="minorHAnsi"/>
                          <w:sz w:val="28"/>
                        </w:rPr>
                        <w:t xml:space="preserve">  </w:t>
                      </w:r>
                      <w:r w:rsidRPr="001A7CA9">
                        <w:rPr>
                          <w:rFonts w:cstheme="minorHAnsi"/>
                          <w:sz w:val="28"/>
                          <w:u w:val="dotted"/>
                        </w:rPr>
                        <w:t xml:space="preserve"> </w:t>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p>
                    <w:p w14:paraId="666702D0" w14:textId="34588E4E" w:rsidR="008A0C62" w:rsidRPr="001A7CA9" w:rsidRDefault="008A0C62" w:rsidP="000110FB">
                      <w:pPr>
                        <w:spacing w:before="60" w:after="60" w:line="240" w:lineRule="auto"/>
                        <w:rPr>
                          <w:rFonts w:cstheme="minorHAnsi"/>
                          <w:sz w:val="28"/>
                        </w:rPr>
                      </w:pPr>
                      <w:r w:rsidRPr="001A7CA9">
                        <w:rPr>
                          <w:rFonts w:cstheme="minorHAnsi"/>
                          <w:sz w:val="28"/>
                        </w:rPr>
                        <w:t xml:space="preserve">Completed on: </w:t>
                      </w:r>
                      <w:r>
                        <w:rPr>
                          <w:rFonts w:cstheme="minorHAnsi"/>
                          <w:sz w:val="28"/>
                        </w:rPr>
                        <w:t xml:space="preserve">  </w:t>
                      </w:r>
                      <w:r w:rsidRPr="001A7CA9">
                        <w:rPr>
                          <w:rFonts w:cstheme="minorHAnsi"/>
                          <w:sz w:val="28"/>
                          <w:u w:val="dotted"/>
                        </w:rPr>
                        <w:t xml:space="preserve"> </w:t>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p>
                    <w:p w14:paraId="715375A6" w14:textId="3E1F5818" w:rsidR="008A0C62" w:rsidRPr="001A7CA9" w:rsidRDefault="008A0C62" w:rsidP="000110FB">
                      <w:pPr>
                        <w:spacing w:line="280" w:lineRule="exact"/>
                        <w:rPr>
                          <w:rFonts w:cstheme="minorHAnsi"/>
                          <w:sz w:val="28"/>
                        </w:rPr>
                      </w:pPr>
                    </w:p>
                  </w:txbxContent>
                </v:textbox>
              </v:shape>
            </w:pict>
          </mc:Fallback>
        </mc:AlternateContent>
      </w:r>
      <w:r w:rsidR="00527841" w:rsidRPr="00447C38">
        <w:rPr>
          <w:rFonts w:ascii="Calibri" w:hAnsi="Calibri" w:cs="Calibri"/>
          <w:noProof/>
          <w:sz w:val="28"/>
          <w:cs/>
        </w:rPr>
        <mc:AlternateContent>
          <mc:Choice Requires="wps">
            <w:drawing>
              <wp:anchor distT="45720" distB="45720" distL="114300" distR="114300" simplePos="0" relativeHeight="251658241" behindDoc="1" locked="0" layoutInCell="1" allowOverlap="1" wp14:anchorId="64461EDB" wp14:editId="5116A7DF">
                <wp:simplePos x="0" y="0"/>
                <wp:positionH relativeFrom="column">
                  <wp:posOffset>604520</wp:posOffset>
                </wp:positionH>
                <wp:positionV relativeFrom="paragraph">
                  <wp:posOffset>303530</wp:posOffset>
                </wp:positionV>
                <wp:extent cx="4229100" cy="1419225"/>
                <wp:effectExtent l="0" t="0" r="0" b="9525"/>
                <wp:wrapNone/>
                <wp:docPr id="75977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19225"/>
                        </a:xfrm>
                        <a:prstGeom prst="rect">
                          <a:avLst/>
                        </a:prstGeom>
                        <a:solidFill>
                          <a:srgbClr val="FFFFFF"/>
                        </a:solidFill>
                        <a:ln w="9525">
                          <a:noFill/>
                          <a:miter lim="800000"/>
                          <a:headEnd/>
                          <a:tailEnd/>
                        </a:ln>
                      </wps:spPr>
                      <wps:txbx>
                        <w:txbxContent>
                          <w:p w14:paraId="76647FF2" w14:textId="40051414" w:rsidR="008A0C62" w:rsidRPr="001A7CA9" w:rsidRDefault="008A0C62" w:rsidP="000110FB">
                            <w:pPr>
                              <w:spacing w:before="60" w:after="60" w:line="240" w:lineRule="auto"/>
                              <w:rPr>
                                <w:rFonts w:cstheme="minorHAnsi"/>
                                <w:b/>
                                <w:bCs/>
                                <w:sz w:val="28"/>
                              </w:rPr>
                            </w:pPr>
                            <w:r w:rsidRPr="001A7CA9">
                              <w:rPr>
                                <w:rFonts w:cstheme="minorHAnsi"/>
                                <w:b/>
                                <w:bCs/>
                                <w:sz w:val="28"/>
                              </w:rPr>
                              <w:t>For Operator</w:t>
                            </w:r>
                          </w:p>
                          <w:p w14:paraId="088D4BFF" w14:textId="118153EC" w:rsidR="008A0C62" w:rsidRPr="001A7CA9" w:rsidRDefault="008A0C62" w:rsidP="000110FB">
                            <w:pPr>
                              <w:spacing w:before="60" w:after="60" w:line="240" w:lineRule="auto"/>
                              <w:rPr>
                                <w:rFonts w:cstheme="minorHAnsi"/>
                                <w:sz w:val="28"/>
                              </w:rPr>
                            </w:pPr>
                            <w:r w:rsidRPr="001A7CA9">
                              <w:rPr>
                                <w:rFonts w:cstheme="minorHAnsi"/>
                                <w:sz w:val="28"/>
                              </w:rPr>
                              <w:t>Name:</w:t>
                            </w:r>
                            <w:r>
                              <w:rPr>
                                <w:rFonts w:cstheme="minorHAnsi"/>
                                <w:sz w:val="28"/>
                              </w:rPr>
                              <w:t xml:space="preserve">           </w:t>
                            </w:r>
                            <w:r w:rsidRPr="001A7CA9">
                              <w:rPr>
                                <w:rFonts w:cstheme="minorHAnsi"/>
                                <w:sz w:val="28"/>
                              </w:rPr>
                              <w:t xml:space="preserve"> </w:t>
                            </w:r>
                            <w:r w:rsidRPr="001A7CA9">
                              <w:rPr>
                                <w:rFonts w:cstheme="minorHAnsi"/>
                                <w:sz w:val="28"/>
                                <w:u w:val="dotted"/>
                              </w:rPr>
                              <w:t xml:space="preserve"> </w:t>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t xml:space="preserve"> </w:t>
                            </w:r>
                            <w:r w:rsidRPr="001A7CA9">
                              <w:rPr>
                                <w:rFonts w:cstheme="minorHAnsi"/>
                                <w:sz w:val="28"/>
                                <w:u w:val="dotted"/>
                              </w:rPr>
                              <w:tab/>
                            </w:r>
                          </w:p>
                          <w:p w14:paraId="2FA92A76" w14:textId="73386E86" w:rsidR="008A0C62" w:rsidRPr="001A7CA9" w:rsidRDefault="008A0C62" w:rsidP="006A52E5">
                            <w:pPr>
                              <w:spacing w:before="60" w:after="60" w:line="240" w:lineRule="auto"/>
                              <w:ind w:right="-199"/>
                              <w:rPr>
                                <w:rFonts w:cstheme="minorHAnsi"/>
                                <w:sz w:val="28"/>
                              </w:rPr>
                            </w:pPr>
                            <w:r w:rsidRPr="001A7CA9">
                              <w:rPr>
                                <w:rFonts w:cstheme="minorHAnsi"/>
                                <w:sz w:val="28"/>
                              </w:rPr>
                              <w:t xml:space="preserve">     </w:t>
                            </w:r>
                            <w:r>
                              <w:rPr>
                                <w:rFonts w:cstheme="minorHAnsi"/>
                                <w:sz w:val="28"/>
                              </w:rPr>
                              <w:t xml:space="preserve">         </w:t>
                            </w:r>
                            <w:r w:rsidRPr="001A7CA9">
                              <w:rPr>
                                <w:rFonts w:cstheme="minorHAnsi"/>
                                <w:sz w:val="28"/>
                              </w:rPr>
                              <w:t xml:space="preserve">   </w:t>
                            </w:r>
                            <w:r>
                              <w:rPr>
                                <w:rFonts w:cstheme="minorHAnsi"/>
                                <w:sz w:val="28"/>
                              </w:rPr>
                              <w:t xml:space="preserve">     </w:t>
                            </w:r>
                            <w:r w:rsidRPr="001A7CA9">
                              <w:rPr>
                                <w:rFonts w:cstheme="minorHAnsi"/>
                                <w:sz w:val="28"/>
                              </w:rPr>
                              <w:t xml:space="preserve"> (</w:t>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rPr>
                              <w:t>)</w:t>
                            </w:r>
                          </w:p>
                          <w:p w14:paraId="07CECCE2" w14:textId="56F509AF" w:rsidR="008A0C62" w:rsidRPr="001A7CA9" w:rsidRDefault="008A0C62" w:rsidP="000110FB">
                            <w:pPr>
                              <w:spacing w:before="60" w:after="60" w:line="240" w:lineRule="auto"/>
                              <w:ind w:left="-360"/>
                              <w:rPr>
                                <w:rFonts w:cstheme="minorHAnsi"/>
                                <w:sz w:val="28"/>
                              </w:rPr>
                            </w:pPr>
                            <w:r w:rsidRPr="001A7CA9">
                              <w:rPr>
                                <w:rFonts w:cstheme="minorHAnsi"/>
                                <w:sz w:val="28"/>
                              </w:rPr>
                              <w:tab/>
                              <w:t xml:space="preserve">Position: </w:t>
                            </w:r>
                            <w:r w:rsidRPr="001A7CA9">
                              <w:rPr>
                                <w:rFonts w:cstheme="minorHAnsi"/>
                                <w:sz w:val="28"/>
                                <w:u w:val="dotted"/>
                              </w:rPr>
                              <w:t xml:space="preserve"> </w:t>
                            </w:r>
                            <w:r>
                              <w:rPr>
                                <w:rFonts w:cstheme="minorHAnsi"/>
                                <w:sz w:val="28"/>
                                <w:u w:val="dotted"/>
                              </w:rPr>
                              <w:t xml:space="preserve"> </w:t>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p>
                          <w:p w14:paraId="2396AFAD" w14:textId="77777777" w:rsidR="008A0C62" w:rsidRPr="001A7CA9" w:rsidRDefault="008A0C62" w:rsidP="000110FB">
                            <w:pPr>
                              <w:spacing w:before="60" w:after="60" w:line="240" w:lineRule="auto"/>
                              <w:rPr>
                                <w:rFonts w:cstheme="minorHAnsi"/>
                                <w:sz w:val="28"/>
                              </w:rPr>
                            </w:pPr>
                            <w:r w:rsidRPr="001A7CA9">
                              <w:rPr>
                                <w:rFonts w:cstheme="minorHAnsi"/>
                                <w:sz w:val="28"/>
                              </w:rPr>
                              <w:t xml:space="preserve">Completed on: </w:t>
                            </w:r>
                            <w:r w:rsidRPr="001A7CA9">
                              <w:rPr>
                                <w:rFonts w:cstheme="minorHAnsi"/>
                                <w:sz w:val="28"/>
                                <w:u w:val="dotted"/>
                              </w:rPr>
                              <w:t xml:space="preserve"> </w:t>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p>
                          <w:p w14:paraId="66DE54D0" w14:textId="77777777" w:rsidR="008A0C62" w:rsidRPr="001A7CA9" w:rsidRDefault="008A0C62" w:rsidP="000110FB">
                            <w:pPr>
                              <w:spacing w:line="280" w:lineRule="exact"/>
                              <w:rPr>
                                <w:rFonts w:cstheme="minorHAnsi"/>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61EDB" id="_x0000_s1027" type="#_x0000_t202" style="position:absolute;margin-left:47.6pt;margin-top:23.9pt;width:333pt;height:111.7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" stroked="f">
                <v:textbox>
                  <w:txbxContent>
                    <w:p w14:paraId="76647FF2" w14:textId="40051414" w:rsidR="008A0C62" w:rsidRPr="001A7CA9" w:rsidRDefault="008A0C62" w:rsidP="000110FB">
                      <w:pPr>
                        <w:spacing w:before="60" w:after="60" w:line="240" w:lineRule="auto"/>
                        <w:rPr>
                          <w:rFonts w:cstheme="minorHAnsi"/>
                          <w:b/>
                          <w:bCs/>
                          <w:sz w:val="28"/>
                        </w:rPr>
                      </w:pPr>
                      <w:r w:rsidRPr="001A7CA9">
                        <w:rPr>
                          <w:rFonts w:cstheme="minorHAnsi"/>
                          <w:b/>
                          <w:bCs/>
                          <w:sz w:val="28"/>
                        </w:rPr>
                        <w:t>For Operator</w:t>
                      </w:r>
                    </w:p>
                    <w:p w14:paraId="088D4BFF" w14:textId="118153EC" w:rsidR="008A0C62" w:rsidRPr="001A7CA9" w:rsidRDefault="008A0C62" w:rsidP="000110FB">
                      <w:pPr>
                        <w:spacing w:before="60" w:after="60" w:line="240" w:lineRule="auto"/>
                        <w:rPr>
                          <w:rFonts w:cstheme="minorHAnsi"/>
                          <w:sz w:val="28"/>
                        </w:rPr>
                      </w:pPr>
                      <w:r w:rsidRPr="001A7CA9">
                        <w:rPr>
                          <w:rFonts w:cstheme="minorHAnsi"/>
                          <w:sz w:val="28"/>
                        </w:rPr>
                        <w:t>Name:</w:t>
                      </w:r>
                      <w:r>
                        <w:rPr>
                          <w:rFonts w:cstheme="minorHAnsi"/>
                          <w:sz w:val="28"/>
                        </w:rPr>
                        <w:t xml:space="preserve">           </w:t>
                      </w:r>
                      <w:r w:rsidRPr="001A7CA9">
                        <w:rPr>
                          <w:rFonts w:cstheme="minorHAnsi"/>
                          <w:sz w:val="28"/>
                        </w:rPr>
                        <w:t xml:space="preserve"> </w:t>
                      </w:r>
                      <w:r w:rsidRPr="001A7CA9">
                        <w:rPr>
                          <w:rFonts w:cstheme="minorHAnsi"/>
                          <w:sz w:val="28"/>
                          <w:u w:val="dotted"/>
                        </w:rPr>
                        <w:t xml:space="preserve"> </w:t>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t xml:space="preserve"> </w:t>
                      </w:r>
                      <w:r w:rsidRPr="001A7CA9">
                        <w:rPr>
                          <w:rFonts w:cstheme="minorHAnsi"/>
                          <w:sz w:val="28"/>
                          <w:u w:val="dotted"/>
                        </w:rPr>
                        <w:tab/>
                      </w:r>
                    </w:p>
                    <w:p w14:paraId="2FA92A76" w14:textId="73386E86" w:rsidR="008A0C62" w:rsidRPr="001A7CA9" w:rsidRDefault="008A0C62" w:rsidP="006A52E5">
                      <w:pPr>
                        <w:spacing w:before="60" w:after="60" w:line="240" w:lineRule="auto"/>
                        <w:ind w:right="-199"/>
                        <w:rPr>
                          <w:rFonts w:cstheme="minorHAnsi"/>
                          <w:sz w:val="28"/>
                        </w:rPr>
                      </w:pPr>
                      <w:r w:rsidRPr="001A7CA9">
                        <w:rPr>
                          <w:rFonts w:cstheme="minorHAnsi"/>
                          <w:sz w:val="28"/>
                        </w:rPr>
                        <w:t xml:space="preserve">     </w:t>
                      </w:r>
                      <w:r>
                        <w:rPr>
                          <w:rFonts w:cstheme="minorHAnsi"/>
                          <w:sz w:val="28"/>
                        </w:rPr>
                        <w:t xml:space="preserve">         </w:t>
                      </w:r>
                      <w:r w:rsidRPr="001A7CA9">
                        <w:rPr>
                          <w:rFonts w:cstheme="minorHAnsi"/>
                          <w:sz w:val="28"/>
                        </w:rPr>
                        <w:t xml:space="preserve">   </w:t>
                      </w:r>
                      <w:r>
                        <w:rPr>
                          <w:rFonts w:cstheme="minorHAnsi"/>
                          <w:sz w:val="28"/>
                        </w:rPr>
                        <w:t xml:space="preserve">     </w:t>
                      </w:r>
                      <w:r w:rsidRPr="001A7CA9">
                        <w:rPr>
                          <w:rFonts w:cstheme="minorHAnsi"/>
                          <w:sz w:val="28"/>
                        </w:rPr>
                        <w:t xml:space="preserve"> (</w:t>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rPr>
                        <w:t>)</w:t>
                      </w:r>
                    </w:p>
                    <w:p w14:paraId="07CECCE2" w14:textId="56F509AF" w:rsidR="008A0C62" w:rsidRPr="001A7CA9" w:rsidRDefault="008A0C62" w:rsidP="000110FB">
                      <w:pPr>
                        <w:spacing w:before="60" w:after="60" w:line="240" w:lineRule="auto"/>
                        <w:ind w:left="-360"/>
                        <w:rPr>
                          <w:rFonts w:cstheme="minorHAnsi"/>
                          <w:sz w:val="28"/>
                        </w:rPr>
                      </w:pPr>
                      <w:r w:rsidRPr="001A7CA9">
                        <w:rPr>
                          <w:rFonts w:cstheme="minorHAnsi"/>
                          <w:sz w:val="28"/>
                        </w:rPr>
                        <w:tab/>
                        <w:t xml:space="preserve">Position: </w:t>
                      </w:r>
                      <w:r w:rsidRPr="001A7CA9">
                        <w:rPr>
                          <w:rFonts w:cstheme="minorHAnsi"/>
                          <w:sz w:val="28"/>
                          <w:u w:val="dotted"/>
                        </w:rPr>
                        <w:t xml:space="preserve"> </w:t>
                      </w:r>
                      <w:r>
                        <w:rPr>
                          <w:rFonts w:cstheme="minorHAnsi"/>
                          <w:sz w:val="28"/>
                          <w:u w:val="dotted"/>
                        </w:rPr>
                        <w:t xml:space="preserve"> </w:t>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p>
                    <w:p w14:paraId="2396AFAD" w14:textId="77777777" w:rsidR="008A0C62" w:rsidRPr="001A7CA9" w:rsidRDefault="008A0C62" w:rsidP="000110FB">
                      <w:pPr>
                        <w:spacing w:before="60" w:after="60" w:line="240" w:lineRule="auto"/>
                        <w:rPr>
                          <w:rFonts w:cstheme="minorHAnsi"/>
                          <w:sz w:val="28"/>
                        </w:rPr>
                      </w:pPr>
                      <w:r w:rsidRPr="001A7CA9">
                        <w:rPr>
                          <w:rFonts w:cstheme="minorHAnsi"/>
                          <w:sz w:val="28"/>
                        </w:rPr>
                        <w:t xml:space="preserve">Completed on: </w:t>
                      </w:r>
                      <w:r w:rsidRPr="001A7CA9">
                        <w:rPr>
                          <w:rFonts w:cstheme="minorHAnsi"/>
                          <w:sz w:val="28"/>
                          <w:u w:val="dotted"/>
                        </w:rPr>
                        <w:t xml:space="preserve"> </w:t>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r w:rsidRPr="001A7CA9">
                        <w:rPr>
                          <w:rFonts w:cstheme="minorHAnsi"/>
                          <w:sz w:val="28"/>
                          <w:u w:val="dotted"/>
                        </w:rPr>
                        <w:tab/>
                      </w:r>
                    </w:p>
                    <w:p w14:paraId="66DE54D0" w14:textId="77777777" w:rsidR="008A0C62" w:rsidRPr="001A7CA9" w:rsidRDefault="008A0C62" w:rsidP="000110FB">
                      <w:pPr>
                        <w:spacing w:line="280" w:lineRule="exact"/>
                        <w:rPr>
                          <w:rFonts w:cstheme="minorHAnsi"/>
                          <w:sz w:val="28"/>
                        </w:rPr>
                      </w:pPr>
                    </w:p>
                  </w:txbxContent>
                </v:textbox>
              </v:shape>
            </w:pict>
          </mc:Fallback>
        </mc:AlternateContent>
      </w:r>
      <w:r w:rsidR="00F20FB2">
        <w:rPr>
          <w:rFonts w:ascii="Calibri" w:hAnsi="Calibri" w:cs="Calibri"/>
          <w:sz w:val="24"/>
          <w:szCs w:val="32"/>
        </w:rPr>
        <w:t>.</w:t>
      </w:r>
    </w:p>
    <w:sectPr w:rsidR="00C70214" w:rsidRPr="00F20FB2" w:rsidSect="00FC68BF">
      <w:footerReference w:type="default" r:id="rId11"/>
      <w:headerReference w:type="first" r:id="rId12"/>
      <w:footerReference w:type="first" r:id="rId13"/>
      <w:pgSz w:w="16838" w:h="11906" w:orient="landscape" w:code="9"/>
      <w:pgMar w:top="851" w:right="992" w:bottom="567" w:left="902" w:header="567" w:footer="45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9BC9B" w14:textId="77777777" w:rsidR="00ED0EA2" w:rsidRDefault="00ED0EA2" w:rsidP="00D82B5C">
      <w:pPr>
        <w:spacing w:after="0" w:line="240" w:lineRule="auto"/>
      </w:pPr>
      <w:r>
        <w:separator/>
      </w:r>
    </w:p>
  </w:endnote>
  <w:endnote w:type="continuationSeparator" w:id="0">
    <w:p w14:paraId="057031C3" w14:textId="77777777" w:rsidR="00ED0EA2" w:rsidRDefault="00ED0EA2" w:rsidP="00D82B5C">
      <w:pPr>
        <w:spacing w:after="0" w:line="240" w:lineRule="auto"/>
      </w:pPr>
      <w:r>
        <w:continuationSeparator/>
      </w:r>
    </w:p>
  </w:endnote>
  <w:endnote w:type="continuationNotice" w:id="1">
    <w:p w14:paraId="5C2EB81F" w14:textId="77777777" w:rsidR="00ED0EA2" w:rsidRDefault="00ED0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rowalliaUPC">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2F64" w14:textId="20CC3F1B" w:rsidR="008A0C62" w:rsidRPr="001A7CA9" w:rsidRDefault="008A0C62" w:rsidP="00B87768">
    <w:pPr>
      <w:spacing w:after="0" w:line="240" w:lineRule="auto"/>
      <w:ind w:right="-79"/>
      <w:rPr>
        <w:rFonts w:cstheme="minorHAnsi"/>
        <w:szCs w:val="22"/>
      </w:rPr>
    </w:pPr>
    <w:r w:rsidRPr="001A7CA9">
      <w:rPr>
        <w:rFonts w:cstheme="minorHAnsi"/>
        <w:noProof/>
        <w:szCs w:val="22"/>
      </w:rPr>
      <w:drawing>
        <wp:anchor distT="0" distB="0" distL="114300" distR="114300" simplePos="0" relativeHeight="251658244" behindDoc="0" locked="0" layoutInCell="1" allowOverlap="1" wp14:anchorId="58E73289" wp14:editId="388AA4C9">
          <wp:simplePos x="0" y="0"/>
          <wp:positionH relativeFrom="column">
            <wp:posOffset>655955</wp:posOffset>
          </wp:positionH>
          <wp:positionV relativeFrom="paragraph">
            <wp:posOffset>9457055</wp:posOffset>
          </wp:positionV>
          <wp:extent cx="6250940" cy="457200"/>
          <wp:effectExtent l="0" t="0" r="0" b="0"/>
          <wp:wrapNone/>
          <wp:docPr id="7" name="Picture 7" descr="Approved Pink-Black Larg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pproved Pink-Black Large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0940" cy="457200"/>
                  </a:xfrm>
                  <a:prstGeom prst="rect">
                    <a:avLst/>
                  </a:prstGeom>
                  <a:noFill/>
                </pic:spPr>
              </pic:pic>
            </a:graphicData>
          </a:graphic>
          <wp14:sizeRelH relativeFrom="page">
            <wp14:pctWidth>0</wp14:pctWidth>
          </wp14:sizeRelH>
          <wp14:sizeRelV relativeFrom="page">
            <wp14:pctHeight>0</wp14:pctHeight>
          </wp14:sizeRelV>
        </wp:anchor>
      </w:drawing>
    </w:r>
    <w:r w:rsidRPr="001A7CA9">
      <w:rPr>
        <w:rFonts w:cstheme="minorHAnsi"/>
        <w:noProof/>
        <w:szCs w:val="22"/>
      </w:rPr>
      <w:drawing>
        <wp:anchor distT="0" distB="0" distL="114300" distR="114300" simplePos="0" relativeHeight="251658243" behindDoc="0" locked="0" layoutInCell="1" allowOverlap="1" wp14:anchorId="39E085E4" wp14:editId="757D519E">
          <wp:simplePos x="0" y="0"/>
          <wp:positionH relativeFrom="column">
            <wp:posOffset>655955</wp:posOffset>
          </wp:positionH>
          <wp:positionV relativeFrom="paragraph">
            <wp:posOffset>9457055</wp:posOffset>
          </wp:positionV>
          <wp:extent cx="6250940" cy="457200"/>
          <wp:effectExtent l="0" t="0" r="0" b="0"/>
          <wp:wrapNone/>
          <wp:docPr id="8" name="Picture 8" descr="Approved Pink-Black Larg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pproved Pink-Black Large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0940" cy="457200"/>
                  </a:xfrm>
                  <a:prstGeom prst="rect">
                    <a:avLst/>
                  </a:prstGeom>
                  <a:noFill/>
                </pic:spPr>
              </pic:pic>
            </a:graphicData>
          </a:graphic>
          <wp14:sizeRelH relativeFrom="page">
            <wp14:pctWidth>0</wp14:pctWidth>
          </wp14:sizeRelH>
          <wp14:sizeRelV relativeFrom="page">
            <wp14:pctHeight>0</wp14:pctHeight>
          </wp14:sizeRelV>
        </wp:anchor>
      </w:drawing>
    </w:r>
    <w:r w:rsidRPr="001A7CA9">
      <w:rPr>
        <w:rFonts w:cstheme="minorHAnsi"/>
        <w:noProof/>
        <w:szCs w:val="22"/>
      </w:rPr>
      <w:t>CAAT-AIR-CL-CER-AOC-303</w:t>
    </w:r>
    <w:r w:rsidRPr="001A7CA9">
      <w:rPr>
        <w:rFonts w:cstheme="minorHAnsi"/>
        <w:noProof/>
        <w:szCs w:val="22"/>
        <w:cs/>
      </w:rPr>
      <w:t xml:space="preserve"> </w:t>
    </w:r>
    <w:r w:rsidRPr="001A7CA9">
      <w:rPr>
        <w:rFonts w:cstheme="minorHAnsi"/>
        <w:szCs w:val="22"/>
      </w:rPr>
      <w:t>Rev.0</w:t>
    </w:r>
    <w:r>
      <w:rPr>
        <w:rFonts w:cstheme="minorHAnsi"/>
        <w:szCs w:val="22"/>
      </w:rPr>
      <w:t>2</w:t>
    </w:r>
    <w:r w:rsidRPr="001A7CA9">
      <w:rPr>
        <w:rFonts w:cstheme="minorHAnsi"/>
        <w:szCs w:val="22"/>
      </w:rPr>
      <w:tab/>
    </w:r>
    <w:r w:rsidRPr="001A7CA9">
      <w:rPr>
        <w:rFonts w:cstheme="minorHAnsi"/>
        <w:szCs w:val="22"/>
      </w:rPr>
      <w:tab/>
    </w:r>
    <w:r w:rsidRPr="001A7CA9">
      <w:rPr>
        <w:rFonts w:cstheme="minorHAnsi"/>
        <w:szCs w:val="22"/>
      </w:rPr>
      <w:tab/>
    </w:r>
    <w:r w:rsidRPr="001A7CA9">
      <w:rPr>
        <w:rFonts w:cstheme="minorHAnsi"/>
        <w:szCs w:val="22"/>
      </w:rPr>
      <w:tab/>
    </w:r>
    <w:r w:rsidRPr="001A7CA9">
      <w:rPr>
        <w:rFonts w:cstheme="minorHAnsi"/>
        <w:szCs w:val="22"/>
      </w:rPr>
      <w:tab/>
    </w:r>
    <w:r w:rsidRPr="001A7CA9">
      <w:rPr>
        <w:rFonts w:cstheme="minorHAnsi"/>
        <w:szCs w:val="22"/>
      </w:rPr>
      <w:tab/>
    </w:r>
    <w:r w:rsidRPr="001A7CA9">
      <w:rPr>
        <w:rFonts w:cstheme="minorHAnsi"/>
        <w:szCs w:val="22"/>
      </w:rPr>
      <w:tab/>
    </w:r>
    <w:r w:rsidRPr="001A7CA9">
      <w:rPr>
        <w:rFonts w:cstheme="minorHAnsi"/>
        <w:szCs w:val="22"/>
      </w:rPr>
      <w:tab/>
    </w:r>
    <w:r w:rsidRPr="001A7CA9">
      <w:rPr>
        <w:rFonts w:cstheme="minorHAnsi"/>
        <w:szCs w:val="22"/>
      </w:rPr>
      <w:tab/>
    </w:r>
    <w:r w:rsidRPr="001A7CA9">
      <w:rPr>
        <w:rFonts w:cstheme="minorHAnsi"/>
        <w:szCs w:val="22"/>
      </w:rPr>
      <w:tab/>
    </w:r>
    <w:r w:rsidRPr="001A7CA9">
      <w:rPr>
        <w:rFonts w:cstheme="minorHAnsi"/>
        <w:szCs w:val="22"/>
      </w:rPr>
      <w:tab/>
    </w:r>
    <w:r w:rsidRPr="001A7CA9">
      <w:rPr>
        <w:rFonts w:cstheme="minorHAnsi"/>
        <w:szCs w:val="22"/>
      </w:rPr>
      <w:tab/>
    </w:r>
    <w:r w:rsidRPr="001A7CA9">
      <w:rPr>
        <w:rFonts w:cstheme="minorHAnsi"/>
        <w:szCs w:val="22"/>
      </w:rPr>
      <w:tab/>
    </w:r>
    <w:r w:rsidRPr="001A7CA9">
      <w:rPr>
        <w:rFonts w:cstheme="minorHAnsi"/>
        <w:szCs w:val="22"/>
      </w:rPr>
      <w:tab/>
    </w:r>
    <w:r w:rsidRPr="001A7CA9">
      <w:rPr>
        <w:rFonts w:cstheme="minorHAnsi"/>
        <w:szCs w:val="22"/>
      </w:rPr>
      <w:tab/>
      <w:t xml:space="preserve">  Page </w:t>
    </w:r>
    <w:r w:rsidRPr="001A7CA9">
      <w:rPr>
        <w:rStyle w:val="PageNumber"/>
        <w:rFonts w:cstheme="minorHAnsi"/>
        <w:szCs w:val="22"/>
      </w:rPr>
      <w:fldChar w:fldCharType="begin"/>
    </w:r>
    <w:r w:rsidRPr="001A7CA9">
      <w:rPr>
        <w:rStyle w:val="PageNumber"/>
        <w:rFonts w:cstheme="minorHAnsi"/>
        <w:szCs w:val="22"/>
      </w:rPr>
      <w:instrText xml:space="preserve"> PAGE </w:instrText>
    </w:r>
    <w:r w:rsidRPr="001A7CA9">
      <w:rPr>
        <w:rStyle w:val="PageNumber"/>
        <w:rFonts w:cstheme="minorHAnsi"/>
        <w:szCs w:val="22"/>
      </w:rPr>
      <w:fldChar w:fldCharType="separate"/>
    </w:r>
    <w:r w:rsidRPr="001A7CA9">
      <w:rPr>
        <w:rStyle w:val="PageNumber"/>
        <w:rFonts w:cstheme="minorHAnsi"/>
        <w:noProof/>
        <w:szCs w:val="22"/>
      </w:rPr>
      <w:t>5</w:t>
    </w:r>
    <w:r w:rsidRPr="001A7CA9">
      <w:rPr>
        <w:rStyle w:val="PageNumber"/>
        <w:rFonts w:cstheme="minorHAnsi"/>
        <w:szCs w:val="22"/>
      </w:rPr>
      <w:fldChar w:fldCharType="end"/>
    </w:r>
    <w:r w:rsidRPr="001A7CA9">
      <w:rPr>
        <w:rStyle w:val="PageNumber"/>
        <w:rFonts w:cstheme="minorHAnsi"/>
        <w:szCs w:val="22"/>
      </w:rPr>
      <w:t xml:space="preserve"> of </w:t>
    </w:r>
    <w:r w:rsidRPr="001A7CA9">
      <w:rPr>
        <w:rStyle w:val="PageNumber"/>
        <w:rFonts w:cstheme="minorHAnsi"/>
        <w:szCs w:val="22"/>
      </w:rPr>
      <w:fldChar w:fldCharType="begin"/>
    </w:r>
    <w:r w:rsidRPr="001A7CA9">
      <w:rPr>
        <w:rStyle w:val="PageNumber"/>
        <w:rFonts w:cstheme="minorHAnsi"/>
        <w:szCs w:val="22"/>
      </w:rPr>
      <w:instrText xml:space="preserve"> NUMPAGES </w:instrText>
    </w:r>
    <w:r w:rsidRPr="001A7CA9">
      <w:rPr>
        <w:rStyle w:val="PageNumber"/>
        <w:rFonts w:cstheme="minorHAnsi"/>
        <w:szCs w:val="22"/>
      </w:rPr>
      <w:fldChar w:fldCharType="separate"/>
    </w:r>
    <w:r w:rsidRPr="001A7CA9">
      <w:rPr>
        <w:rStyle w:val="PageNumber"/>
        <w:rFonts w:cstheme="minorHAnsi"/>
        <w:noProof/>
        <w:szCs w:val="22"/>
      </w:rPr>
      <w:t>5</w:t>
    </w:r>
    <w:r w:rsidRPr="001A7CA9">
      <w:rPr>
        <w:rStyle w:val="PageNumber"/>
        <w:rFonts w:cstheme="minorHAnsi"/>
        <w:szCs w:val="22"/>
      </w:rPr>
      <w:fldChar w:fldCharType="end"/>
    </w:r>
  </w:p>
  <w:p w14:paraId="4CC00710" w14:textId="537D4C59" w:rsidR="008A0C62" w:rsidRPr="001A7CA9" w:rsidRDefault="008A0C62" w:rsidP="00B87768">
    <w:pPr>
      <w:tabs>
        <w:tab w:val="center" w:pos="6804"/>
        <w:tab w:val="left" w:pos="8700"/>
        <w:tab w:val="center" w:pos="14317"/>
      </w:tabs>
      <w:spacing w:after="0" w:line="240" w:lineRule="auto"/>
      <w:rPr>
        <w:rFonts w:cstheme="minorHAnsi"/>
        <w:sz w:val="16"/>
        <w:szCs w:val="16"/>
      </w:rPr>
    </w:pPr>
    <w:r w:rsidRPr="001A7CA9">
      <w:rPr>
        <w:rFonts w:cstheme="minorHAnsi"/>
        <w:szCs w:val="22"/>
      </w:rPr>
      <w:t xml:space="preserve">Effective Date: </w:t>
    </w:r>
    <w:r w:rsidR="003739EC">
      <w:rPr>
        <w:rFonts w:cstheme="minorHAnsi"/>
        <w:szCs w:val="22"/>
      </w:rPr>
      <w:t>0</w:t>
    </w:r>
    <w:r w:rsidR="00D9476F">
      <w:rPr>
        <w:rFonts w:cs="Browallia New"/>
      </w:rPr>
      <w:t>1</w:t>
    </w:r>
    <w:r w:rsidRPr="001A7CA9">
      <w:rPr>
        <w:rFonts w:cstheme="minorHAnsi"/>
        <w:szCs w:val="22"/>
      </w:rPr>
      <w:t>-</w:t>
    </w:r>
    <w:r>
      <w:rPr>
        <w:rFonts w:cstheme="minorHAnsi"/>
        <w:szCs w:val="22"/>
      </w:rPr>
      <w:t>Ju</w:t>
    </w:r>
    <w:r w:rsidR="00D9476F">
      <w:rPr>
        <w:rFonts w:cstheme="minorHAnsi"/>
        <w:szCs w:val="22"/>
      </w:rPr>
      <w:t>l</w:t>
    </w:r>
    <w:r w:rsidRPr="001A7CA9">
      <w:rPr>
        <w:rFonts w:cstheme="minorHAnsi"/>
        <w:szCs w:val="22"/>
      </w:rPr>
      <w:t>-202</w:t>
    </w:r>
    <w:r>
      <w:rPr>
        <w:rFonts w:cstheme="minorHAnsi"/>
        <w:szCs w:val="22"/>
      </w:rPr>
      <w:t>5</w:t>
    </w:r>
    <w:r w:rsidRPr="001A7CA9">
      <w:rPr>
        <w:rStyle w:val="PageNumber"/>
        <w:rFonts w:cstheme="minorHAnsi"/>
        <w:sz w:val="16"/>
        <w:szCs w:val="16"/>
      </w:rPr>
      <w:tab/>
    </w:r>
    <w:r w:rsidRPr="001A7CA9">
      <w:rPr>
        <w:rStyle w:val="PageNumber"/>
        <w:rFonts w:cstheme="minorHAnsi"/>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3215" w14:textId="176870DD" w:rsidR="008A0C62" w:rsidRPr="00DC1623" w:rsidRDefault="008A0C62" w:rsidP="00B87768">
    <w:pPr>
      <w:tabs>
        <w:tab w:val="center" w:pos="6804"/>
        <w:tab w:val="center" w:pos="14317"/>
      </w:tabs>
      <w:spacing w:after="0" w:line="240" w:lineRule="auto"/>
      <w:rPr>
        <w:rFonts w:cstheme="minorHAnsi"/>
        <w:szCs w:val="22"/>
      </w:rPr>
    </w:pPr>
    <w:r w:rsidRPr="00DC1623">
      <w:rPr>
        <w:rFonts w:cstheme="minorHAnsi"/>
        <w:noProof/>
        <w:szCs w:val="22"/>
      </w:rPr>
      <w:drawing>
        <wp:anchor distT="0" distB="0" distL="114300" distR="114300" simplePos="0" relativeHeight="251658240" behindDoc="0" locked="0" layoutInCell="1" allowOverlap="1" wp14:anchorId="7A6594FD" wp14:editId="26119E61">
          <wp:simplePos x="0" y="0"/>
          <wp:positionH relativeFrom="column">
            <wp:posOffset>655955</wp:posOffset>
          </wp:positionH>
          <wp:positionV relativeFrom="paragraph">
            <wp:posOffset>9457055</wp:posOffset>
          </wp:positionV>
          <wp:extent cx="6250940" cy="457200"/>
          <wp:effectExtent l="0" t="0" r="0" b="0"/>
          <wp:wrapNone/>
          <wp:docPr id="10" name="Picture 10" descr="Approved Pink-Black Larg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pproved Pink-Black Large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0940" cy="457200"/>
                  </a:xfrm>
                  <a:prstGeom prst="rect">
                    <a:avLst/>
                  </a:prstGeom>
                  <a:noFill/>
                </pic:spPr>
              </pic:pic>
            </a:graphicData>
          </a:graphic>
          <wp14:sizeRelH relativeFrom="page">
            <wp14:pctWidth>0</wp14:pctWidth>
          </wp14:sizeRelH>
          <wp14:sizeRelV relativeFrom="page">
            <wp14:pctHeight>0</wp14:pctHeight>
          </wp14:sizeRelV>
        </wp:anchor>
      </w:drawing>
    </w:r>
    <w:r w:rsidRPr="00DC1623">
      <w:rPr>
        <w:rFonts w:cstheme="minorHAnsi"/>
        <w:noProof/>
        <w:szCs w:val="22"/>
      </w:rPr>
      <w:drawing>
        <wp:anchor distT="0" distB="0" distL="114300" distR="114300" simplePos="0" relativeHeight="251658242" behindDoc="0" locked="0" layoutInCell="1" allowOverlap="1" wp14:anchorId="0CF5BB72" wp14:editId="4A24AD79">
          <wp:simplePos x="0" y="0"/>
          <wp:positionH relativeFrom="column">
            <wp:posOffset>655955</wp:posOffset>
          </wp:positionH>
          <wp:positionV relativeFrom="paragraph">
            <wp:posOffset>9457055</wp:posOffset>
          </wp:positionV>
          <wp:extent cx="6250940" cy="457200"/>
          <wp:effectExtent l="0" t="0" r="0" b="0"/>
          <wp:wrapNone/>
          <wp:docPr id="11" name="Picture 11" descr="Approved Pink-Black Larg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pproved Pink-Black Large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0940" cy="457200"/>
                  </a:xfrm>
                  <a:prstGeom prst="rect">
                    <a:avLst/>
                  </a:prstGeom>
                  <a:noFill/>
                </pic:spPr>
              </pic:pic>
            </a:graphicData>
          </a:graphic>
          <wp14:sizeRelH relativeFrom="page">
            <wp14:pctWidth>0</wp14:pctWidth>
          </wp14:sizeRelH>
          <wp14:sizeRelV relativeFrom="page">
            <wp14:pctHeight>0</wp14:pctHeight>
          </wp14:sizeRelV>
        </wp:anchor>
      </w:drawing>
    </w:r>
    <w:r w:rsidRPr="00DC1623">
      <w:rPr>
        <w:rFonts w:cstheme="minorHAnsi"/>
        <w:noProof/>
        <w:szCs w:val="22"/>
      </w:rPr>
      <w:t>CAAT-AIR-CL-CER-AOC-303</w:t>
    </w:r>
    <w:r w:rsidRPr="00DC1623">
      <w:rPr>
        <w:rFonts w:cstheme="minorHAnsi"/>
        <w:noProof/>
        <w:szCs w:val="22"/>
        <w:cs/>
      </w:rPr>
      <w:t xml:space="preserve"> </w:t>
    </w:r>
    <w:r w:rsidRPr="00DC1623">
      <w:rPr>
        <w:rFonts w:cstheme="minorHAnsi"/>
        <w:szCs w:val="22"/>
      </w:rPr>
      <w:t>Rev.0</w:t>
    </w:r>
    <w:r w:rsidR="004436B8">
      <w:rPr>
        <w:rFonts w:cstheme="minorHAnsi"/>
        <w:szCs w:val="22"/>
      </w:rPr>
      <w:t>2</w:t>
    </w:r>
    <w:r w:rsidRPr="00DC1623">
      <w:rPr>
        <w:rFonts w:cstheme="minorHAnsi"/>
        <w:szCs w:val="22"/>
      </w:rPr>
      <w:tab/>
    </w:r>
    <w:r w:rsidRPr="00DC1623">
      <w:rPr>
        <w:rFonts w:cstheme="minorHAnsi"/>
        <w:szCs w:val="22"/>
      </w:rPr>
      <w:tab/>
      <w:t xml:space="preserve">       Page </w:t>
    </w:r>
    <w:r w:rsidRPr="00DC1623">
      <w:rPr>
        <w:rStyle w:val="PageNumber"/>
        <w:rFonts w:cstheme="minorHAnsi"/>
        <w:szCs w:val="22"/>
      </w:rPr>
      <w:fldChar w:fldCharType="begin"/>
    </w:r>
    <w:r w:rsidRPr="00DC1623">
      <w:rPr>
        <w:rStyle w:val="PageNumber"/>
        <w:rFonts w:cstheme="minorHAnsi"/>
        <w:szCs w:val="22"/>
      </w:rPr>
      <w:instrText xml:space="preserve"> PAGE </w:instrText>
    </w:r>
    <w:r w:rsidRPr="00DC1623">
      <w:rPr>
        <w:rStyle w:val="PageNumber"/>
        <w:rFonts w:cstheme="minorHAnsi"/>
        <w:szCs w:val="22"/>
      </w:rPr>
      <w:fldChar w:fldCharType="separate"/>
    </w:r>
    <w:r w:rsidRPr="00DC1623">
      <w:rPr>
        <w:rStyle w:val="PageNumber"/>
        <w:rFonts w:cstheme="minorHAnsi"/>
        <w:noProof/>
        <w:szCs w:val="22"/>
      </w:rPr>
      <w:t>1</w:t>
    </w:r>
    <w:r w:rsidRPr="00DC1623">
      <w:rPr>
        <w:rStyle w:val="PageNumber"/>
        <w:rFonts w:cstheme="minorHAnsi"/>
        <w:szCs w:val="22"/>
      </w:rPr>
      <w:fldChar w:fldCharType="end"/>
    </w:r>
    <w:r w:rsidRPr="00DC1623">
      <w:rPr>
        <w:rStyle w:val="PageNumber"/>
        <w:rFonts w:cstheme="minorHAnsi"/>
        <w:szCs w:val="22"/>
      </w:rPr>
      <w:t xml:space="preserve"> of </w:t>
    </w:r>
    <w:r w:rsidRPr="00DC1623">
      <w:rPr>
        <w:rStyle w:val="PageNumber"/>
        <w:rFonts w:cstheme="minorHAnsi"/>
        <w:szCs w:val="22"/>
      </w:rPr>
      <w:fldChar w:fldCharType="begin"/>
    </w:r>
    <w:r w:rsidRPr="00DC1623">
      <w:rPr>
        <w:rStyle w:val="PageNumber"/>
        <w:rFonts w:cstheme="minorHAnsi"/>
        <w:szCs w:val="22"/>
      </w:rPr>
      <w:instrText xml:space="preserve"> NUMPAGES </w:instrText>
    </w:r>
    <w:r w:rsidRPr="00DC1623">
      <w:rPr>
        <w:rStyle w:val="PageNumber"/>
        <w:rFonts w:cstheme="minorHAnsi"/>
        <w:szCs w:val="22"/>
      </w:rPr>
      <w:fldChar w:fldCharType="separate"/>
    </w:r>
    <w:r w:rsidRPr="00DC1623">
      <w:rPr>
        <w:rStyle w:val="PageNumber"/>
        <w:rFonts w:cstheme="minorHAnsi"/>
        <w:noProof/>
        <w:szCs w:val="22"/>
      </w:rPr>
      <w:t>5</w:t>
    </w:r>
    <w:r w:rsidRPr="00DC1623">
      <w:rPr>
        <w:rStyle w:val="PageNumber"/>
        <w:rFonts w:cstheme="minorHAnsi"/>
        <w:szCs w:val="22"/>
      </w:rPr>
      <w:fldChar w:fldCharType="end"/>
    </w:r>
  </w:p>
  <w:p w14:paraId="6A1408CC" w14:textId="47BEA87E" w:rsidR="008A0C62" w:rsidRPr="00DC1623" w:rsidRDefault="008A0C62" w:rsidP="00B87768">
    <w:pPr>
      <w:tabs>
        <w:tab w:val="center" w:pos="6804"/>
        <w:tab w:val="center" w:pos="14317"/>
      </w:tabs>
      <w:spacing w:after="0" w:line="240" w:lineRule="auto"/>
      <w:rPr>
        <w:rFonts w:cstheme="minorHAnsi"/>
        <w:sz w:val="16"/>
        <w:szCs w:val="16"/>
      </w:rPr>
    </w:pPr>
    <w:r w:rsidRPr="00DC1623">
      <w:rPr>
        <w:rFonts w:cstheme="minorHAnsi"/>
        <w:szCs w:val="22"/>
      </w:rPr>
      <w:t xml:space="preserve">Effective Date: </w:t>
    </w:r>
    <w:r w:rsidR="003739EC">
      <w:rPr>
        <w:rFonts w:cstheme="minorHAnsi"/>
        <w:szCs w:val="22"/>
      </w:rPr>
      <w:t>01</w:t>
    </w:r>
    <w:r w:rsidRPr="00DC1623">
      <w:rPr>
        <w:rFonts w:cstheme="minorHAnsi"/>
        <w:szCs w:val="22"/>
      </w:rPr>
      <w:t>-</w:t>
    </w:r>
    <w:r w:rsidR="004436B8">
      <w:rPr>
        <w:rFonts w:cstheme="minorHAnsi"/>
        <w:szCs w:val="22"/>
      </w:rPr>
      <w:t>Ju</w:t>
    </w:r>
    <w:r w:rsidR="003739EC">
      <w:rPr>
        <w:rFonts w:cstheme="minorHAnsi"/>
        <w:szCs w:val="22"/>
      </w:rPr>
      <w:t>l</w:t>
    </w:r>
    <w:r w:rsidRPr="00DC1623">
      <w:rPr>
        <w:rFonts w:cstheme="minorHAnsi"/>
        <w:szCs w:val="22"/>
      </w:rPr>
      <w:t>-202</w:t>
    </w:r>
    <w:r>
      <w:rPr>
        <w:rFonts w:cstheme="minorHAnsi"/>
        <w:szCs w:val="22"/>
      </w:rPr>
      <w:t>5</w:t>
    </w:r>
    <w:r w:rsidRPr="00DC1623">
      <w:rPr>
        <w:rFonts w:cstheme="minorHAnsi"/>
        <w:sz w:val="16"/>
        <w:szCs w:val="16"/>
      </w:rPr>
      <w:tab/>
    </w:r>
    <w:r w:rsidRPr="00DC1623">
      <w:rPr>
        <w:rStyle w:val="PageNumber"/>
        <w:rFonts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60BAD" w14:textId="77777777" w:rsidR="00ED0EA2" w:rsidRDefault="00ED0EA2" w:rsidP="00D82B5C">
      <w:pPr>
        <w:spacing w:after="0" w:line="240" w:lineRule="auto"/>
      </w:pPr>
      <w:r>
        <w:separator/>
      </w:r>
    </w:p>
  </w:footnote>
  <w:footnote w:type="continuationSeparator" w:id="0">
    <w:p w14:paraId="57AB8777" w14:textId="77777777" w:rsidR="00ED0EA2" w:rsidRDefault="00ED0EA2" w:rsidP="00D82B5C">
      <w:pPr>
        <w:spacing w:after="0" w:line="240" w:lineRule="auto"/>
      </w:pPr>
      <w:r>
        <w:continuationSeparator/>
      </w:r>
    </w:p>
  </w:footnote>
  <w:footnote w:type="continuationNotice" w:id="1">
    <w:p w14:paraId="37FF4E40" w14:textId="77777777" w:rsidR="00ED0EA2" w:rsidRDefault="00ED0E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026" w:type="dxa"/>
      <w:tblInd w:w="-5" w:type="dxa"/>
      <w:tblLayout w:type="fixed"/>
      <w:tblLook w:val="04A0" w:firstRow="1" w:lastRow="0" w:firstColumn="1" w:lastColumn="0" w:noHBand="0" w:noVBand="1"/>
    </w:tblPr>
    <w:tblGrid>
      <w:gridCol w:w="3402"/>
      <w:gridCol w:w="11624"/>
    </w:tblGrid>
    <w:tr w:rsidR="008A0C62" w14:paraId="63D6B12B" w14:textId="77777777" w:rsidTr="00DC1623">
      <w:trPr>
        <w:trHeight w:val="1695"/>
      </w:trPr>
      <w:tc>
        <w:tcPr>
          <w:tcW w:w="3402" w:type="dxa"/>
        </w:tcPr>
        <w:p w14:paraId="757B6902" w14:textId="77777777" w:rsidR="008A0C62" w:rsidRDefault="008A0C62" w:rsidP="00C027DF">
          <w:pPr>
            <w:pStyle w:val="Header"/>
          </w:pPr>
          <w:r>
            <w:rPr>
              <w:noProof/>
            </w:rPr>
            <w:drawing>
              <wp:anchor distT="0" distB="0" distL="114300" distR="114300" simplePos="0" relativeHeight="251658241" behindDoc="0" locked="0" layoutInCell="1" allowOverlap="1" wp14:anchorId="63B119C6" wp14:editId="51F93858">
                <wp:simplePos x="0" y="0"/>
                <wp:positionH relativeFrom="column">
                  <wp:posOffset>92075</wp:posOffset>
                </wp:positionH>
                <wp:positionV relativeFrom="paragraph">
                  <wp:posOffset>37642</wp:posOffset>
                </wp:positionV>
                <wp:extent cx="1914525" cy="735330"/>
                <wp:effectExtent l="0" t="0" r="9525" b="7620"/>
                <wp:wrapNone/>
                <wp:docPr id="9"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914525" cy="735330"/>
                        </a:xfrm>
                        <a:prstGeom prst="rect">
                          <a:avLst/>
                        </a:prstGeom>
                      </pic:spPr>
                    </pic:pic>
                  </a:graphicData>
                </a:graphic>
                <wp14:sizeRelH relativeFrom="margin">
                  <wp14:pctWidth>0</wp14:pctWidth>
                </wp14:sizeRelH>
                <wp14:sizeRelV relativeFrom="margin">
                  <wp14:pctHeight>0</wp14:pctHeight>
                </wp14:sizeRelV>
              </wp:anchor>
            </w:drawing>
          </w:r>
        </w:p>
      </w:tc>
      <w:tc>
        <w:tcPr>
          <w:tcW w:w="11624" w:type="dxa"/>
          <w:vAlign w:val="center"/>
        </w:tcPr>
        <w:p w14:paraId="1761A41C" w14:textId="127B9618" w:rsidR="008A0C62" w:rsidRPr="00DC1623" w:rsidRDefault="008A0C62" w:rsidP="00DC1623">
          <w:pPr>
            <w:pStyle w:val="Header"/>
            <w:tabs>
              <w:tab w:val="clear" w:pos="4680"/>
              <w:tab w:val="clear" w:pos="9360"/>
              <w:tab w:val="left" w:pos="2020"/>
              <w:tab w:val="left" w:pos="11326"/>
            </w:tabs>
            <w:spacing w:line="276" w:lineRule="auto"/>
            <w:rPr>
              <w:sz w:val="28"/>
            </w:rPr>
          </w:pPr>
          <w:r w:rsidRPr="00DC1623">
            <w:rPr>
              <w:rFonts w:cstheme="minorHAnsi"/>
              <w:sz w:val="28"/>
            </w:rPr>
            <w:t xml:space="preserve">Checklist Number: </w:t>
          </w:r>
          <w:r w:rsidRPr="00DC1623">
            <w:rPr>
              <w:rFonts w:cstheme="minorHAnsi"/>
              <w:sz w:val="28"/>
              <w:u w:val="dotted"/>
            </w:rPr>
            <w:tab/>
            <w:t xml:space="preserve"> </w:t>
          </w:r>
        </w:p>
        <w:p w14:paraId="17E18D5B" w14:textId="1BB9AC97" w:rsidR="008A0C62" w:rsidRPr="00DC1623" w:rsidRDefault="008A0C62" w:rsidP="00DC1623">
          <w:pPr>
            <w:pStyle w:val="Header"/>
            <w:tabs>
              <w:tab w:val="clear" w:pos="4680"/>
              <w:tab w:val="clear" w:pos="9360"/>
              <w:tab w:val="left" w:pos="1875"/>
              <w:tab w:val="left" w:pos="4665"/>
              <w:tab w:val="left" w:pos="11375"/>
            </w:tabs>
            <w:spacing w:line="276" w:lineRule="auto"/>
            <w:rPr>
              <w:sz w:val="28"/>
            </w:rPr>
          </w:pPr>
          <w:r w:rsidRPr="00DC1623">
            <w:rPr>
              <w:rFonts w:cstheme="minorHAnsi"/>
              <w:sz w:val="28"/>
            </w:rPr>
            <w:t xml:space="preserve">Checklist Name: </w:t>
          </w:r>
          <w:r w:rsidRPr="00DC1623">
            <w:rPr>
              <w:rFonts w:hint="cs"/>
              <w:sz w:val="28"/>
              <w:u w:val="dotted"/>
              <w:cs/>
            </w:rPr>
            <w:t xml:space="preserve">      </w:t>
          </w:r>
          <w:r w:rsidRPr="00DC1623">
            <w:rPr>
              <w:rFonts w:cstheme="minorHAnsi"/>
              <w:sz w:val="28"/>
              <w:u w:val="dotted"/>
            </w:rPr>
            <w:t>Aircraft Leasing Arrangement – Airworthiness Aspects</w:t>
          </w:r>
          <w:r>
            <w:rPr>
              <w:rFonts w:cstheme="minorHAnsi"/>
              <w:sz w:val="28"/>
              <w:u w:val="dotted"/>
            </w:rPr>
            <w:t xml:space="preserve">                                               </w:t>
          </w:r>
          <w:r w:rsidRPr="00DC1623">
            <w:rPr>
              <w:rFonts w:cstheme="minorHAnsi"/>
              <w:color w:val="FFFFFF" w:themeColor="background1"/>
              <w:sz w:val="28"/>
              <w:u w:val="dotted"/>
            </w:rPr>
            <w:t>.</w:t>
          </w:r>
          <w:r w:rsidRPr="00DC1623">
            <w:rPr>
              <w:rFonts w:cstheme="minorHAnsi"/>
              <w:sz w:val="28"/>
              <w:u w:val="dotted"/>
            </w:rPr>
            <w:t xml:space="preserve">         </w:t>
          </w:r>
        </w:p>
        <w:p w14:paraId="42F8A4F7" w14:textId="24A61080" w:rsidR="008A0C62" w:rsidRPr="00DC1623" w:rsidRDefault="008A0C62" w:rsidP="00DC1623">
          <w:pPr>
            <w:pStyle w:val="Header"/>
            <w:tabs>
              <w:tab w:val="clear" w:pos="4680"/>
              <w:tab w:val="clear" w:pos="9360"/>
              <w:tab w:val="left" w:pos="1875"/>
              <w:tab w:val="left" w:pos="4665"/>
              <w:tab w:val="left" w:pos="11375"/>
            </w:tabs>
            <w:spacing w:line="276" w:lineRule="auto"/>
            <w:rPr>
              <w:rFonts w:cstheme="minorHAnsi"/>
              <w:sz w:val="28"/>
            </w:rPr>
          </w:pPr>
          <w:r w:rsidRPr="00DC1623">
            <w:rPr>
              <w:rFonts w:cstheme="minorHAnsi"/>
              <w:sz w:val="28"/>
            </w:rPr>
            <w:t xml:space="preserve">Applicability: </w:t>
          </w:r>
          <w:r w:rsidRPr="00DC1623">
            <w:rPr>
              <w:rFonts w:cstheme="minorHAnsi"/>
              <w:sz w:val="28"/>
              <w:u w:val="dotted"/>
            </w:rPr>
            <w:tab/>
            <w:t xml:space="preserve">                                            </w:t>
          </w:r>
          <w:r w:rsidRPr="00DC1623">
            <w:rPr>
              <w:rFonts w:cstheme="minorHAnsi"/>
              <w:sz w:val="28"/>
              <w:u w:val="dotted"/>
            </w:rPr>
            <w:tab/>
            <w:t xml:space="preserve">                                                                                                        </w:t>
          </w:r>
          <w:r w:rsidRPr="00DC1623">
            <w:rPr>
              <w:rFonts w:cstheme="minorHAnsi"/>
              <w:color w:val="FFFFFF" w:themeColor="background1"/>
              <w:sz w:val="28"/>
              <w:u w:val="dotted"/>
            </w:rPr>
            <w:t>.</w:t>
          </w:r>
        </w:p>
        <w:p w14:paraId="57DD6774" w14:textId="385ACA8C" w:rsidR="008A0C62" w:rsidRPr="00DC1623" w:rsidRDefault="008A0C62" w:rsidP="00DC1623">
          <w:pPr>
            <w:pStyle w:val="Header"/>
            <w:tabs>
              <w:tab w:val="clear" w:pos="4680"/>
              <w:tab w:val="clear" w:pos="9360"/>
              <w:tab w:val="left" w:pos="4996"/>
              <w:tab w:val="left" w:pos="11375"/>
            </w:tabs>
            <w:spacing w:line="276" w:lineRule="auto"/>
            <w:rPr>
              <w:rFonts w:cstheme="minorHAnsi"/>
              <w:sz w:val="28"/>
            </w:rPr>
          </w:pPr>
          <w:r w:rsidRPr="00DC1623">
            <w:rPr>
              <w:rFonts w:cstheme="minorHAnsi"/>
              <w:sz w:val="28"/>
            </w:rPr>
            <w:t xml:space="preserve">Location: </w:t>
          </w:r>
          <w:r w:rsidRPr="00DC1623">
            <w:rPr>
              <w:rFonts w:cstheme="minorHAnsi"/>
              <w:sz w:val="28"/>
              <w:u w:val="dotted"/>
            </w:rPr>
            <w:tab/>
          </w:r>
          <w:r w:rsidRPr="00DC1623">
            <w:rPr>
              <w:rFonts w:cstheme="minorHAnsi"/>
              <w:sz w:val="28"/>
            </w:rPr>
            <w:t xml:space="preserve"> Date: </w:t>
          </w:r>
          <w:r w:rsidRPr="00DC1623">
            <w:rPr>
              <w:rFonts w:cstheme="minorHAnsi"/>
              <w:sz w:val="28"/>
              <w:u w:val="dotted"/>
            </w:rPr>
            <w:tab/>
          </w:r>
        </w:p>
      </w:tc>
    </w:tr>
  </w:tbl>
  <w:p w14:paraId="3E57AB44" w14:textId="77777777" w:rsidR="008A0C62" w:rsidRDefault="008A0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5CA"/>
    <w:multiLevelType w:val="hybridMultilevel"/>
    <w:tmpl w:val="4DF06792"/>
    <w:lvl w:ilvl="0" w:tplc="BD5E5C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C072B2A"/>
    <w:multiLevelType w:val="hybridMultilevel"/>
    <w:tmpl w:val="74623DE4"/>
    <w:lvl w:ilvl="0" w:tplc="A034913A">
      <w:start w:val="1"/>
      <w:numFmt w:val="lowerLetter"/>
      <w:lvlText w:val="(%1)"/>
      <w:lvlJc w:val="left"/>
      <w:pPr>
        <w:ind w:left="927" w:hanging="360"/>
      </w:pPr>
      <w:rPr>
        <w:rFonts w:asciiTheme="minorHAnsi" w:hAnsiTheme="minorHAnsi" w:cs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C350869"/>
    <w:multiLevelType w:val="hybridMultilevel"/>
    <w:tmpl w:val="67A0EB40"/>
    <w:lvl w:ilvl="0" w:tplc="782A7286">
      <w:start w:val="1"/>
      <w:numFmt w:val="lowerLetter"/>
      <w:lvlText w:val="(%1)"/>
      <w:lvlJc w:val="left"/>
      <w:pPr>
        <w:ind w:left="927" w:hanging="360"/>
      </w:pPr>
      <w:rPr>
        <w:rFonts w:asciiTheme="minorHAnsi" w:hAnsiTheme="minorHAnsi" w:cstheme="minorHAnsi" w:hint="default"/>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D8D14F0"/>
    <w:multiLevelType w:val="hybridMultilevel"/>
    <w:tmpl w:val="C4E297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420649"/>
    <w:multiLevelType w:val="hybridMultilevel"/>
    <w:tmpl w:val="6C50C30C"/>
    <w:lvl w:ilvl="0" w:tplc="04090011">
      <w:start w:val="1"/>
      <w:numFmt w:val="decimal"/>
      <w:pStyle w:val="ListParagraph"/>
      <w:lvlText w:val="%1)"/>
      <w:lvlJc w:val="left"/>
      <w:pPr>
        <w:ind w:left="1134" w:hanging="567"/>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 w15:restartNumberingAfterBreak="0">
    <w:nsid w:val="1FD01A90"/>
    <w:multiLevelType w:val="hybridMultilevel"/>
    <w:tmpl w:val="4DF06792"/>
    <w:lvl w:ilvl="0" w:tplc="BD5E5C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4ED4078"/>
    <w:multiLevelType w:val="hybridMultilevel"/>
    <w:tmpl w:val="4DF06792"/>
    <w:lvl w:ilvl="0" w:tplc="BD5E5C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94B6388"/>
    <w:multiLevelType w:val="hybridMultilevel"/>
    <w:tmpl w:val="51AA6720"/>
    <w:lvl w:ilvl="0" w:tplc="BF38592A">
      <w:start w:val="1"/>
      <w:numFmt w:val="decimal"/>
      <w:lvlText w:val="%1."/>
      <w:lvlJc w:val="left"/>
      <w:pPr>
        <w:ind w:left="771" w:hanging="360"/>
      </w:pPr>
      <w:rPr>
        <w:rFonts w:asciiTheme="minorHAnsi" w:hAnsiTheme="minorHAnsi" w:cstheme="minorHAnsi" w:hint="default"/>
      </w:rPr>
    </w:lvl>
    <w:lvl w:ilvl="1" w:tplc="04090019">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8" w15:restartNumberingAfterBreak="0">
    <w:nsid w:val="30D2163C"/>
    <w:multiLevelType w:val="hybridMultilevel"/>
    <w:tmpl w:val="4DF06792"/>
    <w:lvl w:ilvl="0" w:tplc="BD5E5C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3BC70F8"/>
    <w:multiLevelType w:val="hybridMultilevel"/>
    <w:tmpl w:val="EAFA0B96"/>
    <w:lvl w:ilvl="0" w:tplc="4FB08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A4F60"/>
    <w:multiLevelType w:val="hybridMultilevel"/>
    <w:tmpl w:val="4DF06792"/>
    <w:lvl w:ilvl="0" w:tplc="BD5E5C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924494D"/>
    <w:multiLevelType w:val="hybridMultilevel"/>
    <w:tmpl w:val="4DF06792"/>
    <w:lvl w:ilvl="0" w:tplc="BD5E5C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E092644"/>
    <w:multiLevelType w:val="hybridMultilevel"/>
    <w:tmpl w:val="51AA6720"/>
    <w:lvl w:ilvl="0" w:tplc="BF38592A">
      <w:start w:val="1"/>
      <w:numFmt w:val="decimal"/>
      <w:lvlText w:val="%1."/>
      <w:lvlJc w:val="left"/>
      <w:pPr>
        <w:ind w:left="771" w:hanging="360"/>
      </w:pPr>
      <w:rPr>
        <w:rFonts w:asciiTheme="minorHAnsi" w:hAnsiTheme="minorHAnsi" w:cstheme="minorHAnsi" w:hint="default"/>
      </w:rPr>
    </w:lvl>
    <w:lvl w:ilvl="1" w:tplc="04090019">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3" w15:restartNumberingAfterBreak="0">
    <w:nsid w:val="6ECD773E"/>
    <w:multiLevelType w:val="hybridMultilevel"/>
    <w:tmpl w:val="51AA6720"/>
    <w:lvl w:ilvl="0" w:tplc="BF38592A">
      <w:start w:val="1"/>
      <w:numFmt w:val="decimal"/>
      <w:lvlText w:val="%1."/>
      <w:lvlJc w:val="left"/>
      <w:pPr>
        <w:ind w:left="771" w:hanging="360"/>
      </w:pPr>
      <w:rPr>
        <w:rFonts w:asciiTheme="minorHAnsi" w:hAnsiTheme="minorHAnsi" w:cstheme="minorHAnsi" w:hint="default"/>
      </w:rPr>
    </w:lvl>
    <w:lvl w:ilvl="1" w:tplc="04090019">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4" w15:restartNumberingAfterBreak="0">
    <w:nsid w:val="74A2374C"/>
    <w:multiLevelType w:val="hybridMultilevel"/>
    <w:tmpl w:val="67A0EB40"/>
    <w:lvl w:ilvl="0" w:tplc="782A7286">
      <w:start w:val="1"/>
      <w:numFmt w:val="lowerLetter"/>
      <w:lvlText w:val="(%1)"/>
      <w:lvlJc w:val="left"/>
      <w:pPr>
        <w:ind w:left="927" w:hanging="360"/>
      </w:pPr>
      <w:rPr>
        <w:rFonts w:asciiTheme="minorHAnsi" w:hAnsiTheme="minorHAnsi" w:cstheme="minorHAnsi" w:hint="default"/>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7A018AA"/>
    <w:multiLevelType w:val="hybridMultilevel"/>
    <w:tmpl w:val="67A0EB40"/>
    <w:lvl w:ilvl="0" w:tplc="782A7286">
      <w:start w:val="1"/>
      <w:numFmt w:val="lowerLetter"/>
      <w:lvlText w:val="(%1)"/>
      <w:lvlJc w:val="left"/>
      <w:pPr>
        <w:ind w:left="927" w:hanging="360"/>
      </w:pPr>
      <w:rPr>
        <w:rFonts w:asciiTheme="minorHAnsi" w:hAnsiTheme="minorHAnsi" w:cstheme="minorHAnsi" w:hint="default"/>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E3F025B"/>
    <w:multiLevelType w:val="hybridMultilevel"/>
    <w:tmpl w:val="4DF06792"/>
    <w:lvl w:ilvl="0" w:tplc="BD5E5C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302316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2856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8603027">
    <w:abstractNumId w:val="9"/>
  </w:num>
  <w:num w:numId="4" w16cid:durableId="820970078">
    <w:abstractNumId w:val="3"/>
  </w:num>
  <w:num w:numId="5" w16cid:durableId="1893687054">
    <w:abstractNumId w:val="12"/>
  </w:num>
  <w:num w:numId="6" w16cid:durableId="540364052">
    <w:abstractNumId w:val="16"/>
  </w:num>
  <w:num w:numId="7" w16cid:durableId="2080201169">
    <w:abstractNumId w:val="8"/>
  </w:num>
  <w:num w:numId="8" w16cid:durableId="2135051935">
    <w:abstractNumId w:val="1"/>
  </w:num>
  <w:num w:numId="9" w16cid:durableId="2103797443">
    <w:abstractNumId w:val="6"/>
  </w:num>
  <w:num w:numId="10" w16cid:durableId="498230792">
    <w:abstractNumId w:val="5"/>
  </w:num>
  <w:num w:numId="11" w16cid:durableId="642151520">
    <w:abstractNumId w:val="11"/>
  </w:num>
  <w:num w:numId="12" w16cid:durableId="2068070012">
    <w:abstractNumId w:val="10"/>
  </w:num>
  <w:num w:numId="13" w16cid:durableId="1392191453">
    <w:abstractNumId w:val="15"/>
  </w:num>
  <w:num w:numId="14" w16cid:durableId="292252088">
    <w:abstractNumId w:val="2"/>
  </w:num>
  <w:num w:numId="15" w16cid:durableId="1770193712">
    <w:abstractNumId w:val="14"/>
  </w:num>
  <w:num w:numId="16" w16cid:durableId="1578855090">
    <w:abstractNumId w:val="7"/>
  </w:num>
  <w:num w:numId="17" w16cid:durableId="120657273">
    <w:abstractNumId w:val="0"/>
  </w:num>
  <w:num w:numId="18" w16cid:durableId="11592306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110FB"/>
    <w:rsid w:val="000120FC"/>
    <w:rsid w:val="0001505B"/>
    <w:rsid w:val="00016965"/>
    <w:rsid w:val="00017522"/>
    <w:rsid w:val="000204AF"/>
    <w:rsid w:val="00022611"/>
    <w:rsid w:val="00024467"/>
    <w:rsid w:val="00024659"/>
    <w:rsid w:val="00024F2F"/>
    <w:rsid w:val="000256A4"/>
    <w:rsid w:val="00025D70"/>
    <w:rsid w:val="000263B1"/>
    <w:rsid w:val="00030D44"/>
    <w:rsid w:val="00034265"/>
    <w:rsid w:val="000344FE"/>
    <w:rsid w:val="00036C5D"/>
    <w:rsid w:val="000435C3"/>
    <w:rsid w:val="00047C01"/>
    <w:rsid w:val="00054989"/>
    <w:rsid w:val="000562FF"/>
    <w:rsid w:val="00066A67"/>
    <w:rsid w:val="00070D30"/>
    <w:rsid w:val="000771BB"/>
    <w:rsid w:val="00092980"/>
    <w:rsid w:val="000937E1"/>
    <w:rsid w:val="00095946"/>
    <w:rsid w:val="00095B44"/>
    <w:rsid w:val="00096887"/>
    <w:rsid w:val="00097B91"/>
    <w:rsid w:val="000A4631"/>
    <w:rsid w:val="000A4D00"/>
    <w:rsid w:val="000A4D4C"/>
    <w:rsid w:val="000A7DFD"/>
    <w:rsid w:val="000B041B"/>
    <w:rsid w:val="000B2028"/>
    <w:rsid w:val="000B4553"/>
    <w:rsid w:val="000C6310"/>
    <w:rsid w:val="000E09DB"/>
    <w:rsid w:val="000F21D6"/>
    <w:rsid w:val="000F541A"/>
    <w:rsid w:val="000F5846"/>
    <w:rsid w:val="00103E5A"/>
    <w:rsid w:val="001049C7"/>
    <w:rsid w:val="001073C1"/>
    <w:rsid w:val="00111311"/>
    <w:rsid w:val="00114CD9"/>
    <w:rsid w:val="00117B15"/>
    <w:rsid w:val="00127BC6"/>
    <w:rsid w:val="001303C0"/>
    <w:rsid w:val="0014389D"/>
    <w:rsid w:val="00147C5F"/>
    <w:rsid w:val="001507DA"/>
    <w:rsid w:val="00150F61"/>
    <w:rsid w:val="00153707"/>
    <w:rsid w:val="00153858"/>
    <w:rsid w:val="00153A24"/>
    <w:rsid w:val="00157632"/>
    <w:rsid w:val="001641A7"/>
    <w:rsid w:val="001657E5"/>
    <w:rsid w:val="0017471D"/>
    <w:rsid w:val="00180128"/>
    <w:rsid w:val="00183A44"/>
    <w:rsid w:val="00185ECE"/>
    <w:rsid w:val="00186134"/>
    <w:rsid w:val="001873E3"/>
    <w:rsid w:val="00190C24"/>
    <w:rsid w:val="00193214"/>
    <w:rsid w:val="00193510"/>
    <w:rsid w:val="00195697"/>
    <w:rsid w:val="001A3442"/>
    <w:rsid w:val="001A3678"/>
    <w:rsid w:val="001A5F32"/>
    <w:rsid w:val="001A5F64"/>
    <w:rsid w:val="001A63A9"/>
    <w:rsid w:val="001A7CA9"/>
    <w:rsid w:val="001B0D6E"/>
    <w:rsid w:val="001B3F3C"/>
    <w:rsid w:val="001C2154"/>
    <w:rsid w:val="001C59AB"/>
    <w:rsid w:val="001C6626"/>
    <w:rsid w:val="001E2025"/>
    <w:rsid w:val="001E26C2"/>
    <w:rsid w:val="001E58A6"/>
    <w:rsid w:val="001F7EA5"/>
    <w:rsid w:val="00200454"/>
    <w:rsid w:val="002024C6"/>
    <w:rsid w:val="002044AF"/>
    <w:rsid w:val="00205270"/>
    <w:rsid w:val="00216BF8"/>
    <w:rsid w:val="002331B3"/>
    <w:rsid w:val="0024006A"/>
    <w:rsid w:val="0024234A"/>
    <w:rsid w:val="00251955"/>
    <w:rsid w:val="0025233B"/>
    <w:rsid w:val="002525FB"/>
    <w:rsid w:val="002527B8"/>
    <w:rsid w:val="00266491"/>
    <w:rsid w:val="002743E8"/>
    <w:rsid w:val="0027490B"/>
    <w:rsid w:val="0027539B"/>
    <w:rsid w:val="00280BA2"/>
    <w:rsid w:val="00281D93"/>
    <w:rsid w:val="00282905"/>
    <w:rsid w:val="00282B06"/>
    <w:rsid w:val="00284BE2"/>
    <w:rsid w:val="00293BD4"/>
    <w:rsid w:val="0029478B"/>
    <w:rsid w:val="002962D6"/>
    <w:rsid w:val="00296531"/>
    <w:rsid w:val="002967D2"/>
    <w:rsid w:val="002969B0"/>
    <w:rsid w:val="002A0040"/>
    <w:rsid w:val="002A412D"/>
    <w:rsid w:val="002A50FE"/>
    <w:rsid w:val="002A5D26"/>
    <w:rsid w:val="002A6934"/>
    <w:rsid w:val="002B1A27"/>
    <w:rsid w:val="002B21B8"/>
    <w:rsid w:val="002B289C"/>
    <w:rsid w:val="002B77ED"/>
    <w:rsid w:val="002C24FC"/>
    <w:rsid w:val="002C4284"/>
    <w:rsid w:val="002C7B62"/>
    <w:rsid w:val="002D103D"/>
    <w:rsid w:val="002D307B"/>
    <w:rsid w:val="002D3A3C"/>
    <w:rsid w:val="002D71A8"/>
    <w:rsid w:val="002E5383"/>
    <w:rsid w:val="002E628F"/>
    <w:rsid w:val="002F1F5D"/>
    <w:rsid w:val="002F378F"/>
    <w:rsid w:val="003014B1"/>
    <w:rsid w:val="00302A68"/>
    <w:rsid w:val="00310A64"/>
    <w:rsid w:val="00311164"/>
    <w:rsid w:val="0031193A"/>
    <w:rsid w:val="00313ACA"/>
    <w:rsid w:val="00323167"/>
    <w:rsid w:val="003260A1"/>
    <w:rsid w:val="003272C8"/>
    <w:rsid w:val="003367E6"/>
    <w:rsid w:val="00336F65"/>
    <w:rsid w:val="003463C5"/>
    <w:rsid w:val="00346D70"/>
    <w:rsid w:val="00350B0C"/>
    <w:rsid w:val="00366A79"/>
    <w:rsid w:val="003708CC"/>
    <w:rsid w:val="003739EC"/>
    <w:rsid w:val="00376C01"/>
    <w:rsid w:val="0038741A"/>
    <w:rsid w:val="00395CD8"/>
    <w:rsid w:val="00396B47"/>
    <w:rsid w:val="00396BB9"/>
    <w:rsid w:val="003A5942"/>
    <w:rsid w:val="003A6CA6"/>
    <w:rsid w:val="003B4DC6"/>
    <w:rsid w:val="003B6DFE"/>
    <w:rsid w:val="003C4A48"/>
    <w:rsid w:val="003C76F2"/>
    <w:rsid w:val="003C77AC"/>
    <w:rsid w:val="003D22EC"/>
    <w:rsid w:val="003D4623"/>
    <w:rsid w:val="003D64C0"/>
    <w:rsid w:val="003E0B35"/>
    <w:rsid w:val="004032B8"/>
    <w:rsid w:val="00404F1E"/>
    <w:rsid w:val="004061B9"/>
    <w:rsid w:val="00423E18"/>
    <w:rsid w:val="0042541D"/>
    <w:rsid w:val="00436B0A"/>
    <w:rsid w:val="00437C9B"/>
    <w:rsid w:val="004436B8"/>
    <w:rsid w:val="00445280"/>
    <w:rsid w:val="00447C38"/>
    <w:rsid w:val="00453F84"/>
    <w:rsid w:val="004550DA"/>
    <w:rsid w:val="00461CC0"/>
    <w:rsid w:val="00467430"/>
    <w:rsid w:val="00471325"/>
    <w:rsid w:val="004745AB"/>
    <w:rsid w:val="00487556"/>
    <w:rsid w:val="00491D77"/>
    <w:rsid w:val="00492E42"/>
    <w:rsid w:val="004938AF"/>
    <w:rsid w:val="00493D0C"/>
    <w:rsid w:val="004952C3"/>
    <w:rsid w:val="00496E4E"/>
    <w:rsid w:val="00496EDA"/>
    <w:rsid w:val="004A28F2"/>
    <w:rsid w:val="004A55B5"/>
    <w:rsid w:val="004B523F"/>
    <w:rsid w:val="004B7576"/>
    <w:rsid w:val="004C3386"/>
    <w:rsid w:val="004C3451"/>
    <w:rsid w:val="004C4247"/>
    <w:rsid w:val="004D1D34"/>
    <w:rsid w:val="004D3814"/>
    <w:rsid w:val="004D4E3E"/>
    <w:rsid w:val="004E03DD"/>
    <w:rsid w:val="004E6683"/>
    <w:rsid w:val="004E7492"/>
    <w:rsid w:val="004F009E"/>
    <w:rsid w:val="004F2ADA"/>
    <w:rsid w:val="004F2FB9"/>
    <w:rsid w:val="00500617"/>
    <w:rsid w:val="00503B41"/>
    <w:rsid w:val="00511758"/>
    <w:rsid w:val="00515A34"/>
    <w:rsid w:val="0052664B"/>
    <w:rsid w:val="00526F1A"/>
    <w:rsid w:val="00527841"/>
    <w:rsid w:val="00536AE1"/>
    <w:rsid w:val="005411CE"/>
    <w:rsid w:val="00543E33"/>
    <w:rsid w:val="00545D11"/>
    <w:rsid w:val="00550607"/>
    <w:rsid w:val="0055444B"/>
    <w:rsid w:val="00560B13"/>
    <w:rsid w:val="00563C2E"/>
    <w:rsid w:val="005679DE"/>
    <w:rsid w:val="00572007"/>
    <w:rsid w:val="00575567"/>
    <w:rsid w:val="00575CC2"/>
    <w:rsid w:val="0058041C"/>
    <w:rsid w:val="00581B0A"/>
    <w:rsid w:val="00584B6A"/>
    <w:rsid w:val="005858CD"/>
    <w:rsid w:val="00586271"/>
    <w:rsid w:val="00593B1A"/>
    <w:rsid w:val="005962D0"/>
    <w:rsid w:val="005A3C66"/>
    <w:rsid w:val="005A6922"/>
    <w:rsid w:val="005B2388"/>
    <w:rsid w:val="005B2413"/>
    <w:rsid w:val="005B5114"/>
    <w:rsid w:val="005D4734"/>
    <w:rsid w:val="005E025C"/>
    <w:rsid w:val="005E4023"/>
    <w:rsid w:val="005E5875"/>
    <w:rsid w:val="005E6C77"/>
    <w:rsid w:val="005F340D"/>
    <w:rsid w:val="005F4023"/>
    <w:rsid w:val="00604783"/>
    <w:rsid w:val="00606408"/>
    <w:rsid w:val="0061251A"/>
    <w:rsid w:val="006155F0"/>
    <w:rsid w:val="00616001"/>
    <w:rsid w:val="0061736C"/>
    <w:rsid w:val="00636851"/>
    <w:rsid w:val="00637420"/>
    <w:rsid w:val="00641691"/>
    <w:rsid w:val="0064309D"/>
    <w:rsid w:val="0064645B"/>
    <w:rsid w:val="006612D6"/>
    <w:rsid w:val="0066257C"/>
    <w:rsid w:val="0066277B"/>
    <w:rsid w:val="00663BB1"/>
    <w:rsid w:val="0067002B"/>
    <w:rsid w:val="00683604"/>
    <w:rsid w:val="00683805"/>
    <w:rsid w:val="006843F4"/>
    <w:rsid w:val="0068584E"/>
    <w:rsid w:val="00692470"/>
    <w:rsid w:val="00695A04"/>
    <w:rsid w:val="006A003C"/>
    <w:rsid w:val="006A52E5"/>
    <w:rsid w:val="006A6CA3"/>
    <w:rsid w:val="006B6E4E"/>
    <w:rsid w:val="006B7286"/>
    <w:rsid w:val="006C0073"/>
    <w:rsid w:val="006C1768"/>
    <w:rsid w:val="006C3D2F"/>
    <w:rsid w:val="006C5191"/>
    <w:rsid w:val="006C675D"/>
    <w:rsid w:val="006D1AEB"/>
    <w:rsid w:val="006D6EEE"/>
    <w:rsid w:val="006E336A"/>
    <w:rsid w:val="006F46A9"/>
    <w:rsid w:val="006F6A28"/>
    <w:rsid w:val="0070372E"/>
    <w:rsid w:val="00720570"/>
    <w:rsid w:val="00730A4A"/>
    <w:rsid w:val="007339CF"/>
    <w:rsid w:val="00735059"/>
    <w:rsid w:val="007435A7"/>
    <w:rsid w:val="00754775"/>
    <w:rsid w:val="00754A00"/>
    <w:rsid w:val="00756C11"/>
    <w:rsid w:val="00762024"/>
    <w:rsid w:val="007711FB"/>
    <w:rsid w:val="00771D2C"/>
    <w:rsid w:val="007773B5"/>
    <w:rsid w:val="00780877"/>
    <w:rsid w:val="007820D9"/>
    <w:rsid w:val="00784093"/>
    <w:rsid w:val="00786932"/>
    <w:rsid w:val="007931C3"/>
    <w:rsid w:val="007A48CE"/>
    <w:rsid w:val="007B3257"/>
    <w:rsid w:val="007C2232"/>
    <w:rsid w:val="007D243B"/>
    <w:rsid w:val="007D29A3"/>
    <w:rsid w:val="007D7DF5"/>
    <w:rsid w:val="007E1FC7"/>
    <w:rsid w:val="007E3865"/>
    <w:rsid w:val="007E509B"/>
    <w:rsid w:val="007E6F38"/>
    <w:rsid w:val="007F1079"/>
    <w:rsid w:val="007F3445"/>
    <w:rsid w:val="007F4C20"/>
    <w:rsid w:val="007F6437"/>
    <w:rsid w:val="00801FEA"/>
    <w:rsid w:val="00820298"/>
    <w:rsid w:val="00836877"/>
    <w:rsid w:val="00841A5C"/>
    <w:rsid w:val="00847341"/>
    <w:rsid w:val="00863DF9"/>
    <w:rsid w:val="00866076"/>
    <w:rsid w:val="00881780"/>
    <w:rsid w:val="00887989"/>
    <w:rsid w:val="00892F0B"/>
    <w:rsid w:val="008942FA"/>
    <w:rsid w:val="008A0C62"/>
    <w:rsid w:val="008A5A5D"/>
    <w:rsid w:val="008B79CC"/>
    <w:rsid w:val="008B7CF7"/>
    <w:rsid w:val="008C6336"/>
    <w:rsid w:val="008D39B0"/>
    <w:rsid w:val="008D3E3D"/>
    <w:rsid w:val="008D5AF0"/>
    <w:rsid w:val="008D6B30"/>
    <w:rsid w:val="008D6E53"/>
    <w:rsid w:val="008E08A6"/>
    <w:rsid w:val="008E2B66"/>
    <w:rsid w:val="008E2D45"/>
    <w:rsid w:val="008E5D55"/>
    <w:rsid w:val="008F241D"/>
    <w:rsid w:val="008F6255"/>
    <w:rsid w:val="00903B97"/>
    <w:rsid w:val="00903DEB"/>
    <w:rsid w:val="00904AC3"/>
    <w:rsid w:val="00920BB2"/>
    <w:rsid w:val="0093245D"/>
    <w:rsid w:val="00933BC9"/>
    <w:rsid w:val="00935051"/>
    <w:rsid w:val="009446FB"/>
    <w:rsid w:val="0094584A"/>
    <w:rsid w:val="0094793E"/>
    <w:rsid w:val="00950BC6"/>
    <w:rsid w:val="00951102"/>
    <w:rsid w:val="00953D54"/>
    <w:rsid w:val="00955FCB"/>
    <w:rsid w:val="009566A5"/>
    <w:rsid w:val="00962BD8"/>
    <w:rsid w:val="00967A9A"/>
    <w:rsid w:val="00973E7D"/>
    <w:rsid w:val="009743AC"/>
    <w:rsid w:val="00976345"/>
    <w:rsid w:val="00977D72"/>
    <w:rsid w:val="00980C8C"/>
    <w:rsid w:val="00981DB2"/>
    <w:rsid w:val="009852E3"/>
    <w:rsid w:val="009903D7"/>
    <w:rsid w:val="009938A4"/>
    <w:rsid w:val="00994564"/>
    <w:rsid w:val="009A0358"/>
    <w:rsid w:val="009A2CD3"/>
    <w:rsid w:val="009A319C"/>
    <w:rsid w:val="009A352F"/>
    <w:rsid w:val="009A643D"/>
    <w:rsid w:val="009C0B2A"/>
    <w:rsid w:val="009C2342"/>
    <w:rsid w:val="009C6CFE"/>
    <w:rsid w:val="009C7F36"/>
    <w:rsid w:val="009D0274"/>
    <w:rsid w:val="009D52EB"/>
    <w:rsid w:val="009F2E57"/>
    <w:rsid w:val="009F2FFF"/>
    <w:rsid w:val="009F5737"/>
    <w:rsid w:val="009F5E3C"/>
    <w:rsid w:val="009F5EF9"/>
    <w:rsid w:val="009F7D14"/>
    <w:rsid w:val="00A1520A"/>
    <w:rsid w:val="00A16928"/>
    <w:rsid w:val="00A34140"/>
    <w:rsid w:val="00A35565"/>
    <w:rsid w:val="00A37257"/>
    <w:rsid w:val="00A4005E"/>
    <w:rsid w:val="00A4080D"/>
    <w:rsid w:val="00A43889"/>
    <w:rsid w:val="00A50069"/>
    <w:rsid w:val="00A50D0E"/>
    <w:rsid w:val="00A644E6"/>
    <w:rsid w:val="00A66B4E"/>
    <w:rsid w:val="00A67B6D"/>
    <w:rsid w:val="00A7199A"/>
    <w:rsid w:val="00A73BC7"/>
    <w:rsid w:val="00A75E6E"/>
    <w:rsid w:val="00A778F4"/>
    <w:rsid w:val="00A779C8"/>
    <w:rsid w:val="00A80663"/>
    <w:rsid w:val="00A96B34"/>
    <w:rsid w:val="00A974ED"/>
    <w:rsid w:val="00AA1975"/>
    <w:rsid w:val="00AA3A87"/>
    <w:rsid w:val="00AA5716"/>
    <w:rsid w:val="00AA6AF8"/>
    <w:rsid w:val="00AA6B01"/>
    <w:rsid w:val="00AB0236"/>
    <w:rsid w:val="00AB5B9D"/>
    <w:rsid w:val="00AC0506"/>
    <w:rsid w:val="00AC0B06"/>
    <w:rsid w:val="00AD00E9"/>
    <w:rsid w:val="00AD12B5"/>
    <w:rsid w:val="00AE0E51"/>
    <w:rsid w:val="00AF0E79"/>
    <w:rsid w:val="00AF2662"/>
    <w:rsid w:val="00B07A71"/>
    <w:rsid w:val="00B1190E"/>
    <w:rsid w:val="00B12F23"/>
    <w:rsid w:val="00B22162"/>
    <w:rsid w:val="00B241A9"/>
    <w:rsid w:val="00B262A3"/>
    <w:rsid w:val="00B3171F"/>
    <w:rsid w:val="00B45495"/>
    <w:rsid w:val="00B461FA"/>
    <w:rsid w:val="00B467A8"/>
    <w:rsid w:val="00B508DD"/>
    <w:rsid w:val="00B5576C"/>
    <w:rsid w:val="00B62CE8"/>
    <w:rsid w:val="00B62DE9"/>
    <w:rsid w:val="00B63111"/>
    <w:rsid w:val="00B64C12"/>
    <w:rsid w:val="00B849E8"/>
    <w:rsid w:val="00B87768"/>
    <w:rsid w:val="00B930A9"/>
    <w:rsid w:val="00B93F08"/>
    <w:rsid w:val="00BA02EB"/>
    <w:rsid w:val="00BA37E4"/>
    <w:rsid w:val="00BA4F5E"/>
    <w:rsid w:val="00BA76DC"/>
    <w:rsid w:val="00BB2978"/>
    <w:rsid w:val="00BB3969"/>
    <w:rsid w:val="00BC010F"/>
    <w:rsid w:val="00BC276A"/>
    <w:rsid w:val="00BC60AF"/>
    <w:rsid w:val="00BD2F7B"/>
    <w:rsid w:val="00BD31D6"/>
    <w:rsid w:val="00BD3613"/>
    <w:rsid w:val="00BE4CB9"/>
    <w:rsid w:val="00BE78AF"/>
    <w:rsid w:val="00BF0D71"/>
    <w:rsid w:val="00BF2739"/>
    <w:rsid w:val="00C00BDF"/>
    <w:rsid w:val="00C027DF"/>
    <w:rsid w:val="00C03A97"/>
    <w:rsid w:val="00C04AC4"/>
    <w:rsid w:val="00C05345"/>
    <w:rsid w:val="00C10A9E"/>
    <w:rsid w:val="00C114E4"/>
    <w:rsid w:val="00C119D7"/>
    <w:rsid w:val="00C14DEA"/>
    <w:rsid w:val="00C16C28"/>
    <w:rsid w:val="00C23A9E"/>
    <w:rsid w:val="00C313BF"/>
    <w:rsid w:val="00C3639A"/>
    <w:rsid w:val="00C364B8"/>
    <w:rsid w:val="00C45A1E"/>
    <w:rsid w:val="00C53D46"/>
    <w:rsid w:val="00C6012B"/>
    <w:rsid w:val="00C6356F"/>
    <w:rsid w:val="00C6628C"/>
    <w:rsid w:val="00C70214"/>
    <w:rsid w:val="00C81A0F"/>
    <w:rsid w:val="00C82E91"/>
    <w:rsid w:val="00C93369"/>
    <w:rsid w:val="00CA77E7"/>
    <w:rsid w:val="00CB03D5"/>
    <w:rsid w:val="00CB3AA9"/>
    <w:rsid w:val="00CB734F"/>
    <w:rsid w:val="00CC14AD"/>
    <w:rsid w:val="00CE1D77"/>
    <w:rsid w:val="00CE2A8C"/>
    <w:rsid w:val="00CF28CB"/>
    <w:rsid w:val="00CF3E50"/>
    <w:rsid w:val="00CF7A3F"/>
    <w:rsid w:val="00D04511"/>
    <w:rsid w:val="00D04F03"/>
    <w:rsid w:val="00D05150"/>
    <w:rsid w:val="00D05DE6"/>
    <w:rsid w:val="00D159C6"/>
    <w:rsid w:val="00D167EF"/>
    <w:rsid w:val="00D22A9B"/>
    <w:rsid w:val="00D27552"/>
    <w:rsid w:val="00D31361"/>
    <w:rsid w:val="00D33208"/>
    <w:rsid w:val="00D453BE"/>
    <w:rsid w:val="00D562C5"/>
    <w:rsid w:val="00D60369"/>
    <w:rsid w:val="00D61B46"/>
    <w:rsid w:val="00D70769"/>
    <w:rsid w:val="00D82B5C"/>
    <w:rsid w:val="00D91748"/>
    <w:rsid w:val="00D9179F"/>
    <w:rsid w:val="00D939CE"/>
    <w:rsid w:val="00D944CD"/>
    <w:rsid w:val="00D9476F"/>
    <w:rsid w:val="00DA61DD"/>
    <w:rsid w:val="00DB0FF0"/>
    <w:rsid w:val="00DB210E"/>
    <w:rsid w:val="00DB5B63"/>
    <w:rsid w:val="00DC00E5"/>
    <w:rsid w:val="00DC0BB0"/>
    <w:rsid w:val="00DC1623"/>
    <w:rsid w:val="00DC16EF"/>
    <w:rsid w:val="00DC54AF"/>
    <w:rsid w:val="00DC78A2"/>
    <w:rsid w:val="00DE2602"/>
    <w:rsid w:val="00DE3006"/>
    <w:rsid w:val="00DF2133"/>
    <w:rsid w:val="00DF3EBF"/>
    <w:rsid w:val="00E005E8"/>
    <w:rsid w:val="00E063A2"/>
    <w:rsid w:val="00E07855"/>
    <w:rsid w:val="00E14BBB"/>
    <w:rsid w:val="00E4342C"/>
    <w:rsid w:val="00E44C5B"/>
    <w:rsid w:val="00E56AFA"/>
    <w:rsid w:val="00E575D0"/>
    <w:rsid w:val="00E57B94"/>
    <w:rsid w:val="00E61F89"/>
    <w:rsid w:val="00E6497A"/>
    <w:rsid w:val="00E65008"/>
    <w:rsid w:val="00E76A86"/>
    <w:rsid w:val="00E775A9"/>
    <w:rsid w:val="00E77699"/>
    <w:rsid w:val="00E80C64"/>
    <w:rsid w:val="00E81974"/>
    <w:rsid w:val="00E8473E"/>
    <w:rsid w:val="00E86C61"/>
    <w:rsid w:val="00E87112"/>
    <w:rsid w:val="00E90DF3"/>
    <w:rsid w:val="00E94142"/>
    <w:rsid w:val="00EA395C"/>
    <w:rsid w:val="00EB1CAC"/>
    <w:rsid w:val="00EB316D"/>
    <w:rsid w:val="00EB52E0"/>
    <w:rsid w:val="00EC6B14"/>
    <w:rsid w:val="00ED0EA2"/>
    <w:rsid w:val="00ED3F23"/>
    <w:rsid w:val="00EE2DE7"/>
    <w:rsid w:val="00EE320A"/>
    <w:rsid w:val="00EE3D51"/>
    <w:rsid w:val="00EF5327"/>
    <w:rsid w:val="00F03795"/>
    <w:rsid w:val="00F1634A"/>
    <w:rsid w:val="00F17437"/>
    <w:rsid w:val="00F20FB2"/>
    <w:rsid w:val="00F23F95"/>
    <w:rsid w:val="00F24BD1"/>
    <w:rsid w:val="00F351A8"/>
    <w:rsid w:val="00F451C7"/>
    <w:rsid w:val="00F5019F"/>
    <w:rsid w:val="00F5294B"/>
    <w:rsid w:val="00F810C9"/>
    <w:rsid w:val="00F83ED9"/>
    <w:rsid w:val="00F863D0"/>
    <w:rsid w:val="00F90171"/>
    <w:rsid w:val="00F9039B"/>
    <w:rsid w:val="00F90EC2"/>
    <w:rsid w:val="00F93954"/>
    <w:rsid w:val="00F94850"/>
    <w:rsid w:val="00F96667"/>
    <w:rsid w:val="00F97B5C"/>
    <w:rsid w:val="00FB5E00"/>
    <w:rsid w:val="00FB6594"/>
    <w:rsid w:val="00FC109A"/>
    <w:rsid w:val="00FC68BF"/>
    <w:rsid w:val="00FC6D56"/>
    <w:rsid w:val="00FD0786"/>
    <w:rsid w:val="00FD1D2C"/>
    <w:rsid w:val="00FD452D"/>
    <w:rsid w:val="00FE1C38"/>
    <w:rsid w:val="00FF06F0"/>
    <w:rsid w:val="00FF3F1F"/>
    <w:rsid w:val="104E2AF8"/>
    <w:rsid w:val="13311787"/>
    <w:rsid w:val="2A3DC398"/>
    <w:rsid w:val="40A6A2D4"/>
    <w:rsid w:val="4BB3545A"/>
    <w:rsid w:val="4C61C8D8"/>
    <w:rsid w:val="4D5BEFFC"/>
    <w:rsid w:val="4F976650"/>
    <w:rsid w:val="5353681B"/>
    <w:rsid w:val="53EECBAA"/>
    <w:rsid w:val="5482EF2F"/>
    <w:rsid w:val="663F31F9"/>
    <w:rsid w:val="72667B47"/>
    <w:rsid w:val="7968C704"/>
    <w:rsid w:val="7A6179C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D6C55"/>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D51"/>
  </w:style>
  <w:style w:type="paragraph" w:styleId="Heading2">
    <w:name w:val="heading 2"/>
    <w:basedOn w:val="Normal"/>
    <w:next w:val="Normal"/>
    <w:link w:val="Heading2Char"/>
    <w:unhideWhenUsed/>
    <w:qFormat/>
    <w:rsid w:val="002F378F"/>
    <w:pPr>
      <w:keepNext/>
      <w:spacing w:after="0" w:line="240" w:lineRule="auto"/>
      <w:jc w:val="center"/>
      <w:outlineLvl w:val="1"/>
    </w:pPr>
    <w:rPr>
      <w:rFonts w:ascii="Times New Roman" w:eastAsia="Times New Roman" w:hAnsi="Times New Roman" w:cs="Times New Roman"/>
      <w:b/>
      <w:bCs/>
      <w:sz w:val="36"/>
      <w:szCs w:val="36"/>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6667"/>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F96667"/>
    <w:rPr>
      <w:rFonts w:ascii="Segoe UI" w:hAnsi="Segoe UI" w:cs="Angsana New"/>
      <w:sz w:val="18"/>
      <w:szCs w:val="22"/>
    </w:rPr>
  </w:style>
  <w:style w:type="character" w:customStyle="1" w:styleId="Heading2Char">
    <w:name w:val="Heading 2 Char"/>
    <w:basedOn w:val="DefaultParagraphFont"/>
    <w:link w:val="Heading2"/>
    <w:rsid w:val="002F378F"/>
    <w:rPr>
      <w:rFonts w:ascii="Times New Roman" w:eastAsia="Times New Roman" w:hAnsi="Times New Roman" w:cs="Times New Roman"/>
      <w:b/>
      <w:bCs/>
      <w:sz w:val="36"/>
      <w:szCs w:val="36"/>
      <w:lang w:val="en-GB" w:bidi="ar-SA"/>
    </w:rPr>
  </w:style>
  <w:style w:type="paragraph" w:styleId="ListParagraph">
    <w:name w:val="List Paragraph"/>
    <w:basedOn w:val="Normal"/>
    <w:uiPriority w:val="34"/>
    <w:qFormat/>
    <w:rsid w:val="006155F0"/>
    <w:pPr>
      <w:numPr>
        <w:numId w:val="1"/>
      </w:numPr>
      <w:spacing w:after="0" w:line="240" w:lineRule="auto"/>
      <w:contextualSpacing/>
    </w:pPr>
    <w:rPr>
      <w:rFonts w:ascii="Times New Roman" w:eastAsia="Calibri" w:hAnsi="Times New Roman" w:cs="Times New Roman"/>
      <w:sz w:val="24"/>
      <w:szCs w:val="24"/>
      <w:lang w:val="en-GB" w:bidi="ar-SA"/>
    </w:rPr>
  </w:style>
  <w:style w:type="character" w:styleId="PageNumber">
    <w:name w:val="page number"/>
    <w:basedOn w:val="DefaultParagraphFont"/>
    <w:semiHidden/>
    <w:unhideWhenUsed/>
    <w:rsid w:val="00B63111"/>
  </w:style>
  <w:style w:type="paragraph" w:styleId="BodyText">
    <w:name w:val="Body Text"/>
    <w:basedOn w:val="Normal"/>
    <w:link w:val="BodyTextChar"/>
    <w:uiPriority w:val="99"/>
    <w:qFormat/>
    <w:rsid w:val="001E58A6"/>
    <w:pPr>
      <w:widowControl w:val="0"/>
      <w:autoSpaceDE w:val="0"/>
      <w:autoSpaceDN w:val="0"/>
      <w:adjustRightInd w:val="0"/>
      <w:spacing w:after="0" w:line="240" w:lineRule="auto"/>
    </w:pPr>
    <w:rPr>
      <w:rFonts w:ascii="BrowalliaUPC" w:eastAsia="Times New Roman" w:hAnsi="BrowalliaUPC" w:cs="Angsana New"/>
      <w:sz w:val="30"/>
      <w:szCs w:val="30"/>
    </w:rPr>
  </w:style>
  <w:style w:type="character" w:customStyle="1" w:styleId="BodyTextChar">
    <w:name w:val="Body Text Char"/>
    <w:basedOn w:val="DefaultParagraphFont"/>
    <w:link w:val="BodyText"/>
    <w:uiPriority w:val="99"/>
    <w:rsid w:val="001E58A6"/>
    <w:rPr>
      <w:rFonts w:ascii="BrowalliaUPC" w:eastAsia="Times New Roman" w:hAnsi="BrowalliaUPC" w:cs="Angsana New"/>
      <w:sz w:val="30"/>
      <w:szCs w:val="30"/>
    </w:rPr>
  </w:style>
  <w:style w:type="paragraph" w:customStyle="1" w:styleId="Default">
    <w:name w:val="Default"/>
    <w:rsid w:val="001E58A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ableParagraph">
    <w:name w:val="Table Paragraph"/>
    <w:basedOn w:val="Normal"/>
    <w:uiPriority w:val="1"/>
    <w:qFormat/>
    <w:rsid w:val="008E2B66"/>
    <w:pPr>
      <w:widowControl w:val="0"/>
      <w:autoSpaceDE w:val="0"/>
      <w:autoSpaceDN w:val="0"/>
      <w:adjustRightInd w:val="0"/>
      <w:spacing w:after="0" w:line="240" w:lineRule="auto"/>
      <w:ind w:left="52"/>
    </w:pPr>
    <w:rPr>
      <w:rFonts w:ascii="BrowalliaUPC" w:eastAsia="Times New Roman" w:hAnsi="BrowalliaUPC" w:cs="BrowalliaUP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5648">
      <w:bodyDiv w:val="1"/>
      <w:marLeft w:val="0"/>
      <w:marRight w:val="0"/>
      <w:marTop w:val="0"/>
      <w:marBottom w:val="0"/>
      <w:divBdr>
        <w:top w:val="none" w:sz="0" w:space="0" w:color="auto"/>
        <w:left w:val="none" w:sz="0" w:space="0" w:color="auto"/>
        <w:bottom w:val="none" w:sz="0" w:space="0" w:color="auto"/>
        <w:right w:val="none" w:sz="0" w:space="0" w:color="auto"/>
      </w:divBdr>
    </w:div>
    <w:div w:id="120657896">
      <w:bodyDiv w:val="1"/>
      <w:marLeft w:val="0"/>
      <w:marRight w:val="0"/>
      <w:marTop w:val="0"/>
      <w:marBottom w:val="0"/>
      <w:divBdr>
        <w:top w:val="none" w:sz="0" w:space="0" w:color="auto"/>
        <w:left w:val="none" w:sz="0" w:space="0" w:color="auto"/>
        <w:bottom w:val="none" w:sz="0" w:space="0" w:color="auto"/>
        <w:right w:val="none" w:sz="0" w:space="0" w:color="auto"/>
      </w:divBdr>
    </w:div>
    <w:div w:id="186720090">
      <w:bodyDiv w:val="1"/>
      <w:marLeft w:val="0"/>
      <w:marRight w:val="0"/>
      <w:marTop w:val="0"/>
      <w:marBottom w:val="0"/>
      <w:divBdr>
        <w:top w:val="none" w:sz="0" w:space="0" w:color="auto"/>
        <w:left w:val="none" w:sz="0" w:space="0" w:color="auto"/>
        <w:bottom w:val="none" w:sz="0" w:space="0" w:color="auto"/>
        <w:right w:val="none" w:sz="0" w:space="0" w:color="auto"/>
      </w:divBdr>
    </w:div>
    <w:div w:id="282885792">
      <w:bodyDiv w:val="1"/>
      <w:marLeft w:val="0"/>
      <w:marRight w:val="0"/>
      <w:marTop w:val="0"/>
      <w:marBottom w:val="0"/>
      <w:divBdr>
        <w:top w:val="none" w:sz="0" w:space="0" w:color="auto"/>
        <w:left w:val="none" w:sz="0" w:space="0" w:color="auto"/>
        <w:bottom w:val="none" w:sz="0" w:space="0" w:color="auto"/>
        <w:right w:val="none" w:sz="0" w:space="0" w:color="auto"/>
      </w:divBdr>
    </w:div>
    <w:div w:id="459541783">
      <w:bodyDiv w:val="1"/>
      <w:marLeft w:val="0"/>
      <w:marRight w:val="0"/>
      <w:marTop w:val="0"/>
      <w:marBottom w:val="0"/>
      <w:divBdr>
        <w:top w:val="none" w:sz="0" w:space="0" w:color="auto"/>
        <w:left w:val="none" w:sz="0" w:space="0" w:color="auto"/>
        <w:bottom w:val="none" w:sz="0" w:space="0" w:color="auto"/>
        <w:right w:val="none" w:sz="0" w:space="0" w:color="auto"/>
      </w:divBdr>
    </w:div>
    <w:div w:id="871500043">
      <w:bodyDiv w:val="1"/>
      <w:marLeft w:val="0"/>
      <w:marRight w:val="0"/>
      <w:marTop w:val="0"/>
      <w:marBottom w:val="0"/>
      <w:divBdr>
        <w:top w:val="none" w:sz="0" w:space="0" w:color="auto"/>
        <w:left w:val="none" w:sz="0" w:space="0" w:color="auto"/>
        <w:bottom w:val="none" w:sz="0" w:space="0" w:color="auto"/>
        <w:right w:val="none" w:sz="0" w:space="0" w:color="auto"/>
      </w:divBdr>
    </w:div>
    <w:div w:id="972948092">
      <w:bodyDiv w:val="1"/>
      <w:marLeft w:val="0"/>
      <w:marRight w:val="0"/>
      <w:marTop w:val="0"/>
      <w:marBottom w:val="0"/>
      <w:divBdr>
        <w:top w:val="none" w:sz="0" w:space="0" w:color="auto"/>
        <w:left w:val="none" w:sz="0" w:space="0" w:color="auto"/>
        <w:bottom w:val="none" w:sz="0" w:space="0" w:color="auto"/>
        <w:right w:val="none" w:sz="0" w:space="0" w:color="auto"/>
      </w:divBdr>
    </w:div>
    <w:div w:id="1209875741">
      <w:bodyDiv w:val="1"/>
      <w:marLeft w:val="0"/>
      <w:marRight w:val="0"/>
      <w:marTop w:val="0"/>
      <w:marBottom w:val="0"/>
      <w:divBdr>
        <w:top w:val="none" w:sz="0" w:space="0" w:color="auto"/>
        <w:left w:val="none" w:sz="0" w:space="0" w:color="auto"/>
        <w:bottom w:val="none" w:sz="0" w:space="0" w:color="auto"/>
        <w:right w:val="none" w:sz="0" w:space="0" w:color="auto"/>
      </w:divBdr>
    </w:div>
    <w:div w:id="1656644701">
      <w:bodyDiv w:val="1"/>
      <w:marLeft w:val="0"/>
      <w:marRight w:val="0"/>
      <w:marTop w:val="0"/>
      <w:marBottom w:val="0"/>
      <w:divBdr>
        <w:top w:val="none" w:sz="0" w:space="0" w:color="auto"/>
        <w:left w:val="none" w:sz="0" w:space="0" w:color="auto"/>
        <w:bottom w:val="none" w:sz="0" w:space="0" w:color="auto"/>
        <w:right w:val="none" w:sz="0" w:space="0" w:color="auto"/>
      </w:divBdr>
    </w:div>
    <w:div w:id="1846550957">
      <w:bodyDiv w:val="1"/>
      <w:marLeft w:val="0"/>
      <w:marRight w:val="0"/>
      <w:marTop w:val="0"/>
      <w:marBottom w:val="0"/>
      <w:divBdr>
        <w:top w:val="none" w:sz="0" w:space="0" w:color="auto"/>
        <w:left w:val="none" w:sz="0" w:space="0" w:color="auto"/>
        <w:bottom w:val="none" w:sz="0" w:space="0" w:color="auto"/>
        <w:right w:val="none" w:sz="0" w:space="0" w:color="auto"/>
      </w:divBdr>
    </w:div>
    <w:div w:id="211362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6EFB687C1B284CB0E583218BB5DAE7" ma:contentTypeVersion="10" ma:contentTypeDescription="Create a new document." ma:contentTypeScope="" ma:versionID="9eaf0f4e4b8046ab8162476389d01068">
  <xsd:schema xmlns:xsd="http://www.w3.org/2001/XMLSchema" xmlns:xs="http://www.w3.org/2001/XMLSchema" xmlns:p="http://schemas.microsoft.com/office/2006/metadata/properties" xmlns:ns2="fcfe6d0c-08e9-4e0b-93b3-6eaeb9b949b9" xmlns:ns3="3f98698b-0c92-497c-92a8-4399ca88ff3d" targetNamespace="http://schemas.microsoft.com/office/2006/metadata/properties" ma:root="true" ma:fieldsID="4b45160d3240aceb1c70e92026c9ecb8" ns2:_="" ns3:_="">
    <xsd:import namespace="fcfe6d0c-08e9-4e0b-93b3-6eaeb9b949b9"/>
    <xsd:import namespace="3f98698b-0c92-497c-92a8-4399ca88f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e6d0c-08e9-4e0b-93b3-6eaeb9b949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98698b-0c92-497c-92a8-4399ca88ff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87235-18DB-44F6-B6A9-ED9D7B6D5C99}">
  <ds:schemaRefs>
    <ds:schemaRef ds:uri="http://schemas.microsoft.com/sharepoint/v3/contenttype/forms"/>
  </ds:schemaRefs>
</ds:datastoreItem>
</file>

<file path=customXml/itemProps2.xml><?xml version="1.0" encoding="utf-8"?>
<ds:datastoreItem xmlns:ds="http://schemas.openxmlformats.org/officeDocument/2006/customXml" ds:itemID="{23F2DB00-934E-463A-9913-E114F7D41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e6d0c-08e9-4e0b-93b3-6eaeb9b949b9"/>
    <ds:schemaRef ds:uri="3f98698b-0c92-497c-92a8-4399ca88f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B5221-230C-4060-B73E-15F55DCB0A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DF0443-70DD-412C-BA28-88EB3796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2391</TotalTime>
  <Pages>10</Pages>
  <Words>2793</Words>
  <Characters>15922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Rachanon Kwanchu</cp:lastModifiedBy>
  <cp:revision>173</cp:revision>
  <cp:lastPrinted>2025-06-19T08:09:00Z</cp:lastPrinted>
  <dcterms:created xsi:type="dcterms:W3CDTF">2025-06-16T09:26:00Z</dcterms:created>
  <dcterms:modified xsi:type="dcterms:W3CDTF">2025-11-15T22:12:00Z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0x0101001C6EFB687C1B284CB0E583218BB5DAE7</vt:lpwstr>
  </property>
</Properties>
</file>