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BF6F5" w14:textId="23BB433C" w:rsidR="0022193F" w:rsidRPr="00452C6C" w:rsidRDefault="006C29E0" w:rsidP="00B85C7E">
      <w:pPr>
        <w:ind w:left="-360" w:right="-265"/>
        <w:rPr>
          <w:rFonts w:ascii="TH SarabunPSK" w:hAnsi="TH SarabunPSK" w:cs="TH SarabunPSK"/>
          <w:i/>
          <w:iCs/>
          <w:sz w:val="28"/>
          <w:cs/>
        </w:rPr>
      </w:pPr>
      <w:r w:rsidRPr="00103658">
        <w:rPr>
          <w:rFonts w:ascii="TH SarabunPSK" w:hAnsi="TH SarabunPSK" w:cs="TH SarabunPSK" w:hint="cs"/>
          <w:i/>
          <w:iCs/>
          <w:sz w:val="28"/>
          <w:u w:val="single"/>
          <w:cs/>
        </w:rPr>
        <w:t>คำอธิบาย</w:t>
      </w:r>
      <w:r w:rsidRPr="00103658">
        <w:rPr>
          <w:rFonts w:ascii="TH SarabunPSK" w:hAnsi="TH SarabunPSK" w:cs="TH SarabunPSK"/>
          <w:i/>
          <w:iCs/>
          <w:sz w:val="28"/>
          <w:u w:val="single"/>
        </w:rPr>
        <w:t>:</w:t>
      </w:r>
      <w:r>
        <w:rPr>
          <w:rFonts w:ascii="TH SarabunPSK" w:hAnsi="TH SarabunPSK" w:cs="TH SarabunPSK" w:hint="cs"/>
          <w:i/>
          <w:iCs/>
          <w:sz w:val="28"/>
          <w:cs/>
        </w:rPr>
        <w:t xml:space="preserve"> </w:t>
      </w:r>
      <w:r w:rsidR="0022193F" w:rsidRPr="00452C6C">
        <w:rPr>
          <w:rFonts w:ascii="TH SarabunPSK" w:hAnsi="TH SarabunPSK" w:cs="TH SarabunPSK" w:hint="cs"/>
          <w:i/>
          <w:iCs/>
          <w:sz w:val="28"/>
          <w:cs/>
        </w:rPr>
        <w:t>ให้ผู้นำส่งคู่มือการดำเนินงาน</w:t>
      </w:r>
      <w:r w:rsidR="00B43A75" w:rsidRPr="00452C6C">
        <w:rPr>
          <w:rFonts w:ascii="TH SarabunPSK" w:hAnsi="TH SarabunPSK" w:cs="TH SarabunPSK"/>
          <w:i/>
          <w:iCs/>
          <w:sz w:val="28"/>
        </w:rPr>
        <w:t xml:space="preserve"> </w:t>
      </w:r>
      <w:r w:rsidR="003A0395" w:rsidRPr="00452C6C">
        <w:rPr>
          <w:rFonts w:ascii="TH SarabunPSK" w:hAnsi="TH SarabunPSK" w:cs="TH SarabunPSK" w:hint="cs"/>
          <w:i/>
          <w:iCs/>
          <w:sz w:val="28"/>
          <w:cs/>
        </w:rPr>
        <w:t>เลือกตัวเลือก</w:t>
      </w:r>
      <w:r w:rsidR="00427A93" w:rsidRPr="00452C6C">
        <w:rPr>
          <w:rFonts w:ascii="TH SarabunPSK" w:hAnsi="TH SarabunPSK" w:cs="TH SarabunPSK" w:hint="cs"/>
          <w:i/>
          <w:iCs/>
          <w:sz w:val="28"/>
          <w:cs/>
        </w:rPr>
        <w:t xml:space="preserve"> </w:t>
      </w:r>
      <w:r w:rsidR="00427A93" w:rsidRPr="00452C6C">
        <w:rPr>
          <w:rFonts w:ascii="TH SarabunPSK" w:hAnsi="TH SarabunPSK" w:cs="TH SarabunPSK"/>
          <w:i/>
          <w:iCs/>
          <w:sz w:val="28"/>
        </w:rPr>
        <w:t>(Choose an item.)</w:t>
      </w:r>
      <w:r w:rsidR="00427A93" w:rsidRPr="00452C6C">
        <w:rPr>
          <w:rFonts w:ascii="TH SarabunPSK" w:hAnsi="TH SarabunPSK" w:cs="TH SarabunPSK" w:hint="cs"/>
          <w:i/>
          <w:iCs/>
          <w:sz w:val="28"/>
          <w:cs/>
        </w:rPr>
        <w:t xml:space="preserve"> </w:t>
      </w:r>
      <w:r w:rsidR="003A0395" w:rsidRPr="00452C6C">
        <w:rPr>
          <w:rFonts w:ascii="TH SarabunPSK" w:hAnsi="TH SarabunPSK" w:cs="TH SarabunPSK" w:hint="cs"/>
          <w:i/>
          <w:iCs/>
          <w:sz w:val="28"/>
          <w:cs/>
        </w:rPr>
        <w:t>ใน</w:t>
      </w:r>
      <w:r w:rsidR="00452C6C" w:rsidRPr="00452C6C">
        <w:rPr>
          <w:rFonts w:ascii="TH SarabunPSK" w:hAnsi="TH SarabunPSK" w:cs="TH SarabunPSK" w:hint="cs"/>
          <w:i/>
          <w:iCs/>
          <w:sz w:val="28"/>
          <w:cs/>
        </w:rPr>
        <w:t>คอลัมน์</w:t>
      </w:r>
      <w:r w:rsidR="003A0395" w:rsidRPr="00452C6C">
        <w:rPr>
          <w:rFonts w:ascii="TH SarabunPSK" w:hAnsi="TH SarabunPSK" w:cs="TH SarabunPSK" w:hint="cs"/>
          <w:i/>
          <w:iCs/>
          <w:sz w:val="28"/>
          <w:cs/>
        </w:rPr>
        <w:t xml:space="preserve"> </w:t>
      </w:r>
      <w:r w:rsidR="003A0395" w:rsidRPr="00452C6C">
        <w:rPr>
          <w:rFonts w:ascii="TH SarabunPSK" w:hAnsi="TH SarabunPSK" w:cs="TH SarabunPSK"/>
          <w:i/>
          <w:iCs/>
          <w:sz w:val="28"/>
        </w:rPr>
        <w:t>Status (New / Amended / Unchanged)</w:t>
      </w:r>
      <w:r w:rsidR="003A0395" w:rsidRPr="00452C6C">
        <w:rPr>
          <w:rFonts w:ascii="TH SarabunPSK" w:hAnsi="TH SarabunPSK" w:cs="TH SarabunPSK" w:hint="cs"/>
          <w:i/>
          <w:iCs/>
          <w:sz w:val="28"/>
          <w:cs/>
        </w:rPr>
        <w:t xml:space="preserve"> </w:t>
      </w:r>
      <w:r w:rsidR="00D106A2" w:rsidRPr="00452C6C">
        <w:rPr>
          <w:rFonts w:ascii="TH SarabunPSK" w:hAnsi="TH SarabunPSK" w:cs="TH SarabunPSK" w:hint="cs"/>
          <w:i/>
          <w:iCs/>
          <w:sz w:val="28"/>
          <w:cs/>
        </w:rPr>
        <w:t>และ</w:t>
      </w:r>
      <w:r w:rsidR="00BB324E" w:rsidRPr="00452C6C">
        <w:rPr>
          <w:rFonts w:ascii="TH SarabunPSK" w:hAnsi="TH SarabunPSK" w:cs="TH SarabunPSK" w:hint="cs"/>
          <w:i/>
          <w:iCs/>
          <w:sz w:val="28"/>
          <w:cs/>
        </w:rPr>
        <w:t>กรอกข้อมูลใน</w:t>
      </w:r>
      <w:r w:rsidR="00452C6C" w:rsidRPr="00452C6C">
        <w:rPr>
          <w:rFonts w:ascii="TH SarabunPSK" w:hAnsi="TH SarabunPSK" w:cs="TH SarabunPSK" w:hint="cs"/>
          <w:i/>
          <w:iCs/>
          <w:sz w:val="28"/>
          <w:cs/>
        </w:rPr>
        <w:t>คอลัมน์</w:t>
      </w:r>
      <w:r w:rsidR="00D106A2" w:rsidRPr="00452C6C">
        <w:rPr>
          <w:rFonts w:ascii="TH SarabunPSK" w:hAnsi="TH SarabunPSK" w:cs="TH SarabunPSK" w:hint="cs"/>
          <w:i/>
          <w:iCs/>
          <w:sz w:val="28"/>
          <w:cs/>
        </w:rPr>
        <w:t xml:space="preserve"> </w:t>
      </w:r>
      <w:r w:rsidR="00D106A2" w:rsidRPr="00452C6C">
        <w:rPr>
          <w:rFonts w:ascii="TH SarabunPSK" w:hAnsi="TH SarabunPSK" w:cs="TH SarabunPSK"/>
          <w:i/>
          <w:iCs/>
          <w:sz w:val="28"/>
        </w:rPr>
        <w:t>Status Description</w:t>
      </w:r>
      <w:r w:rsidR="00181FD1" w:rsidRPr="00452C6C">
        <w:rPr>
          <w:rFonts w:ascii="TH SarabunPSK" w:hAnsi="TH SarabunPSK" w:cs="TH SarabunPSK"/>
          <w:i/>
          <w:iCs/>
          <w:sz w:val="28"/>
        </w:rPr>
        <w:t xml:space="preserve"> </w:t>
      </w:r>
      <w:r w:rsidR="00B85C7E" w:rsidRPr="00452C6C">
        <w:rPr>
          <w:rFonts w:ascii="TH SarabunPSK" w:hAnsi="TH SarabunPSK" w:cs="TH SarabunPSK" w:hint="cs"/>
          <w:i/>
          <w:iCs/>
          <w:sz w:val="28"/>
          <w:cs/>
        </w:rPr>
        <w:t>ในช่อง</w:t>
      </w:r>
      <w:r w:rsidR="00181FD1" w:rsidRPr="00452C6C">
        <w:rPr>
          <w:rFonts w:ascii="TH SarabunPSK" w:hAnsi="TH SarabunPSK" w:cs="TH SarabunPSK" w:hint="cs"/>
          <w:i/>
          <w:iCs/>
          <w:sz w:val="28"/>
          <w:cs/>
        </w:rPr>
        <w:t>ที่มีพื้นหลังเป็นสีขาว</w:t>
      </w:r>
    </w:p>
    <w:tbl>
      <w:tblPr>
        <w:tblStyle w:val="TableGrid"/>
        <w:tblW w:w="15609" w:type="dxa"/>
        <w:tblInd w:w="-440" w:type="dxa"/>
        <w:tblLayout w:type="fixed"/>
        <w:tblLook w:val="04A0" w:firstRow="1" w:lastRow="0" w:firstColumn="1" w:lastColumn="0" w:noHBand="0" w:noVBand="1"/>
      </w:tblPr>
      <w:tblGrid>
        <w:gridCol w:w="614"/>
        <w:gridCol w:w="4229"/>
        <w:gridCol w:w="1800"/>
        <w:gridCol w:w="1082"/>
        <w:gridCol w:w="3150"/>
        <w:gridCol w:w="1890"/>
        <w:gridCol w:w="2844"/>
      </w:tblGrid>
      <w:tr w:rsidR="00347F9B" w:rsidRPr="003E333A" w14:paraId="66281BB7" w14:textId="2B5FF4CF" w:rsidTr="00F63027">
        <w:trPr>
          <w:trHeight w:val="59"/>
        </w:trPr>
        <w:tc>
          <w:tcPr>
            <w:tcW w:w="614" w:type="dxa"/>
            <w:shd w:val="clear" w:color="auto" w:fill="2E74B5" w:themeFill="accent1" w:themeFillShade="BF"/>
            <w:vAlign w:val="center"/>
          </w:tcPr>
          <w:p w14:paraId="6A4B8F97" w14:textId="2560E17D" w:rsidR="00347F9B" w:rsidRPr="003E333A" w:rsidRDefault="00347F9B" w:rsidP="00AC4258">
            <w:pPr>
              <w:jc w:val="center"/>
              <w:rPr>
                <w:rFonts w:ascii="TH SarabunPSK" w:hAnsi="TH SarabunPSK" w:cs="TH SarabunPSK"/>
                <w:b/>
                <w:bCs/>
                <w:color w:val="FFFFFF" w:themeColor="background1"/>
                <w:sz w:val="24"/>
                <w:szCs w:val="24"/>
              </w:rPr>
            </w:pPr>
            <w:r w:rsidRPr="003E333A">
              <w:rPr>
                <w:rFonts w:ascii="TH SarabunPSK" w:hAnsi="TH SarabunPSK" w:cs="TH SarabunPSK"/>
                <w:b/>
                <w:bCs/>
                <w:color w:val="FFFFFF" w:themeColor="background1"/>
                <w:sz w:val="24"/>
                <w:szCs w:val="24"/>
              </w:rPr>
              <w:t>No</w:t>
            </w:r>
            <w:r w:rsidR="00FC1DC2">
              <w:rPr>
                <w:rFonts w:ascii="TH SarabunPSK" w:hAnsi="TH SarabunPSK" w:cs="TH SarabunPSK"/>
                <w:b/>
                <w:bCs/>
                <w:color w:val="FFFFFF" w:themeColor="background1"/>
                <w:sz w:val="24"/>
                <w:szCs w:val="24"/>
              </w:rPr>
              <w:t>.</w:t>
            </w:r>
          </w:p>
        </w:tc>
        <w:tc>
          <w:tcPr>
            <w:tcW w:w="4229" w:type="dxa"/>
            <w:shd w:val="clear" w:color="auto" w:fill="2E74B5" w:themeFill="accent1" w:themeFillShade="BF"/>
            <w:vAlign w:val="center"/>
          </w:tcPr>
          <w:p w14:paraId="6FD07676" w14:textId="32279F3F" w:rsidR="00347F9B" w:rsidRPr="003E333A" w:rsidRDefault="00347F9B" w:rsidP="00AC4258">
            <w:pPr>
              <w:jc w:val="center"/>
              <w:rPr>
                <w:rFonts w:ascii="TH SarabunPSK" w:hAnsi="TH SarabunPSK" w:cs="TH SarabunPSK"/>
                <w:b/>
                <w:bCs/>
                <w:color w:val="FFFFFF" w:themeColor="background1"/>
                <w:sz w:val="24"/>
                <w:szCs w:val="24"/>
              </w:rPr>
            </w:pPr>
            <w:r w:rsidRPr="003E333A">
              <w:rPr>
                <w:rFonts w:ascii="TH SarabunPSK" w:hAnsi="TH SarabunPSK" w:cs="TH SarabunPSK"/>
                <w:b/>
                <w:bCs/>
                <w:color w:val="FFFFFF" w:themeColor="background1"/>
                <w:sz w:val="24"/>
                <w:szCs w:val="24"/>
              </w:rPr>
              <w:t>Subject</w:t>
            </w:r>
          </w:p>
        </w:tc>
        <w:tc>
          <w:tcPr>
            <w:tcW w:w="1800" w:type="dxa"/>
            <w:shd w:val="clear" w:color="auto" w:fill="2E74B5" w:themeFill="accent1" w:themeFillShade="BF"/>
            <w:vAlign w:val="center"/>
          </w:tcPr>
          <w:p w14:paraId="2B5D7F36" w14:textId="5E8E9CDD" w:rsidR="00347F9B" w:rsidRPr="003E333A" w:rsidRDefault="00347F9B" w:rsidP="00AC4258">
            <w:pPr>
              <w:jc w:val="center"/>
              <w:rPr>
                <w:rFonts w:ascii="TH SarabunPSK" w:hAnsi="TH SarabunPSK" w:cs="TH SarabunPSK"/>
                <w:b/>
                <w:bCs/>
                <w:color w:val="FFFFFF" w:themeColor="background1"/>
                <w:sz w:val="24"/>
                <w:szCs w:val="24"/>
              </w:rPr>
            </w:pPr>
            <w:r w:rsidRPr="003E333A">
              <w:rPr>
                <w:rFonts w:ascii="TH SarabunPSK" w:hAnsi="TH SarabunPSK" w:cs="TH SarabunPSK"/>
                <w:b/>
                <w:bCs/>
                <w:color w:val="FFFFFF" w:themeColor="background1"/>
                <w:sz w:val="24"/>
                <w:szCs w:val="24"/>
              </w:rPr>
              <w:t>Reference</w:t>
            </w:r>
          </w:p>
        </w:tc>
        <w:tc>
          <w:tcPr>
            <w:tcW w:w="1082" w:type="dxa"/>
            <w:shd w:val="clear" w:color="auto" w:fill="2E74B5" w:themeFill="accent1" w:themeFillShade="BF"/>
          </w:tcPr>
          <w:p w14:paraId="5CFFD3F9" w14:textId="1A23BA7A" w:rsidR="00347F9B" w:rsidRPr="003E333A" w:rsidRDefault="00206854" w:rsidP="00FD1871">
            <w:pPr>
              <w:jc w:val="center"/>
              <w:rPr>
                <w:rFonts w:ascii="TH SarabunPSK" w:hAnsi="TH SarabunPSK" w:cs="TH SarabunPSK"/>
                <w:b/>
                <w:bCs/>
                <w:color w:val="FFFFFF" w:themeColor="background1"/>
                <w:sz w:val="24"/>
                <w:szCs w:val="24"/>
                <w:cs/>
              </w:rPr>
            </w:pPr>
            <w:r w:rsidRPr="00206854">
              <w:rPr>
                <w:rFonts w:ascii="TH SarabunPSK" w:hAnsi="TH SarabunPSK" w:cs="TH SarabunPSK"/>
                <w:b/>
                <w:bCs/>
                <w:color w:val="FFFFFF" w:themeColor="background1"/>
                <w:sz w:val="20"/>
                <w:szCs w:val="20"/>
              </w:rPr>
              <w:t>Status (New / Amended / Unchanged)</w:t>
            </w:r>
          </w:p>
        </w:tc>
        <w:tc>
          <w:tcPr>
            <w:tcW w:w="3150" w:type="dxa"/>
            <w:shd w:val="clear" w:color="auto" w:fill="2E74B5" w:themeFill="accent1" w:themeFillShade="BF"/>
            <w:vAlign w:val="center"/>
          </w:tcPr>
          <w:p w14:paraId="4313B589" w14:textId="4F12DA3F" w:rsidR="00347F9B" w:rsidRPr="000B3CFA" w:rsidRDefault="00FC1DC2" w:rsidP="00AC4258">
            <w:pPr>
              <w:jc w:val="center"/>
              <w:rPr>
                <w:rFonts w:ascii="TH SarabunPSK" w:hAnsi="TH SarabunPSK" w:cs="TH SarabunPSK"/>
                <w:b/>
                <w:bCs/>
                <w:color w:val="FFFFFF" w:themeColor="background1"/>
                <w:sz w:val="24"/>
                <w:szCs w:val="24"/>
              </w:rPr>
            </w:pPr>
            <w:r w:rsidRPr="00FC1DC2">
              <w:rPr>
                <w:rFonts w:ascii="TH SarabunPSK" w:hAnsi="TH SarabunPSK" w:cs="TH SarabunPSK"/>
                <w:b/>
                <w:bCs/>
                <w:color w:val="FFFFFF" w:themeColor="background1"/>
                <w:sz w:val="24"/>
                <w:szCs w:val="24"/>
              </w:rPr>
              <w:t>Status Description</w:t>
            </w:r>
          </w:p>
        </w:tc>
        <w:tc>
          <w:tcPr>
            <w:tcW w:w="1890" w:type="dxa"/>
            <w:shd w:val="clear" w:color="auto" w:fill="C45911" w:themeFill="accent2" w:themeFillShade="BF"/>
            <w:vAlign w:val="center"/>
          </w:tcPr>
          <w:p w14:paraId="3949E0F1" w14:textId="77777777" w:rsidR="00347F9B" w:rsidRPr="000B3CFA" w:rsidRDefault="0086496E" w:rsidP="007321FE">
            <w:pPr>
              <w:jc w:val="center"/>
              <w:rPr>
                <w:rFonts w:ascii="TH SarabunPSK" w:hAnsi="TH SarabunPSK" w:cs="TH SarabunPSK"/>
                <w:b/>
                <w:bCs/>
                <w:color w:val="FFFFFF" w:themeColor="background1"/>
                <w:sz w:val="24"/>
                <w:szCs w:val="24"/>
              </w:rPr>
            </w:pPr>
            <w:r w:rsidRPr="000B3CFA">
              <w:rPr>
                <w:rFonts w:ascii="TH SarabunPSK" w:hAnsi="TH SarabunPSK" w:cs="TH SarabunPSK"/>
                <w:b/>
                <w:bCs/>
                <w:color w:val="FFFFFF" w:themeColor="background1"/>
                <w:sz w:val="24"/>
                <w:szCs w:val="24"/>
              </w:rPr>
              <w:t>CAAT Verification</w:t>
            </w:r>
          </w:p>
          <w:p w14:paraId="29EB2355" w14:textId="44FB9A80" w:rsidR="0033724E" w:rsidRPr="000B3CFA" w:rsidRDefault="0033724E" w:rsidP="007321FE">
            <w:pPr>
              <w:jc w:val="center"/>
              <w:rPr>
                <w:rFonts w:ascii="TH SarabunPSK" w:hAnsi="TH SarabunPSK" w:cs="TH SarabunPSK"/>
                <w:b/>
                <w:bCs/>
                <w:color w:val="FFFFFF" w:themeColor="background1"/>
                <w:sz w:val="24"/>
                <w:szCs w:val="24"/>
              </w:rPr>
            </w:pPr>
            <w:r w:rsidRPr="000B3CFA">
              <w:rPr>
                <w:rFonts w:ascii="TH SarabunPSK" w:hAnsi="TH SarabunPSK" w:cs="TH SarabunPSK"/>
                <w:b/>
                <w:bCs/>
                <w:color w:val="FFFFFF" w:themeColor="background1"/>
                <w:sz w:val="24"/>
                <w:szCs w:val="24"/>
              </w:rPr>
              <w:t>(</w:t>
            </w:r>
            <w:r w:rsidR="00AB5912">
              <w:rPr>
                <w:rFonts w:ascii="TH SarabunPSK" w:hAnsi="TH SarabunPSK" w:cs="TH SarabunPSK"/>
                <w:b/>
                <w:bCs/>
                <w:color w:val="FFFFFF" w:themeColor="background1"/>
                <w:sz w:val="24"/>
                <w:szCs w:val="24"/>
              </w:rPr>
              <w:t xml:space="preserve">For </w:t>
            </w:r>
            <w:r w:rsidRPr="000B3CFA">
              <w:rPr>
                <w:rFonts w:ascii="TH SarabunPSK" w:hAnsi="TH SarabunPSK" w:cs="TH SarabunPSK"/>
                <w:b/>
                <w:bCs/>
                <w:color w:val="FFFFFF" w:themeColor="background1"/>
                <w:sz w:val="24"/>
                <w:szCs w:val="24"/>
              </w:rPr>
              <w:t>CAAT use</w:t>
            </w:r>
            <w:r w:rsidR="00AB5912">
              <w:rPr>
                <w:rFonts w:ascii="TH SarabunPSK" w:hAnsi="TH SarabunPSK" w:cs="TH SarabunPSK"/>
                <w:b/>
                <w:bCs/>
                <w:color w:val="FFFFFF" w:themeColor="background1"/>
                <w:sz w:val="24"/>
                <w:szCs w:val="24"/>
              </w:rPr>
              <w:t xml:space="preserve"> </w:t>
            </w:r>
            <w:r w:rsidRPr="000B3CFA">
              <w:rPr>
                <w:rFonts w:ascii="TH SarabunPSK" w:hAnsi="TH SarabunPSK" w:cs="TH SarabunPSK"/>
                <w:b/>
                <w:bCs/>
                <w:color w:val="FFFFFF" w:themeColor="background1"/>
                <w:sz w:val="24"/>
                <w:szCs w:val="24"/>
              </w:rPr>
              <w:t>only)</w:t>
            </w:r>
          </w:p>
        </w:tc>
        <w:tc>
          <w:tcPr>
            <w:tcW w:w="2844" w:type="dxa"/>
            <w:shd w:val="clear" w:color="auto" w:fill="C45911" w:themeFill="accent2" w:themeFillShade="BF"/>
            <w:vAlign w:val="center"/>
          </w:tcPr>
          <w:p w14:paraId="394E9840" w14:textId="77777777" w:rsidR="0033724E" w:rsidRPr="000B3CFA" w:rsidRDefault="007321FE" w:rsidP="0033724E">
            <w:pPr>
              <w:jc w:val="center"/>
              <w:rPr>
                <w:rFonts w:ascii="TH SarabunPSK" w:hAnsi="TH SarabunPSK" w:cs="TH SarabunPSK"/>
                <w:b/>
                <w:bCs/>
                <w:color w:val="FFFFFF" w:themeColor="background1"/>
                <w:sz w:val="24"/>
                <w:szCs w:val="24"/>
              </w:rPr>
            </w:pPr>
            <w:r w:rsidRPr="000B3CFA">
              <w:rPr>
                <w:rFonts w:ascii="TH SarabunPSK" w:hAnsi="TH SarabunPSK" w:cs="TH SarabunPSK"/>
                <w:b/>
                <w:bCs/>
                <w:color w:val="FFFFFF" w:themeColor="background1"/>
                <w:sz w:val="24"/>
                <w:szCs w:val="24"/>
              </w:rPr>
              <w:t>CAAT</w:t>
            </w:r>
            <w:r w:rsidR="0033724E" w:rsidRPr="000B3CFA">
              <w:rPr>
                <w:rFonts w:ascii="TH SarabunPSK" w:hAnsi="TH SarabunPSK" w:cs="TH SarabunPSK"/>
                <w:b/>
                <w:bCs/>
                <w:color w:val="FFFFFF" w:themeColor="background1"/>
                <w:sz w:val="24"/>
                <w:szCs w:val="24"/>
              </w:rPr>
              <w:t xml:space="preserve"> </w:t>
            </w:r>
            <w:r w:rsidR="00C41C16" w:rsidRPr="000B3CFA">
              <w:rPr>
                <w:rFonts w:ascii="TH SarabunPSK" w:hAnsi="TH SarabunPSK" w:cs="TH SarabunPSK"/>
                <w:b/>
                <w:bCs/>
                <w:color w:val="FFFFFF" w:themeColor="background1"/>
                <w:sz w:val="24"/>
                <w:szCs w:val="24"/>
              </w:rPr>
              <w:t>Note</w:t>
            </w:r>
          </w:p>
          <w:p w14:paraId="1B3F7CAC" w14:textId="787033C9" w:rsidR="00C41C16" w:rsidRPr="000B3CFA" w:rsidRDefault="00C41C16" w:rsidP="0033724E">
            <w:pPr>
              <w:jc w:val="center"/>
              <w:rPr>
                <w:rFonts w:ascii="TH SarabunPSK" w:hAnsi="TH SarabunPSK" w:cs="TH SarabunPSK"/>
                <w:b/>
                <w:bCs/>
                <w:color w:val="FFFFFF" w:themeColor="background1"/>
                <w:sz w:val="24"/>
                <w:szCs w:val="24"/>
              </w:rPr>
            </w:pPr>
            <w:r w:rsidRPr="000B3CFA">
              <w:rPr>
                <w:rFonts w:ascii="TH SarabunPSK" w:hAnsi="TH SarabunPSK" w:cs="TH SarabunPSK"/>
                <w:b/>
                <w:bCs/>
                <w:color w:val="FFFFFF" w:themeColor="background1"/>
                <w:sz w:val="24"/>
                <w:szCs w:val="24"/>
              </w:rPr>
              <w:t>(</w:t>
            </w:r>
            <w:r w:rsidR="00FC1DC2">
              <w:rPr>
                <w:rFonts w:ascii="TH SarabunPSK" w:hAnsi="TH SarabunPSK" w:cs="TH SarabunPSK"/>
                <w:b/>
                <w:bCs/>
                <w:color w:val="FFFFFF" w:themeColor="background1"/>
                <w:sz w:val="24"/>
                <w:szCs w:val="24"/>
              </w:rPr>
              <w:t xml:space="preserve">For </w:t>
            </w:r>
            <w:r w:rsidRPr="000B3CFA">
              <w:rPr>
                <w:rFonts w:ascii="TH SarabunPSK" w:hAnsi="TH SarabunPSK" w:cs="TH SarabunPSK"/>
                <w:b/>
                <w:bCs/>
                <w:color w:val="FFFFFF" w:themeColor="background1"/>
                <w:sz w:val="24"/>
                <w:szCs w:val="24"/>
              </w:rPr>
              <w:t>CAAT use only)</w:t>
            </w:r>
          </w:p>
        </w:tc>
      </w:tr>
      <w:tr w:rsidR="00347F9B" w:rsidRPr="003E333A" w14:paraId="6D57485C" w14:textId="65ADE8F7" w:rsidTr="00510E0A">
        <w:tc>
          <w:tcPr>
            <w:tcW w:w="614" w:type="dxa"/>
            <w:shd w:val="clear" w:color="auto" w:fill="D0CECE" w:themeFill="background2" w:themeFillShade="E6"/>
          </w:tcPr>
          <w:p w14:paraId="7E56A870" w14:textId="77777777" w:rsidR="00347F9B" w:rsidRPr="003E333A" w:rsidRDefault="00347F9B" w:rsidP="00346B25">
            <w:pPr>
              <w:pStyle w:val="ListParagraph"/>
              <w:numPr>
                <w:ilvl w:val="0"/>
                <w:numId w:val="41"/>
              </w:numPr>
              <w:rPr>
                <w:rFonts w:ascii="TH SarabunPSK" w:hAnsi="TH SarabunPSK" w:cs="TH SarabunPSK"/>
                <w:sz w:val="24"/>
                <w:szCs w:val="24"/>
              </w:rPr>
            </w:pPr>
          </w:p>
        </w:tc>
        <w:tc>
          <w:tcPr>
            <w:tcW w:w="4229" w:type="dxa"/>
            <w:shd w:val="clear" w:color="auto" w:fill="D0CECE" w:themeFill="background2" w:themeFillShade="E6"/>
          </w:tcPr>
          <w:p w14:paraId="5D88BE62" w14:textId="29C007F2" w:rsidR="00347F9B" w:rsidRPr="003E333A" w:rsidRDefault="006C29E0" w:rsidP="00F8570D">
            <w:pPr>
              <w:tabs>
                <w:tab w:val="left" w:pos="1485"/>
              </w:tabs>
              <w:rPr>
                <w:rFonts w:ascii="TH SarabunPSK" w:hAnsi="TH SarabunPSK" w:cs="TH SarabunPSK"/>
                <w:sz w:val="24"/>
                <w:szCs w:val="24"/>
                <w:cs/>
              </w:rPr>
            </w:pPr>
            <w:r>
              <w:rPr>
                <w:rFonts w:ascii="TH SarabunPSK" w:hAnsi="TH SarabunPSK" w:cs="TH SarabunPSK" w:hint="cs"/>
                <w:sz w:val="24"/>
                <w:szCs w:val="24"/>
                <w:cs/>
              </w:rPr>
              <w:t>ลักษณะ</w:t>
            </w:r>
            <w:r w:rsidR="00347F9B" w:rsidRPr="003E333A">
              <w:rPr>
                <w:rFonts w:ascii="TH SarabunPSK" w:hAnsi="TH SarabunPSK" w:cs="TH SarabunPSK" w:hint="cs"/>
                <w:sz w:val="24"/>
                <w:szCs w:val="24"/>
                <w:cs/>
              </w:rPr>
              <w:t>ของ</w:t>
            </w:r>
            <w:r w:rsidR="00347F9B" w:rsidRPr="003E333A">
              <w:rPr>
                <w:rFonts w:ascii="TH SarabunPSK" w:hAnsi="TH SarabunPSK" w:cs="TH SarabunPSK"/>
                <w:sz w:val="24"/>
                <w:szCs w:val="24"/>
                <w:cs/>
              </w:rPr>
              <w:t>คู่มือการดำเนินงาน</w:t>
            </w:r>
          </w:p>
        </w:tc>
        <w:tc>
          <w:tcPr>
            <w:tcW w:w="1800" w:type="dxa"/>
            <w:shd w:val="clear" w:color="auto" w:fill="D0CECE" w:themeFill="background2" w:themeFillShade="E6"/>
          </w:tcPr>
          <w:p w14:paraId="61FC8C71" w14:textId="77777777" w:rsidR="00347F9B" w:rsidRPr="003E333A" w:rsidRDefault="00347F9B" w:rsidP="00FD1871">
            <w:pPr>
              <w:rPr>
                <w:rFonts w:ascii="TH SarabunPSK" w:hAnsi="TH SarabunPSK" w:cs="TH SarabunPSK"/>
                <w:sz w:val="24"/>
                <w:szCs w:val="24"/>
              </w:rPr>
            </w:pPr>
          </w:p>
        </w:tc>
        <w:tc>
          <w:tcPr>
            <w:tcW w:w="1082" w:type="dxa"/>
            <w:shd w:val="clear" w:color="auto" w:fill="D0CECE" w:themeFill="background2" w:themeFillShade="E6"/>
          </w:tcPr>
          <w:p w14:paraId="30A4B8E6" w14:textId="77777777" w:rsidR="00347F9B" w:rsidRPr="003E333A" w:rsidRDefault="00347F9B" w:rsidP="00FD1871">
            <w:pPr>
              <w:rPr>
                <w:rFonts w:ascii="TH SarabunPSK" w:hAnsi="TH SarabunPSK" w:cs="TH SarabunPSK"/>
                <w:sz w:val="24"/>
                <w:szCs w:val="24"/>
              </w:rPr>
            </w:pPr>
          </w:p>
        </w:tc>
        <w:tc>
          <w:tcPr>
            <w:tcW w:w="3150" w:type="dxa"/>
            <w:shd w:val="clear" w:color="auto" w:fill="D0CECE" w:themeFill="background2" w:themeFillShade="E6"/>
          </w:tcPr>
          <w:p w14:paraId="72BA3A30" w14:textId="77777777" w:rsidR="00347F9B" w:rsidRPr="003E333A" w:rsidRDefault="00347F9B" w:rsidP="00FD1871">
            <w:pPr>
              <w:rPr>
                <w:rFonts w:ascii="TH SarabunPSK" w:hAnsi="TH SarabunPSK" w:cs="TH SarabunPSK"/>
                <w:sz w:val="24"/>
                <w:szCs w:val="24"/>
              </w:rPr>
            </w:pPr>
          </w:p>
        </w:tc>
        <w:tc>
          <w:tcPr>
            <w:tcW w:w="1890" w:type="dxa"/>
            <w:shd w:val="clear" w:color="auto" w:fill="D0CECE" w:themeFill="background2" w:themeFillShade="E6"/>
          </w:tcPr>
          <w:p w14:paraId="528F87C5" w14:textId="77777777" w:rsidR="00347F9B" w:rsidRPr="003E333A" w:rsidRDefault="00347F9B" w:rsidP="00FD1871">
            <w:pPr>
              <w:rPr>
                <w:rFonts w:ascii="TH SarabunPSK" w:hAnsi="TH SarabunPSK" w:cs="TH SarabunPSK"/>
                <w:sz w:val="24"/>
                <w:szCs w:val="24"/>
              </w:rPr>
            </w:pPr>
          </w:p>
        </w:tc>
        <w:tc>
          <w:tcPr>
            <w:tcW w:w="2844" w:type="dxa"/>
            <w:shd w:val="clear" w:color="auto" w:fill="D0CECE" w:themeFill="background2" w:themeFillShade="E6"/>
          </w:tcPr>
          <w:p w14:paraId="5BCF2844" w14:textId="77777777" w:rsidR="00347F9B" w:rsidRPr="003E333A" w:rsidRDefault="00347F9B" w:rsidP="00FD1871">
            <w:pPr>
              <w:rPr>
                <w:rFonts w:ascii="TH SarabunPSK" w:hAnsi="TH SarabunPSK" w:cs="TH SarabunPSK"/>
                <w:sz w:val="24"/>
                <w:szCs w:val="24"/>
              </w:rPr>
            </w:pPr>
          </w:p>
        </w:tc>
      </w:tr>
      <w:tr w:rsidR="009C4F84" w:rsidRPr="003E333A" w14:paraId="50550491" w14:textId="3CA44EC0" w:rsidTr="003C4BD1">
        <w:tc>
          <w:tcPr>
            <w:tcW w:w="614" w:type="dxa"/>
          </w:tcPr>
          <w:p w14:paraId="487FD441" w14:textId="77777777" w:rsidR="009C4F84" w:rsidRPr="003E333A" w:rsidRDefault="009C4F84" w:rsidP="009C4F84">
            <w:pPr>
              <w:pStyle w:val="ListParagraph"/>
              <w:numPr>
                <w:ilvl w:val="1"/>
                <w:numId w:val="41"/>
              </w:numPr>
              <w:rPr>
                <w:rFonts w:ascii="TH SarabunPSK" w:hAnsi="TH SarabunPSK" w:cs="TH SarabunPSK"/>
                <w:sz w:val="24"/>
                <w:szCs w:val="24"/>
              </w:rPr>
            </w:pPr>
          </w:p>
        </w:tc>
        <w:tc>
          <w:tcPr>
            <w:tcW w:w="4229" w:type="dxa"/>
          </w:tcPr>
          <w:p w14:paraId="64972572" w14:textId="77777777" w:rsidR="009C4F84" w:rsidRPr="003E333A" w:rsidRDefault="009C4F84" w:rsidP="00B83B35">
            <w:pPr>
              <w:jc w:val="thaiDistribute"/>
              <w:rPr>
                <w:rFonts w:ascii="TH SarabunPSK" w:hAnsi="TH SarabunPSK" w:cs="TH SarabunPSK"/>
                <w:sz w:val="24"/>
                <w:szCs w:val="24"/>
              </w:rPr>
            </w:pPr>
            <w:r w:rsidRPr="003E333A">
              <w:rPr>
                <w:rFonts w:ascii="TH SarabunPSK" w:hAnsi="TH SarabunPSK" w:cs="TH SarabunPSK"/>
                <w:sz w:val="24"/>
                <w:szCs w:val="24"/>
                <w:cs/>
              </w:rPr>
              <w:t>คู่มือการดำเนินงานจัดทำเป็นลายลักษณ์อักษรด้วยการพิมพ์</w:t>
            </w:r>
          </w:p>
          <w:p w14:paraId="15846C2B" w14:textId="77777777" w:rsidR="009C4F84" w:rsidRPr="003E333A" w:rsidRDefault="009C4F84" w:rsidP="00B83B35">
            <w:pPr>
              <w:jc w:val="thaiDistribute"/>
              <w:rPr>
                <w:rFonts w:ascii="TH SarabunPSK" w:hAnsi="TH SarabunPSK" w:cs="TH SarabunPSK"/>
                <w:i/>
                <w:iCs/>
                <w:color w:val="808080" w:themeColor="background1" w:themeShade="80"/>
                <w:sz w:val="24"/>
                <w:szCs w:val="24"/>
                <w:u w:val="single"/>
              </w:rPr>
            </w:pPr>
            <w:r w:rsidRPr="003E333A">
              <w:rPr>
                <w:rFonts w:ascii="TH SarabunPSK" w:hAnsi="TH SarabunPSK" w:cs="TH SarabunPSK"/>
                <w:i/>
                <w:iCs/>
                <w:color w:val="808080" w:themeColor="background1" w:themeShade="80"/>
                <w:sz w:val="24"/>
                <w:szCs w:val="24"/>
                <w:u w:val="single"/>
                <w:cs/>
              </w:rPr>
              <w:t>แนวทางในการ</w:t>
            </w:r>
            <w:r w:rsidRPr="003E333A">
              <w:rPr>
                <w:rFonts w:ascii="TH SarabunPSK" w:hAnsi="TH SarabunPSK" w:cs="TH SarabunPSK" w:hint="cs"/>
                <w:i/>
                <w:iCs/>
                <w:color w:val="808080" w:themeColor="background1" w:themeShade="80"/>
                <w:sz w:val="24"/>
                <w:szCs w:val="24"/>
                <w:u w:val="single"/>
                <w:cs/>
              </w:rPr>
              <w:t>ตรวจสอบเอกสาร</w:t>
            </w:r>
            <w:r w:rsidRPr="003E333A">
              <w:rPr>
                <w:rFonts w:ascii="TH SarabunPSK" w:hAnsi="TH SarabunPSK" w:cs="TH SarabunPSK"/>
                <w:i/>
                <w:iCs/>
                <w:color w:val="808080" w:themeColor="background1" w:themeShade="80"/>
                <w:sz w:val="24"/>
                <w:szCs w:val="24"/>
                <w:u w:val="single"/>
                <w:cs/>
              </w:rPr>
              <w:t>หลักฐาน</w:t>
            </w:r>
          </w:p>
          <w:p w14:paraId="6AFE8B91" w14:textId="4FF63A99" w:rsidR="009C4F84" w:rsidRPr="003E333A" w:rsidRDefault="009C4F84" w:rsidP="00B83B35">
            <w:pPr>
              <w:jc w:val="thaiDistribute"/>
              <w:rPr>
                <w:rFonts w:ascii="TH SarabunPSK" w:hAnsi="TH SarabunPSK" w:cs="TH SarabunPSK"/>
                <w:sz w:val="24"/>
                <w:szCs w:val="24"/>
              </w:rPr>
            </w:pPr>
            <w:r w:rsidRPr="003E333A">
              <w:rPr>
                <w:rFonts w:ascii="TH SarabunPSK" w:hAnsi="TH SarabunPSK" w:cs="TH SarabunPSK" w:hint="cs"/>
                <w:i/>
                <w:iCs/>
                <w:color w:val="808080" w:themeColor="background1" w:themeShade="80"/>
                <w:sz w:val="24"/>
                <w:szCs w:val="24"/>
                <w:cs/>
              </w:rPr>
              <w:t>ตรวจสอบว่าคู่มือการดำเนินงานได้</w:t>
            </w:r>
            <w:r w:rsidRPr="003E333A">
              <w:rPr>
                <w:rFonts w:ascii="TH SarabunPSK" w:hAnsi="TH SarabunPSK" w:cs="TH SarabunPSK"/>
                <w:i/>
                <w:iCs/>
                <w:color w:val="808080" w:themeColor="background1" w:themeShade="80"/>
                <w:sz w:val="24"/>
                <w:szCs w:val="24"/>
                <w:cs/>
              </w:rPr>
              <w:t>จัดทำเป็นลายลักษณ์อักษรด้วยการพิมพ์</w:t>
            </w:r>
          </w:p>
        </w:tc>
        <w:tc>
          <w:tcPr>
            <w:tcW w:w="1800" w:type="dxa"/>
          </w:tcPr>
          <w:p w14:paraId="423D1E3B" w14:textId="026A2488" w:rsidR="009C4F84" w:rsidRPr="003E333A" w:rsidRDefault="009C4F84" w:rsidP="009C4F84">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t xml:space="preserve">R3CAAT – </w:t>
            </w:r>
            <w:r w:rsidR="00CB60F1">
              <w:rPr>
                <w:rFonts w:ascii="TH SarabunPSK" w:hAnsi="TH SarabunPSK" w:cs="TH SarabunPSK"/>
                <w:sz w:val="24"/>
                <w:szCs w:val="24"/>
              </w:rPr>
              <w:t>ATM-ASM</w:t>
            </w:r>
            <w:r w:rsidRPr="003E333A">
              <w:rPr>
                <w:rFonts w:ascii="TH SarabunPSK" w:hAnsi="TH SarabunPSK" w:cs="TH SarabunPSK"/>
                <w:sz w:val="24"/>
                <w:szCs w:val="24"/>
              </w:rPr>
              <w:t xml:space="preserve"> OM B.E. 256</w:t>
            </w:r>
            <w:r w:rsidR="00400513">
              <w:rPr>
                <w:rFonts w:ascii="TH SarabunPSK" w:hAnsi="TH SarabunPSK" w:cs="TH SarabunPSK"/>
                <w:sz w:val="24"/>
                <w:szCs w:val="24"/>
              </w:rPr>
              <w:t>8</w:t>
            </w:r>
            <w:r w:rsidRPr="003E333A">
              <w:rPr>
                <w:rFonts w:ascii="TH SarabunPSK" w:hAnsi="TH SarabunPSK" w:cs="TH SarabunPSK"/>
                <w:sz w:val="24"/>
                <w:szCs w:val="24"/>
              </w:rPr>
              <w:t xml:space="preserve"> Item 4 (1)</w:t>
            </w:r>
          </w:p>
        </w:tc>
        <w:sdt>
          <w:sdtPr>
            <w:rPr>
              <w:rFonts w:ascii="TH SarabunPSK" w:hAnsi="TH SarabunPSK" w:cs="TH SarabunPSK" w:hint="cs"/>
              <w:sz w:val="24"/>
              <w:szCs w:val="24"/>
              <w:cs/>
            </w:rPr>
            <w:alias w:val="Status"/>
            <w:tag w:val="Status"/>
            <w:id w:val="-1615975628"/>
            <w:placeholder>
              <w:docPart w:val="BC14BEAAB90F4E70A16BCF5318B58F27"/>
            </w:placeholder>
            <w:showingPlcHdr/>
            <w:dropDownList>
              <w:listItem w:displayText="Status" w:value=""/>
              <w:listItem w:displayText="New" w:value="New"/>
              <w:listItem w:displayText="Amended" w:value="Amended"/>
              <w:listItem w:displayText="Unchanged" w:value="Unchanged"/>
            </w:dropDownList>
          </w:sdtPr>
          <w:sdtContent>
            <w:tc>
              <w:tcPr>
                <w:tcW w:w="1082" w:type="dxa"/>
              </w:tcPr>
              <w:p w14:paraId="3DBD8E48" w14:textId="1A9742A9" w:rsidR="009C4F84" w:rsidRPr="003E333A" w:rsidRDefault="00083ECE" w:rsidP="003C4BD1">
                <w:pPr>
                  <w:rPr>
                    <w:rFonts w:ascii="TH SarabunPSK" w:hAnsi="TH SarabunPSK" w:cs="TH SarabunPSK"/>
                    <w:sz w:val="24"/>
                    <w:szCs w:val="24"/>
                  </w:rPr>
                </w:pPr>
                <w:r w:rsidRPr="00347F9B">
                  <w:rPr>
                    <w:rStyle w:val="PlaceholderText"/>
                    <w:rFonts w:ascii="TH SarabunPSK" w:hAnsi="TH SarabunPSK" w:cs="TH SarabunPSK"/>
                    <w:i/>
                    <w:iCs/>
                    <w:szCs w:val="22"/>
                  </w:rPr>
                  <w:t>Choose an item.</w:t>
                </w:r>
              </w:p>
            </w:tc>
          </w:sdtContent>
        </w:sdt>
        <w:tc>
          <w:tcPr>
            <w:tcW w:w="3150" w:type="dxa"/>
          </w:tcPr>
          <w:p w14:paraId="13FC47A3" w14:textId="40C4FF6B" w:rsidR="009C4F84" w:rsidRPr="003E333A" w:rsidRDefault="009C4F84" w:rsidP="009C4F84">
            <w:pPr>
              <w:rPr>
                <w:rFonts w:ascii="TH SarabunPSK" w:hAnsi="TH SarabunPSK" w:cs="TH SarabunPSK"/>
                <w:sz w:val="24"/>
                <w:szCs w:val="24"/>
              </w:rPr>
            </w:pPr>
          </w:p>
        </w:tc>
        <w:sdt>
          <w:sdtPr>
            <w:rPr>
              <w:rFonts w:ascii="TH SarabunPSK" w:hAnsi="TH SarabunPSK" w:cs="TH SarabunPSK" w:hint="cs"/>
              <w:sz w:val="24"/>
              <w:szCs w:val="24"/>
              <w:cs/>
            </w:rPr>
            <w:alias w:val="CAAT Status"/>
            <w:tag w:val="CAAT Status"/>
            <w:id w:val="-1675330453"/>
            <w:placeholder>
              <w:docPart w:val="FE7B984B175744E692194D84F76C0788"/>
            </w:placeholder>
            <w:showingPlcHdr/>
            <w:dropDownList>
              <w:listItem w:displayText="CAAT Status" w:value=""/>
              <w:listItem w:displayText="Satisfactory" w:value="Satisfactory"/>
              <w:listItem w:displayText="Not Satisfactory" w:value="Not Satisfactory"/>
              <w:listItem w:displayText="Not Applicable" w:value="Not Applicable"/>
            </w:dropDownList>
          </w:sdtPr>
          <w:sdtContent>
            <w:tc>
              <w:tcPr>
                <w:tcW w:w="1890" w:type="dxa"/>
                <w:shd w:val="clear" w:color="auto" w:fill="FBE4D5" w:themeFill="accent2" w:themeFillTint="33"/>
              </w:tcPr>
              <w:p w14:paraId="5E19554F" w14:textId="00745B10" w:rsidR="009C4F84" w:rsidRPr="003E333A" w:rsidRDefault="00A81921" w:rsidP="009C4F84">
                <w:pPr>
                  <w:rPr>
                    <w:rFonts w:ascii="TH SarabunPSK" w:hAnsi="TH SarabunPSK" w:cs="TH SarabunPSK"/>
                    <w:sz w:val="24"/>
                    <w:szCs w:val="24"/>
                  </w:rPr>
                </w:pPr>
                <w:r w:rsidRPr="00347F9B">
                  <w:rPr>
                    <w:rStyle w:val="PlaceholderText"/>
                    <w:rFonts w:ascii="TH SarabunPSK" w:hAnsi="TH SarabunPSK" w:cs="TH SarabunPSK"/>
                    <w:i/>
                    <w:iCs/>
                    <w:szCs w:val="22"/>
                  </w:rPr>
                  <w:t>Choose an item.</w:t>
                </w:r>
              </w:p>
            </w:tc>
          </w:sdtContent>
        </w:sdt>
        <w:tc>
          <w:tcPr>
            <w:tcW w:w="2844" w:type="dxa"/>
            <w:shd w:val="clear" w:color="auto" w:fill="FBE4D5" w:themeFill="accent2" w:themeFillTint="33"/>
          </w:tcPr>
          <w:p w14:paraId="066E022E" w14:textId="75D706AA" w:rsidR="009C4F84" w:rsidRPr="003E333A" w:rsidRDefault="009C4F84" w:rsidP="009C4F84">
            <w:pPr>
              <w:rPr>
                <w:rFonts w:ascii="TH SarabunPSK" w:hAnsi="TH SarabunPSK" w:cs="TH SarabunPSK"/>
                <w:sz w:val="24"/>
                <w:szCs w:val="24"/>
              </w:rPr>
            </w:pPr>
          </w:p>
        </w:tc>
      </w:tr>
      <w:tr w:rsidR="003A418B" w:rsidRPr="003E333A" w14:paraId="12535B9F" w14:textId="07BAA19E" w:rsidTr="003C4BD1">
        <w:tc>
          <w:tcPr>
            <w:tcW w:w="614" w:type="dxa"/>
          </w:tcPr>
          <w:p w14:paraId="689D0C09" w14:textId="77777777" w:rsidR="003A418B" w:rsidRPr="003E333A" w:rsidRDefault="003A418B" w:rsidP="003A418B">
            <w:pPr>
              <w:pStyle w:val="ListParagraph"/>
              <w:numPr>
                <w:ilvl w:val="1"/>
                <w:numId w:val="41"/>
              </w:numPr>
              <w:rPr>
                <w:rFonts w:ascii="TH SarabunPSK" w:hAnsi="TH SarabunPSK" w:cs="TH SarabunPSK"/>
                <w:sz w:val="24"/>
                <w:szCs w:val="24"/>
              </w:rPr>
            </w:pPr>
          </w:p>
        </w:tc>
        <w:tc>
          <w:tcPr>
            <w:tcW w:w="4229" w:type="dxa"/>
          </w:tcPr>
          <w:p w14:paraId="1AEEB51D" w14:textId="77777777" w:rsidR="003A418B" w:rsidRPr="003E333A" w:rsidRDefault="003A418B" w:rsidP="00B83B35">
            <w:pPr>
              <w:jc w:val="thaiDistribute"/>
              <w:rPr>
                <w:rFonts w:ascii="TH SarabunPSK" w:hAnsi="TH SarabunPSK" w:cs="TH SarabunPSK"/>
                <w:sz w:val="24"/>
                <w:szCs w:val="24"/>
              </w:rPr>
            </w:pPr>
            <w:r w:rsidRPr="003E333A">
              <w:rPr>
                <w:rFonts w:ascii="TH SarabunPSK" w:hAnsi="TH SarabunPSK" w:cs="TH SarabunPSK"/>
                <w:sz w:val="24"/>
                <w:szCs w:val="24"/>
                <w:cs/>
              </w:rPr>
              <w:t>คู่มือการดำเนินงานมีรูปแบบที่อำนวยให้สามารถแก้ไขปรับปรุงข้อมูลให้เป็นปัจจุบันได้อย่างสะดวก</w:t>
            </w:r>
          </w:p>
          <w:p w14:paraId="52A6CE6F" w14:textId="77777777" w:rsidR="003A418B" w:rsidRPr="003E333A" w:rsidRDefault="003A418B" w:rsidP="00B83B35">
            <w:pPr>
              <w:jc w:val="thaiDistribute"/>
              <w:rPr>
                <w:rFonts w:ascii="TH SarabunPSK" w:hAnsi="TH SarabunPSK" w:cs="TH SarabunPSK"/>
                <w:i/>
                <w:iCs/>
                <w:color w:val="808080" w:themeColor="background1" w:themeShade="80"/>
                <w:sz w:val="24"/>
                <w:szCs w:val="24"/>
                <w:u w:val="single"/>
              </w:rPr>
            </w:pPr>
            <w:r w:rsidRPr="003E333A">
              <w:rPr>
                <w:rFonts w:ascii="TH SarabunPSK" w:hAnsi="TH SarabunPSK" w:cs="TH SarabunPSK"/>
                <w:i/>
                <w:iCs/>
                <w:color w:val="808080" w:themeColor="background1" w:themeShade="80"/>
                <w:sz w:val="24"/>
                <w:szCs w:val="24"/>
                <w:u w:val="single"/>
                <w:cs/>
              </w:rPr>
              <w:t>แนวทางในการ</w:t>
            </w:r>
            <w:r w:rsidRPr="003E333A">
              <w:rPr>
                <w:rFonts w:ascii="TH SarabunPSK" w:hAnsi="TH SarabunPSK" w:cs="TH SarabunPSK" w:hint="cs"/>
                <w:i/>
                <w:iCs/>
                <w:color w:val="808080" w:themeColor="background1" w:themeShade="80"/>
                <w:sz w:val="24"/>
                <w:szCs w:val="24"/>
                <w:u w:val="single"/>
                <w:cs/>
              </w:rPr>
              <w:t>ตรวจสอบเอกสาร</w:t>
            </w:r>
            <w:r w:rsidRPr="003E333A">
              <w:rPr>
                <w:rFonts w:ascii="TH SarabunPSK" w:hAnsi="TH SarabunPSK" w:cs="TH SarabunPSK"/>
                <w:i/>
                <w:iCs/>
                <w:color w:val="808080" w:themeColor="background1" w:themeShade="80"/>
                <w:sz w:val="24"/>
                <w:szCs w:val="24"/>
                <w:u w:val="single"/>
                <w:cs/>
              </w:rPr>
              <w:t>หลักฐาน</w:t>
            </w:r>
          </w:p>
          <w:p w14:paraId="6BE39B8B" w14:textId="5E000B35" w:rsidR="003A418B" w:rsidRPr="003E333A" w:rsidRDefault="003A418B" w:rsidP="00B83B35">
            <w:pPr>
              <w:jc w:val="thaiDistribute"/>
              <w:rPr>
                <w:rFonts w:ascii="TH SarabunPSK" w:hAnsi="TH SarabunPSK" w:cs="TH SarabunPSK"/>
                <w:sz w:val="24"/>
                <w:szCs w:val="24"/>
              </w:rPr>
            </w:pPr>
            <w:r w:rsidRPr="003E333A">
              <w:rPr>
                <w:rFonts w:ascii="TH SarabunPSK" w:hAnsi="TH SarabunPSK" w:cs="TH SarabunPSK" w:hint="cs"/>
                <w:i/>
                <w:iCs/>
                <w:color w:val="808080" w:themeColor="background1" w:themeShade="80"/>
                <w:sz w:val="24"/>
                <w:szCs w:val="24"/>
                <w:cs/>
              </w:rPr>
              <w:t>ตรวจสอบว่าคู่มือการดำเนินงาน</w:t>
            </w:r>
            <w:r w:rsidRPr="003E333A">
              <w:rPr>
                <w:rFonts w:ascii="TH SarabunPSK" w:hAnsi="TH SarabunPSK" w:cs="TH SarabunPSK"/>
                <w:i/>
                <w:iCs/>
                <w:color w:val="808080" w:themeColor="background1" w:themeShade="80"/>
                <w:sz w:val="24"/>
                <w:szCs w:val="24"/>
                <w:cs/>
              </w:rPr>
              <w:t>สามารถปรับปรุงแก้ไขผ่านโปรแกรม</w:t>
            </w:r>
            <w:r w:rsidRPr="003E333A">
              <w:rPr>
                <w:rFonts w:ascii="TH SarabunPSK" w:hAnsi="TH SarabunPSK" w:cs="TH SarabunPSK" w:hint="cs"/>
                <w:i/>
                <w:iCs/>
                <w:color w:val="808080" w:themeColor="background1" w:themeShade="80"/>
                <w:sz w:val="24"/>
                <w:szCs w:val="24"/>
                <w:cs/>
              </w:rPr>
              <w:t>ค</w:t>
            </w:r>
            <w:r w:rsidRPr="003E333A">
              <w:rPr>
                <w:rFonts w:ascii="TH SarabunPSK" w:hAnsi="TH SarabunPSK" w:cs="TH SarabunPSK"/>
                <w:i/>
                <w:iCs/>
                <w:color w:val="808080" w:themeColor="background1" w:themeShade="80"/>
                <w:sz w:val="24"/>
                <w:szCs w:val="24"/>
                <w:cs/>
              </w:rPr>
              <w:t>อมพิวเตอร์โดยทั่วไปได้</w:t>
            </w:r>
            <w:r w:rsidRPr="003E333A">
              <w:rPr>
                <w:rFonts w:ascii="TH SarabunPSK" w:hAnsi="TH SarabunPSK" w:cs="TH SarabunPSK" w:hint="cs"/>
                <w:i/>
                <w:iCs/>
                <w:color w:val="808080" w:themeColor="background1" w:themeShade="80"/>
                <w:sz w:val="24"/>
                <w:szCs w:val="24"/>
                <w:cs/>
              </w:rPr>
              <w:t xml:space="preserve"> </w:t>
            </w:r>
            <w:r w:rsidRPr="003E333A">
              <w:rPr>
                <w:rFonts w:ascii="TH SarabunPSK" w:hAnsi="TH SarabunPSK" w:cs="TH SarabunPSK"/>
                <w:i/>
                <w:iCs/>
                <w:color w:val="808080" w:themeColor="background1" w:themeShade="80"/>
                <w:sz w:val="24"/>
                <w:szCs w:val="24"/>
                <w:cs/>
              </w:rPr>
              <w:t>และมีการจัดเรียงบทและหัวข้อที่สะดวกต่อการแก้ไข</w:t>
            </w:r>
          </w:p>
        </w:tc>
        <w:tc>
          <w:tcPr>
            <w:tcW w:w="1800" w:type="dxa"/>
          </w:tcPr>
          <w:p w14:paraId="15D32161" w14:textId="0FA2A615" w:rsidR="003A418B" w:rsidRPr="003E333A" w:rsidRDefault="003A418B" w:rsidP="003A418B">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t xml:space="preserve">R3CAAT – </w:t>
            </w:r>
            <w:r w:rsidR="00CB60F1">
              <w:rPr>
                <w:rFonts w:ascii="TH SarabunPSK" w:hAnsi="TH SarabunPSK" w:cs="TH SarabunPSK"/>
                <w:sz w:val="24"/>
                <w:szCs w:val="24"/>
              </w:rPr>
              <w:t>ATM-ASM</w:t>
            </w:r>
            <w:r w:rsidR="00CB60F1" w:rsidRPr="003E333A">
              <w:rPr>
                <w:rFonts w:ascii="TH SarabunPSK" w:hAnsi="TH SarabunPSK" w:cs="TH SarabunPSK"/>
                <w:sz w:val="24"/>
                <w:szCs w:val="24"/>
              </w:rPr>
              <w:t xml:space="preserve"> </w:t>
            </w:r>
            <w:r w:rsidR="00CB60F1">
              <w:rPr>
                <w:rFonts w:ascii="TH SarabunPSK" w:hAnsi="TH SarabunPSK" w:cs="TH SarabunPSK"/>
                <w:sz w:val="24"/>
                <w:szCs w:val="24"/>
              </w:rPr>
              <w:t xml:space="preserve">OM </w:t>
            </w:r>
            <w:r w:rsidRPr="003E333A">
              <w:rPr>
                <w:rFonts w:ascii="TH SarabunPSK" w:hAnsi="TH SarabunPSK" w:cs="TH SarabunPSK"/>
                <w:sz w:val="24"/>
                <w:szCs w:val="24"/>
              </w:rPr>
              <w:t>B.E. 256</w:t>
            </w:r>
            <w:r w:rsidR="00400513">
              <w:rPr>
                <w:rFonts w:ascii="TH SarabunPSK" w:hAnsi="TH SarabunPSK" w:cs="TH SarabunPSK"/>
                <w:sz w:val="24"/>
                <w:szCs w:val="24"/>
              </w:rPr>
              <w:t>8</w:t>
            </w:r>
            <w:r w:rsidRPr="003E333A">
              <w:rPr>
                <w:rFonts w:ascii="TH SarabunPSK" w:hAnsi="TH SarabunPSK" w:cs="TH SarabunPSK"/>
                <w:sz w:val="24"/>
                <w:szCs w:val="24"/>
              </w:rPr>
              <w:t xml:space="preserve"> Item 4 (2)</w:t>
            </w:r>
          </w:p>
        </w:tc>
        <w:sdt>
          <w:sdtPr>
            <w:rPr>
              <w:rFonts w:ascii="TH SarabunPSK" w:hAnsi="TH SarabunPSK" w:cs="TH SarabunPSK" w:hint="cs"/>
              <w:sz w:val="24"/>
              <w:szCs w:val="24"/>
              <w:cs/>
            </w:rPr>
            <w:alias w:val="Status"/>
            <w:tag w:val="Status"/>
            <w:id w:val="1315214950"/>
            <w:placeholder>
              <w:docPart w:val="808DC8FDFACF413CB619861999990E21"/>
            </w:placeholder>
            <w:showingPlcHdr/>
            <w:dropDownList>
              <w:listItem w:displayText="Status" w:value=""/>
              <w:listItem w:displayText="New" w:value="New"/>
              <w:listItem w:displayText="Amended" w:value="Amended"/>
              <w:listItem w:displayText="Unchanged" w:value="Unchanged"/>
            </w:dropDownList>
          </w:sdtPr>
          <w:sdtContent>
            <w:tc>
              <w:tcPr>
                <w:tcW w:w="1082" w:type="dxa"/>
              </w:tcPr>
              <w:p w14:paraId="5FB43FB5" w14:textId="0C79A2C2" w:rsidR="003A418B" w:rsidRPr="003E333A" w:rsidRDefault="003A418B" w:rsidP="003A418B">
                <w:pPr>
                  <w:rPr>
                    <w:rFonts w:ascii="TH SarabunPSK" w:hAnsi="TH SarabunPSK" w:cs="TH SarabunPSK"/>
                    <w:sz w:val="24"/>
                    <w:szCs w:val="24"/>
                  </w:rPr>
                </w:pPr>
                <w:r w:rsidRPr="00347F9B">
                  <w:rPr>
                    <w:rStyle w:val="PlaceholderText"/>
                    <w:rFonts w:ascii="TH SarabunPSK" w:hAnsi="TH SarabunPSK" w:cs="TH SarabunPSK"/>
                    <w:i/>
                    <w:iCs/>
                    <w:szCs w:val="22"/>
                  </w:rPr>
                  <w:t>Choose an item.</w:t>
                </w:r>
              </w:p>
            </w:tc>
          </w:sdtContent>
        </w:sdt>
        <w:tc>
          <w:tcPr>
            <w:tcW w:w="3150" w:type="dxa"/>
          </w:tcPr>
          <w:p w14:paraId="2F776466" w14:textId="77777777" w:rsidR="003A418B" w:rsidRPr="003E333A" w:rsidRDefault="003A418B" w:rsidP="003A418B">
            <w:pPr>
              <w:rPr>
                <w:rFonts w:ascii="TH SarabunPSK" w:hAnsi="TH SarabunPSK" w:cs="TH SarabunPSK"/>
                <w:sz w:val="24"/>
                <w:szCs w:val="24"/>
              </w:rPr>
            </w:pPr>
          </w:p>
        </w:tc>
        <w:sdt>
          <w:sdtPr>
            <w:rPr>
              <w:rFonts w:ascii="TH SarabunPSK" w:hAnsi="TH SarabunPSK" w:cs="TH SarabunPSK" w:hint="cs"/>
              <w:sz w:val="24"/>
              <w:szCs w:val="24"/>
              <w:cs/>
            </w:rPr>
            <w:alias w:val="CAAT Status"/>
            <w:tag w:val="CAAT Status"/>
            <w:id w:val="850922530"/>
            <w:placeholder>
              <w:docPart w:val="ECE6893856DB4471A39AC5920939EC95"/>
            </w:placeholder>
            <w:showingPlcHdr/>
            <w:dropDownList>
              <w:listItem w:displayText="CAAT Status" w:value=""/>
              <w:listItem w:displayText="Satisfactory" w:value="Satisfactory"/>
              <w:listItem w:displayText="Not Satisfactory" w:value="Not Satisfactory"/>
              <w:listItem w:displayText="Not Applicable" w:value="Not Applicable"/>
            </w:dropDownList>
          </w:sdtPr>
          <w:sdtContent>
            <w:tc>
              <w:tcPr>
                <w:tcW w:w="1890" w:type="dxa"/>
                <w:shd w:val="clear" w:color="auto" w:fill="FBE4D5" w:themeFill="accent2" w:themeFillTint="33"/>
              </w:tcPr>
              <w:p w14:paraId="2EBDE9C9" w14:textId="3823AAED" w:rsidR="003A418B" w:rsidRPr="003E333A" w:rsidRDefault="000B4D45" w:rsidP="003A418B">
                <w:pPr>
                  <w:rPr>
                    <w:rFonts w:ascii="TH SarabunPSK" w:hAnsi="TH SarabunPSK" w:cs="TH SarabunPSK"/>
                    <w:sz w:val="24"/>
                    <w:szCs w:val="24"/>
                  </w:rPr>
                </w:pPr>
                <w:r w:rsidRPr="00347F9B">
                  <w:rPr>
                    <w:rStyle w:val="PlaceholderText"/>
                    <w:rFonts w:ascii="TH SarabunPSK" w:hAnsi="TH SarabunPSK" w:cs="TH SarabunPSK"/>
                    <w:i/>
                    <w:iCs/>
                    <w:szCs w:val="22"/>
                  </w:rPr>
                  <w:t>Choose an item.</w:t>
                </w:r>
              </w:p>
            </w:tc>
          </w:sdtContent>
        </w:sdt>
        <w:tc>
          <w:tcPr>
            <w:tcW w:w="2844" w:type="dxa"/>
            <w:shd w:val="clear" w:color="auto" w:fill="FBE4D5" w:themeFill="accent2" w:themeFillTint="33"/>
          </w:tcPr>
          <w:p w14:paraId="1DD6E5F8" w14:textId="64B7F9CD" w:rsidR="003A418B" w:rsidRPr="003E333A" w:rsidRDefault="003A418B" w:rsidP="003A418B">
            <w:pPr>
              <w:rPr>
                <w:rFonts w:ascii="TH SarabunPSK" w:hAnsi="TH SarabunPSK" w:cs="TH SarabunPSK"/>
                <w:sz w:val="24"/>
                <w:szCs w:val="24"/>
                <w:cs/>
              </w:rPr>
            </w:pPr>
          </w:p>
        </w:tc>
      </w:tr>
      <w:tr w:rsidR="003A418B" w:rsidRPr="003E333A" w14:paraId="50AC543C" w14:textId="0C8866E1" w:rsidTr="003C4BD1">
        <w:tc>
          <w:tcPr>
            <w:tcW w:w="614" w:type="dxa"/>
          </w:tcPr>
          <w:p w14:paraId="22EEAFF1" w14:textId="77777777" w:rsidR="003A418B" w:rsidRPr="003E333A" w:rsidRDefault="003A418B" w:rsidP="003A418B">
            <w:pPr>
              <w:pStyle w:val="ListParagraph"/>
              <w:numPr>
                <w:ilvl w:val="1"/>
                <w:numId w:val="41"/>
              </w:numPr>
              <w:rPr>
                <w:rFonts w:ascii="TH SarabunPSK" w:hAnsi="TH SarabunPSK" w:cs="TH SarabunPSK"/>
                <w:sz w:val="24"/>
                <w:szCs w:val="24"/>
              </w:rPr>
            </w:pPr>
          </w:p>
        </w:tc>
        <w:tc>
          <w:tcPr>
            <w:tcW w:w="4229" w:type="dxa"/>
          </w:tcPr>
          <w:p w14:paraId="1FBC8883" w14:textId="4DB1F7FB" w:rsidR="003A418B" w:rsidRPr="003E333A" w:rsidRDefault="003A418B" w:rsidP="00B83B35">
            <w:pPr>
              <w:jc w:val="thaiDistribute"/>
              <w:rPr>
                <w:rFonts w:ascii="TH SarabunPSK" w:hAnsi="TH SarabunPSK" w:cs="TH SarabunPSK"/>
                <w:sz w:val="24"/>
                <w:szCs w:val="24"/>
              </w:rPr>
            </w:pPr>
            <w:r w:rsidRPr="003E333A">
              <w:rPr>
                <w:rFonts w:ascii="TH SarabunPSK" w:hAnsi="TH SarabunPSK" w:cs="TH SarabunPSK"/>
                <w:sz w:val="24"/>
                <w:szCs w:val="24"/>
                <w:cs/>
              </w:rPr>
              <w:t>คู่มือการดำเนินงานมีระบบการบันทึกเลขหน้าซึ่งเป็นปัจจุบันและการแก้ไขเพิ่มเติมเลขหน้าดังกล่าว พร้อมทั้งระบุวันที่จัดทำหรือแก้ไขปรับปรุงข้อมูลในส่วนนั้น ทั้งนี้ ให้มีหน้าซึ่งแสดงประวัติ</w:t>
            </w:r>
            <w:r w:rsidR="00C56BB9">
              <w:rPr>
                <w:rFonts w:ascii="TH SarabunPSK" w:hAnsi="TH SarabunPSK" w:cs="TH SarabunPSK"/>
                <w:sz w:val="24"/>
                <w:szCs w:val="24"/>
                <w:cs/>
              </w:rPr>
              <w:br/>
            </w:r>
            <w:r w:rsidRPr="003E333A">
              <w:rPr>
                <w:rFonts w:ascii="TH SarabunPSK" w:hAnsi="TH SarabunPSK" w:cs="TH SarabunPSK"/>
                <w:sz w:val="24"/>
                <w:szCs w:val="24"/>
                <w:cs/>
              </w:rPr>
              <w:t>การแก้ไขปรับปรุงคู่มือการดำเนินงานด้วย</w:t>
            </w:r>
          </w:p>
          <w:p w14:paraId="1ECDDF29" w14:textId="77777777" w:rsidR="003A418B" w:rsidRPr="003E333A" w:rsidRDefault="003A418B" w:rsidP="00B83B35">
            <w:pPr>
              <w:jc w:val="thaiDistribute"/>
              <w:rPr>
                <w:rFonts w:ascii="TH SarabunPSK" w:hAnsi="TH SarabunPSK" w:cs="TH SarabunPSK"/>
                <w:i/>
                <w:iCs/>
                <w:color w:val="808080" w:themeColor="background1" w:themeShade="80"/>
                <w:sz w:val="24"/>
                <w:szCs w:val="24"/>
                <w:u w:val="single"/>
              </w:rPr>
            </w:pPr>
            <w:r w:rsidRPr="003E333A">
              <w:rPr>
                <w:rFonts w:ascii="TH SarabunPSK" w:hAnsi="TH SarabunPSK" w:cs="TH SarabunPSK"/>
                <w:i/>
                <w:iCs/>
                <w:color w:val="808080" w:themeColor="background1" w:themeShade="80"/>
                <w:sz w:val="24"/>
                <w:szCs w:val="24"/>
                <w:u w:val="single"/>
                <w:cs/>
              </w:rPr>
              <w:t>แนวทางในการ</w:t>
            </w:r>
            <w:r w:rsidRPr="003E333A">
              <w:rPr>
                <w:rFonts w:ascii="TH SarabunPSK" w:hAnsi="TH SarabunPSK" w:cs="TH SarabunPSK" w:hint="cs"/>
                <w:i/>
                <w:iCs/>
                <w:color w:val="808080" w:themeColor="background1" w:themeShade="80"/>
                <w:sz w:val="24"/>
                <w:szCs w:val="24"/>
                <w:u w:val="single"/>
                <w:cs/>
              </w:rPr>
              <w:t>ตรวจสอบเอกสาร</w:t>
            </w:r>
            <w:r w:rsidRPr="003E333A">
              <w:rPr>
                <w:rFonts w:ascii="TH SarabunPSK" w:hAnsi="TH SarabunPSK" w:cs="TH SarabunPSK"/>
                <w:i/>
                <w:iCs/>
                <w:color w:val="808080" w:themeColor="background1" w:themeShade="80"/>
                <w:sz w:val="24"/>
                <w:szCs w:val="24"/>
                <w:u w:val="single"/>
                <w:cs/>
              </w:rPr>
              <w:t>หลักฐาน</w:t>
            </w:r>
          </w:p>
          <w:p w14:paraId="30811A20" w14:textId="733F42F1" w:rsidR="003A418B" w:rsidRPr="003E333A" w:rsidRDefault="003A418B" w:rsidP="00B83B35">
            <w:pPr>
              <w:jc w:val="thaiDistribute"/>
              <w:rPr>
                <w:rFonts w:ascii="TH SarabunPSK" w:hAnsi="TH SarabunPSK" w:cs="TH SarabunPSK"/>
                <w:i/>
                <w:iCs/>
                <w:color w:val="808080" w:themeColor="background1" w:themeShade="80"/>
                <w:sz w:val="24"/>
                <w:szCs w:val="24"/>
                <w:u w:val="single"/>
              </w:rPr>
            </w:pPr>
            <w:r w:rsidRPr="003E333A">
              <w:rPr>
                <w:rFonts w:ascii="TH SarabunPSK" w:hAnsi="TH SarabunPSK" w:cs="TH SarabunPSK" w:hint="cs"/>
                <w:i/>
                <w:iCs/>
                <w:color w:val="808080" w:themeColor="background1" w:themeShade="80"/>
                <w:sz w:val="24"/>
                <w:szCs w:val="24"/>
                <w:cs/>
              </w:rPr>
              <w:t>ตรวจสอบว่าคู่มือการดำเนินงานมีองค์ประกอบอย่างน้อย ดังนี้</w:t>
            </w:r>
          </w:p>
          <w:p w14:paraId="46635F16" w14:textId="3F8337B8" w:rsidR="003A418B" w:rsidRPr="003E333A" w:rsidRDefault="003A418B" w:rsidP="00B83B35">
            <w:pPr>
              <w:pStyle w:val="ListParagraph"/>
              <w:numPr>
                <w:ilvl w:val="0"/>
                <w:numId w:val="2"/>
              </w:numPr>
              <w:jc w:val="thaiDistribute"/>
              <w:rPr>
                <w:rFonts w:ascii="TH SarabunPSK" w:hAnsi="TH SarabunPSK" w:cs="TH SarabunPSK"/>
                <w:i/>
                <w:iCs/>
                <w:color w:val="7F7F7F" w:themeColor="text1" w:themeTint="80"/>
                <w:sz w:val="24"/>
                <w:szCs w:val="24"/>
              </w:rPr>
            </w:pPr>
            <w:r w:rsidRPr="003E333A">
              <w:rPr>
                <w:rFonts w:ascii="TH SarabunPSK" w:hAnsi="TH SarabunPSK" w:cs="TH SarabunPSK" w:hint="cs"/>
                <w:i/>
                <w:iCs/>
                <w:color w:val="7F7F7F" w:themeColor="text1" w:themeTint="80"/>
                <w:sz w:val="24"/>
                <w:szCs w:val="24"/>
                <w:cs/>
              </w:rPr>
              <w:t>มีการกำหนดเลขหน้าลงในแต่ละหน้าของคู่มือ</w:t>
            </w:r>
            <w:r w:rsidR="00C56BB9">
              <w:rPr>
                <w:rFonts w:ascii="TH SarabunPSK" w:hAnsi="TH SarabunPSK" w:cs="TH SarabunPSK"/>
                <w:i/>
                <w:iCs/>
                <w:color w:val="7F7F7F" w:themeColor="text1" w:themeTint="80"/>
                <w:sz w:val="24"/>
                <w:szCs w:val="24"/>
                <w:cs/>
              </w:rPr>
              <w:br/>
            </w:r>
            <w:r w:rsidRPr="003E333A">
              <w:rPr>
                <w:rFonts w:ascii="TH SarabunPSK" w:hAnsi="TH SarabunPSK" w:cs="TH SarabunPSK" w:hint="cs"/>
                <w:i/>
                <w:iCs/>
                <w:color w:val="7F7F7F" w:themeColor="text1" w:themeTint="80"/>
                <w:sz w:val="24"/>
                <w:szCs w:val="24"/>
                <w:cs/>
              </w:rPr>
              <w:t>การดำเนินงาน</w:t>
            </w:r>
          </w:p>
          <w:p w14:paraId="36791CF6" w14:textId="709F8214" w:rsidR="003A418B" w:rsidRPr="003E333A" w:rsidRDefault="003A418B" w:rsidP="00B83B35">
            <w:pPr>
              <w:pStyle w:val="ListParagraph"/>
              <w:numPr>
                <w:ilvl w:val="0"/>
                <w:numId w:val="2"/>
              </w:numPr>
              <w:jc w:val="thaiDistribute"/>
              <w:rPr>
                <w:rFonts w:ascii="TH SarabunPSK" w:hAnsi="TH SarabunPSK" w:cs="TH SarabunPSK"/>
                <w:i/>
                <w:iCs/>
                <w:color w:val="7F7F7F" w:themeColor="text1" w:themeTint="80"/>
                <w:sz w:val="24"/>
                <w:szCs w:val="24"/>
              </w:rPr>
            </w:pPr>
            <w:r w:rsidRPr="003E333A">
              <w:rPr>
                <w:rFonts w:ascii="TH SarabunPSK" w:hAnsi="TH SarabunPSK" w:cs="TH SarabunPSK" w:hint="cs"/>
                <w:i/>
                <w:iCs/>
                <w:color w:val="7F7F7F" w:themeColor="text1" w:themeTint="80"/>
                <w:sz w:val="24"/>
                <w:szCs w:val="24"/>
                <w:cs/>
              </w:rPr>
              <w:t>มีการระบุ</w:t>
            </w:r>
            <w:r w:rsidRPr="003E333A">
              <w:rPr>
                <w:rFonts w:ascii="TH SarabunPSK" w:hAnsi="TH SarabunPSK" w:cs="TH SarabunPSK"/>
                <w:i/>
                <w:iCs/>
                <w:color w:val="7F7F7F" w:themeColor="text1" w:themeTint="80"/>
                <w:sz w:val="24"/>
                <w:szCs w:val="24"/>
                <w:cs/>
              </w:rPr>
              <w:t>วันที่</w:t>
            </w:r>
            <w:r w:rsidRPr="003E333A">
              <w:rPr>
                <w:rFonts w:ascii="TH SarabunPSK" w:hAnsi="TH SarabunPSK" w:cs="TH SarabunPSK"/>
                <w:i/>
                <w:iCs/>
                <w:color w:val="7F7F7F" w:themeColor="text1" w:themeTint="80"/>
                <w:sz w:val="24"/>
                <w:szCs w:val="24"/>
              </w:rPr>
              <w:t>-</w:t>
            </w:r>
            <w:r w:rsidRPr="003E333A">
              <w:rPr>
                <w:rFonts w:ascii="TH SarabunPSK" w:hAnsi="TH SarabunPSK" w:cs="TH SarabunPSK" w:hint="cs"/>
                <w:i/>
                <w:iCs/>
                <w:color w:val="7F7F7F" w:themeColor="text1" w:themeTint="80"/>
                <w:sz w:val="24"/>
                <w:szCs w:val="24"/>
                <w:cs/>
              </w:rPr>
              <w:t>เดือน</w:t>
            </w:r>
            <w:r w:rsidRPr="003E333A">
              <w:rPr>
                <w:rFonts w:ascii="TH SarabunPSK" w:hAnsi="TH SarabunPSK" w:cs="TH SarabunPSK"/>
                <w:i/>
                <w:iCs/>
                <w:color w:val="7F7F7F" w:themeColor="text1" w:themeTint="80"/>
                <w:sz w:val="24"/>
                <w:szCs w:val="24"/>
              </w:rPr>
              <w:t>-</w:t>
            </w:r>
            <w:r w:rsidRPr="003E333A">
              <w:rPr>
                <w:rFonts w:ascii="TH SarabunPSK" w:hAnsi="TH SarabunPSK" w:cs="TH SarabunPSK" w:hint="cs"/>
                <w:i/>
                <w:iCs/>
                <w:color w:val="7F7F7F" w:themeColor="text1" w:themeTint="80"/>
                <w:sz w:val="24"/>
                <w:szCs w:val="24"/>
                <w:cs/>
              </w:rPr>
              <w:t>ปี ที่</w:t>
            </w:r>
            <w:r w:rsidRPr="003E333A">
              <w:rPr>
                <w:rFonts w:ascii="TH SarabunPSK" w:hAnsi="TH SarabunPSK" w:cs="TH SarabunPSK"/>
                <w:i/>
                <w:iCs/>
                <w:color w:val="7F7F7F" w:themeColor="text1" w:themeTint="80"/>
                <w:sz w:val="24"/>
                <w:szCs w:val="24"/>
                <w:cs/>
              </w:rPr>
              <w:t>จัดทำหรือแก้ไข</w:t>
            </w:r>
            <w:r w:rsidRPr="003E333A">
              <w:rPr>
                <w:rFonts w:ascii="TH SarabunPSK" w:hAnsi="TH SarabunPSK" w:cs="TH SarabunPSK" w:hint="cs"/>
                <w:i/>
                <w:iCs/>
                <w:color w:val="7F7F7F" w:themeColor="text1" w:themeTint="80"/>
                <w:sz w:val="24"/>
                <w:szCs w:val="24"/>
                <w:cs/>
              </w:rPr>
              <w:t>ครั้ง</w:t>
            </w:r>
            <w:r w:rsidRPr="003E333A">
              <w:rPr>
                <w:rFonts w:ascii="TH SarabunPSK" w:hAnsi="TH SarabunPSK" w:cs="TH SarabunPSK"/>
                <w:i/>
                <w:iCs/>
                <w:color w:val="7F7F7F" w:themeColor="text1" w:themeTint="80"/>
                <w:sz w:val="24"/>
                <w:szCs w:val="24"/>
                <w:cs/>
              </w:rPr>
              <w:t>ล่าสุดในแต่ละหน้า</w:t>
            </w:r>
            <w:r w:rsidRPr="003E333A">
              <w:rPr>
                <w:rFonts w:ascii="TH SarabunPSK" w:hAnsi="TH SarabunPSK" w:cs="TH SarabunPSK" w:hint="cs"/>
                <w:i/>
                <w:iCs/>
                <w:color w:val="7F7F7F" w:themeColor="text1" w:themeTint="80"/>
                <w:sz w:val="24"/>
                <w:szCs w:val="24"/>
                <w:cs/>
              </w:rPr>
              <w:t xml:space="preserve"> </w:t>
            </w:r>
            <w:r w:rsidRPr="003E333A">
              <w:rPr>
                <w:rFonts w:ascii="TH SarabunPSK" w:hAnsi="TH SarabunPSK" w:cs="TH SarabunPSK"/>
                <w:i/>
                <w:iCs/>
                <w:color w:val="7F7F7F" w:themeColor="text1" w:themeTint="80"/>
                <w:sz w:val="24"/>
                <w:szCs w:val="24"/>
                <w:cs/>
              </w:rPr>
              <w:t>หรือ</w:t>
            </w:r>
            <w:r w:rsidRPr="003E333A">
              <w:rPr>
                <w:rFonts w:ascii="TH SarabunPSK" w:hAnsi="TH SarabunPSK" w:cs="TH SarabunPSK" w:hint="cs"/>
                <w:i/>
                <w:iCs/>
                <w:color w:val="7F7F7F" w:themeColor="text1" w:themeTint="80"/>
                <w:sz w:val="24"/>
                <w:szCs w:val="24"/>
                <w:cs/>
              </w:rPr>
              <w:t>มีส่วนที่สรุปข้อมูลไว้ว่าแต่ละหน้ามีการจัดทำหรือแก้ไขครั้งล่าสุดเมื่อใด</w:t>
            </w:r>
          </w:p>
          <w:p w14:paraId="0B47EEFF" w14:textId="27FD5806" w:rsidR="003A418B" w:rsidRPr="003E333A" w:rsidRDefault="003A418B" w:rsidP="00B83B35">
            <w:pPr>
              <w:pStyle w:val="ListParagraph"/>
              <w:numPr>
                <w:ilvl w:val="0"/>
                <w:numId w:val="2"/>
              </w:numPr>
              <w:jc w:val="thaiDistribute"/>
              <w:rPr>
                <w:rFonts w:ascii="TH SarabunPSK" w:hAnsi="TH SarabunPSK" w:cs="TH SarabunPSK"/>
                <w:i/>
                <w:iCs/>
                <w:color w:val="7F7F7F" w:themeColor="text1" w:themeTint="80"/>
                <w:sz w:val="24"/>
                <w:szCs w:val="24"/>
              </w:rPr>
            </w:pPr>
            <w:r w:rsidRPr="003E333A">
              <w:rPr>
                <w:rFonts w:ascii="TH SarabunPSK" w:hAnsi="TH SarabunPSK" w:cs="TH SarabunPSK" w:hint="cs"/>
                <w:i/>
                <w:iCs/>
                <w:color w:val="7F7F7F" w:themeColor="text1" w:themeTint="80"/>
                <w:sz w:val="24"/>
                <w:szCs w:val="24"/>
                <w:cs/>
              </w:rPr>
              <w:t>มีส่วนสำหรับ</w:t>
            </w:r>
            <w:r w:rsidRPr="003E333A">
              <w:rPr>
                <w:rFonts w:ascii="TH SarabunPSK" w:hAnsi="TH SarabunPSK" w:cs="TH SarabunPSK"/>
                <w:i/>
                <w:iCs/>
                <w:color w:val="7F7F7F" w:themeColor="text1" w:themeTint="80"/>
                <w:sz w:val="24"/>
                <w:szCs w:val="24"/>
                <w:cs/>
              </w:rPr>
              <w:t>บันทึกประวัติการแก้ไข</w:t>
            </w:r>
            <w:r w:rsidRPr="003E333A">
              <w:rPr>
                <w:rFonts w:ascii="TH SarabunPSK" w:hAnsi="TH SarabunPSK" w:cs="TH SarabunPSK" w:hint="cs"/>
                <w:i/>
                <w:iCs/>
                <w:color w:val="7F7F7F" w:themeColor="text1" w:themeTint="80"/>
                <w:sz w:val="24"/>
                <w:szCs w:val="24"/>
                <w:cs/>
              </w:rPr>
              <w:t>ข้อมูลในคู่มือ</w:t>
            </w:r>
            <w:r w:rsidR="00C56BB9">
              <w:rPr>
                <w:rFonts w:ascii="TH SarabunPSK" w:hAnsi="TH SarabunPSK" w:cs="TH SarabunPSK"/>
                <w:i/>
                <w:iCs/>
                <w:color w:val="7F7F7F" w:themeColor="text1" w:themeTint="80"/>
                <w:sz w:val="24"/>
                <w:szCs w:val="24"/>
                <w:cs/>
              </w:rPr>
              <w:br/>
            </w:r>
            <w:r w:rsidRPr="003E333A">
              <w:rPr>
                <w:rFonts w:ascii="TH SarabunPSK" w:hAnsi="TH SarabunPSK" w:cs="TH SarabunPSK" w:hint="cs"/>
                <w:i/>
                <w:iCs/>
                <w:color w:val="7F7F7F" w:themeColor="text1" w:themeTint="80"/>
                <w:sz w:val="24"/>
                <w:szCs w:val="24"/>
                <w:cs/>
              </w:rPr>
              <w:t>การดำเนินงาน</w:t>
            </w:r>
          </w:p>
          <w:p w14:paraId="39E06779" w14:textId="103EFDA1" w:rsidR="003A418B" w:rsidRPr="005B7079" w:rsidRDefault="003A418B" w:rsidP="00B83B35">
            <w:pPr>
              <w:pStyle w:val="ListParagraph"/>
              <w:numPr>
                <w:ilvl w:val="0"/>
                <w:numId w:val="2"/>
              </w:numPr>
              <w:jc w:val="thaiDistribute"/>
              <w:rPr>
                <w:rFonts w:ascii="TH SarabunPSK" w:hAnsi="TH SarabunPSK" w:cs="TH SarabunPSK"/>
                <w:sz w:val="24"/>
                <w:szCs w:val="24"/>
              </w:rPr>
            </w:pPr>
            <w:r w:rsidRPr="003E333A">
              <w:rPr>
                <w:rFonts w:ascii="TH SarabunPSK" w:hAnsi="TH SarabunPSK" w:cs="TH SarabunPSK" w:hint="cs"/>
                <w:i/>
                <w:iCs/>
                <w:color w:val="7F7F7F" w:themeColor="text1" w:themeTint="80"/>
                <w:sz w:val="24"/>
                <w:szCs w:val="24"/>
                <w:cs/>
              </w:rPr>
              <w:lastRenderedPageBreak/>
              <w:t>ตรวจสอบว่าข้อมูลดังกล่าวทั้งหมดมีความถูกต้องและเป็นปัจจุบัน</w:t>
            </w:r>
          </w:p>
        </w:tc>
        <w:tc>
          <w:tcPr>
            <w:tcW w:w="1800" w:type="dxa"/>
          </w:tcPr>
          <w:p w14:paraId="70EE6C43" w14:textId="779E4938" w:rsidR="00376B4B" w:rsidRPr="00B965F5" w:rsidRDefault="003A418B" w:rsidP="00B965F5">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lastRenderedPageBreak/>
              <w:t xml:space="preserve">R3CAAT – </w:t>
            </w:r>
            <w:r w:rsidR="00CB60F1">
              <w:rPr>
                <w:rFonts w:ascii="TH SarabunPSK" w:hAnsi="TH SarabunPSK" w:cs="TH SarabunPSK"/>
                <w:sz w:val="24"/>
                <w:szCs w:val="24"/>
              </w:rPr>
              <w:t>ATM-ASM</w:t>
            </w:r>
            <w:r w:rsidRPr="003E333A">
              <w:rPr>
                <w:rFonts w:ascii="TH SarabunPSK" w:hAnsi="TH SarabunPSK" w:cs="TH SarabunPSK"/>
                <w:sz w:val="24"/>
                <w:szCs w:val="24"/>
              </w:rPr>
              <w:t xml:space="preserve"> OM B.E. 256</w:t>
            </w:r>
            <w:r w:rsidR="00400513">
              <w:rPr>
                <w:rFonts w:ascii="TH SarabunPSK" w:hAnsi="TH SarabunPSK" w:cs="TH SarabunPSK"/>
                <w:sz w:val="24"/>
                <w:szCs w:val="24"/>
              </w:rPr>
              <w:t>8</w:t>
            </w:r>
            <w:r w:rsidRPr="003E333A">
              <w:rPr>
                <w:rFonts w:ascii="TH SarabunPSK" w:hAnsi="TH SarabunPSK" w:cs="TH SarabunPSK"/>
                <w:sz w:val="24"/>
                <w:szCs w:val="24"/>
              </w:rPr>
              <w:t xml:space="preserve"> Item 4 (3)</w:t>
            </w:r>
          </w:p>
        </w:tc>
        <w:sdt>
          <w:sdtPr>
            <w:rPr>
              <w:rFonts w:ascii="TH SarabunPSK" w:hAnsi="TH SarabunPSK" w:cs="TH SarabunPSK" w:hint="cs"/>
              <w:sz w:val="24"/>
              <w:szCs w:val="24"/>
              <w:cs/>
            </w:rPr>
            <w:alias w:val="Status"/>
            <w:tag w:val="Status"/>
            <w:id w:val="-390732757"/>
            <w:placeholder>
              <w:docPart w:val="2A71F68C88494E1BB72796BF2E73B7B5"/>
            </w:placeholder>
            <w:showingPlcHdr/>
            <w:dropDownList>
              <w:listItem w:displayText="Status" w:value=""/>
              <w:listItem w:displayText="New" w:value="New"/>
              <w:listItem w:displayText="Amended" w:value="Amended"/>
              <w:listItem w:displayText="Unchanged" w:value="Unchanged"/>
            </w:dropDownList>
          </w:sdtPr>
          <w:sdtContent>
            <w:tc>
              <w:tcPr>
                <w:tcW w:w="1082" w:type="dxa"/>
              </w:tcPr>
              <w:p w14:paraId="05BC4858" w14:textId="590D2E9A" w:rsidR="003A418B" w:rsidRPr="003E333A" w:rsidRDefault="003A418B" w:rsidP="003A418B">
                <w:pPr>
                  <w:rPr>
                    <w:rFonts w:ascii="TH SarabunPSK" w:hAnsi="TH SarabunPSK" w:cs="TH SarabunPSK"/>
                    <w:sz w:val="24"/>
                    <w:szCs w:val="24"/>
                  </w:rPr>
                </w:pPr>
                <w:r w:rsidRPr="00347F9B">
                  <w:rPr>
                    <w:rStyle w:val="PlaceholderText"/>
                    <w:rFonts w:ascii="TH SarabunPSK" w:hAnsi="TH SarabunPSK" w:cs="TH SarabunPSK"/>
                    <w:i/>
                    <w:iCs/>
                    <w:szCs w:val="22"/>
                  </w:rPr>
                  <w:t>Choose an item.</w:t>
                </w:r>
              </w:p>
            </w:tc>
          </w:sdtContent>
        </w:sdt>
        <w:tc>
          <w:tcPr>
            <w:tcW w:w="3150" w:type="dxa"/>
          </w:tcPr>
          <w:p w14:paraId="6FF62312" w14:textId="77777777" w:rsidR="003A418B" w:rsidRPr="003E333A" w:rsidRDefault="003A418B" w:rsidP="003A418B">
            <w:pPr>
              <w:rPr>
                <w:rFonts w:ascii="TH SarabunPSK" w:hAnsi="TH SarabunPSK" w:cs="TH SarabunPSK"/>
                <w:sz w:val="24"/>
                <w:szCs w:val="24"/>
              </w:rPr>
            </w:pPr>
          </w:p>
        </w:tc>
        <w:sdt>
          <w:sdtPr>
            <w:rPr>
              <w:rFonts w:ascii="TH SarabunPSK" w:hAnsi="TH SarabunPSK" w:cs="TH SarabunPSK" w:hint="cs"/>
              <w:sz w:val="24"/>
              <w:szCs w:val="24"/>
              <w:cs/>
            </w:rPr>
            <w:alias w:val="CAAT Status"/>
            <w:tag w:val="CAAT Status"/>
            <w:id w:val="-1782101348"/>
            <w:placeholder>
              <w:docPart w:val="9672DF58E96742929BD7F10543F44476"/>
            </w:placeholder>
            <w:showingPlcHdr/>
            <w:dropDownList>
              <w:listItem w:displayText="CAAT Status" w:value=""/>
              <w:listItem w:displayText="Satisfactory" w:value="Satisfactory"/>
              <w:listItem w:displayText="Not Satisfactory" w:value="Not Satisfactory"/>
              <w:listItem w:displayText="Not Applicable" w:value="Not Applicable"/>
            </w:dropDownList>
          </w:sdtPr>
          <w:sdtContent>
            <w:tc>
              <w:tcPr>
                <w:tcW w:w="1890" w:type="dxa"/>
                <w:shd w:val="clear" w:color="auto" w:fill="FBE4D5" w:themeFill="accent2" w:themeFillTint="33"/>
              </w:tcPr>
              <w:p w14:paraId="0D0D5145" w14:textId="4C895136" w:rsidR="003A418B" w:rsidRPr="003E333A" w:rsidRDefault="003A418B" w:rsidP="003A418B">
                <w:pPr>
                  <w:rPr>
                    <w:rFonts w:ascii="TH SarabunPSK" w:hAnsi="TH SarabunPSK" w:cs="TH SarabunPSK"/>
                    <w:sz w:val="24"/>
                    <w:szCs w:val="24"/>
                  </w:rPr>
                </w:pPr>
                <w:r w:rsidRPr="00347F9B">
                  <w:rPr>
                    <w:rStyle w:val="PlaceholderText"/>
                    <w:rFonts w:ascii="TH SarabunPSK" w:hAnsi="TH SarabunPSK" w:cs="TH SarabunPSK"/>
                    <w:i/>
                    <w:iCs/>
                    <w:szCs w:val="22"/>
                  </w:rPr>
                  <w:t>Choose an item.</w:t>
                </w:r>
              </w:p>
            </w:tc>
          </w:sdtContent>
        </w:sdt>
        <w:tc>
          <w:tcPr>
            <w:tcW w:w="2844" w:type="dxa"/>
            <w:shd w:val="clear" w:color="auto" w:fill="FBE4D5" w:themeFill="accent2" w:themeFillTint="33"/>
          </w:tcPr>
          <w:p w14:paraId="67DF6E6C" w14:textId="77777777" w:rsidR="003A418B" w:rsidRPr="003E333A" w:rsidRDefault="003A418B" w:rsidP="003A418B">
            <w:pPr>
              <w:rPr>
                <w:rFonts w:ascii="TH SarabunPSK" w:hAnsi="TH SarabunPSK" w:cs="TH SarabunPSK"/>
                <w:sz w:val="24"/>
                <w:szCs w:val="24"/>
              </w:rPr>
            </w:pPr>
          </w:p>
        </w:tc>
      </w:tr>
      <w:tr w:rsidR="003A418B" w:rsidRPr="003E333A" w14:paraId="33596224" w14:textId="15A5747B" w:rsidTr="00510E0A">
        <w:tc>
          <w:tcPr>
            <w:tcW w:w="614" w:type="dxa"/>
          </w:tcPr>
          <w:p w14:paraId="7E2874CF" w14:textId="77777777" w:rsidR="003A418B" w:rsidRPr="003E333A" w:rsidRDefault="003A418B" w:rsidP="003A418B">
            <w:pPr>
              <w:pStyle w:val="ListParagraph"/>
              <w:numPr>
                <w:ilvl w:val="1"/>
                <w:numId w:val="41"/>
              </w:numPr>
              <w:rPr>
                <w:rFonts w:ascii="TH SarabunPSK" w:hAnsi="TH SarabunPSK" w:cs="TH SarabunPSK"/>
                <w:sz w:val="24"/>
                <w:szCs w:val="24"/>
              </w:rPr>
            </w:pPr>
          </w:p>
        </w:tc>
        <w:tc>
          <w:tcPr>
            <w:tcW w:w="4229" w:type="dxa"/>
          </w:tcPr>
          <w:p w14:paraId="298CC131" w14:textId="5FDDF321" w:rsidR="003A418B" w:rsidRPr="003E333A" w:rsidRDefault="003A418B" w:rsidP="00B83B35">
            <w:pPr>
              <w:jc w:val="thaiDistribute"/>
              <w:rPr>
                <w:rFonts w:ascii="TH SarabunPSK" w:hAnsi="TH SarabunPSK" w:cs="TH SarabunPSK"/>
                <w:sz w:val="24"/>
                <w:szCs w:val="24"/>
              </w:rPr>
            </w:pPr>
            <w:r w:rsidRPr="003E333A">
              <w:rPr>
                <w:rFonts w:ascii="TH SarabunPSK" w:hAnsi="TH SarabunPSK" w:cs="TH SarabunPSK"/>
                <w:sz w:val="24"/>
                <w:szCs w:val="24"/>
                <w:cs/>
              </w:rPr>
              <w:t>คู่มือการดำเนินงานมีการจัดหมวดหมู่ที่เป็นระเบียบและสะดวกสำหรับการจัดเตรียม</w:t>
            </w:r>
            <w:r w:rsidRPr="003E333A">
              <w:rPr>
                <w:rFonts w:ascii="TH SarabunPSK" w:hAnsi="TH SarabunPSK" w:cs="TH SarabunPSK" w:hint="cs"/>
                <w:sz w:val="24"/>
                <w:szCs w:val="24"/>
                <w:cs/>
              </w:rPr>
              <w:t xml:space="preserve"> </w:t>
            </w:r>
            <w:r w:rsidRPr="003E333A">
              <w:rPr>
                <w:rFonts w:ascii="TH SarabunPSK" w:hAnsi="TH SarabunPSK" w:cs="TH SarabunPSK"/>
                <w:sz w:val="24"/>
                <w:szCs w:val="24"/>
                <w:cs/>
              </w:rPr>
              <w:t>การตรวจสอบทบทวน</w:t>
            </w:r>
            <w:r w:rsidRPr="003E333A">
              <w:rPr>
                <w:rFonts w:ascii="TH SarabunPSK" w:hAnsi="TH SarabunPSK" w:cs="TH SarabunPSK" w:hint="cs"/>
                <w:sz w:val="24"/>
                <w:szCs w:val="24"/>
                <w:cs/>
              </w:rPr>
              <w:t xml:space="preserve"> </w:t>
            </w:r>
            <w:r w:rsidRPr="003E333A">
              <w:rPr>
                <w:rFonts w:ascii="TH SarabunPSK" w:hAnsi="TH SarabunPSK" w:cs="TH SarabunPSK"/>
                <w:sz w:val="24"/>
                <w:szCs w:val="24"/>
                <w:cs/>
              </w:rPr>
              <w:t>และการพิจารณา</w:t>
            </w:r>
            <w:r w:rsidR="00B13F62">
              <w:rPr>
                <w:rFonts w:ascii="TH SarabunPSK" w:hAnsi="TH SarabunPSK" w:cs="TH SarabunPSK"/>
                <w:sz w:val="24"/>
                <w:szCs w:val="24"/>
                <w:cs/>
              </w:rPr>
              <w:br/>
            </w:r>
            <w:r w:rsidRPr="003E333A">
              <w:rPr>
                <w:rFonts w:ascii="TH SarabunPSK" w:hAnsi="TH SarabunPSK" w:cs="TH SarabunPSK"/>
                <w:sz w:val="24"/>
                <w:szCs w:val="24"/>
                <w:cs/>
              </w:rPr>
              <w:t>ให้ความเห็นชอบ</w:t>
            </w:r>
          </w:p>
          <w:p w14:paraId="17DC4979" w14:textId="77777777" w:rsidR="003A418B" w:rsidRPr="003E333A" w:rsidRDefault="003A418B" w:rsidP="00B83B35">
            <w:pPr>
              <w:jc w:val="thaiDistribute"/>
              <w:rPr>
                <w:rFonts w:ascii="TH SarabunPSK" w:hAnsi="TH SarabunPSK" w:cs="TH SarabunPSK"/>
                <w:i/>
                <w:iCs/>
                <w:color w:val="808080" w:themeColor="background1" w:themeShade="80"/>
                <w:sz w:val="24"/>
                <w:szCs w:val="24"/>
                <w:u w:val="single"/>
              </w:rPr>
            </w:pPr>
            <w:r w:rsidRPr="003E333A">
              <w:rPr>
                <w:rFonts w:ascii="TH SarabunPSK" w:hAnsi="TH SarabunPSK" w:cs="TH SarabunPSK"/>
                <w:i/>
                <w:iCs/>
                <w:color w:val="808080" w:themeColor="background1" w:themeShade="80"/>
                <w:sz w:val="24"/>
                <w:szCs w:val="24"/>
                <w:u w:val="single"/>
                <w:cs/>
              </w:rPr>
              <w:t>แนวทางในการ</w:t>
            </w:r>
            <w:r w:rsidRPr="003E333A">
              <w:rPr>
                <w:rFonts w:ascii="TH SarabunPSK" w:hAnsi="TH SarabunPSK" w:cs="TH SarabunPSK" w:hint="cs"/>
                <w:i/>
                <w:iCs/>
                <w:color w:val="808080" w:themeColor="background1" w:themeShade="80"/>
                <w:sz w:val="24"/>
                <w:szCs w:val="24"/>
                <w:u w:val="single"/>
                <w:cs/>
              </w:rPr>
              <w:t>ตรวจสอบเอกสาร</w:t>
            </w:r>
            <w:r w:rsidRPr="003E333A">
              <w:rPr>
                <w:rFonts w:ascii="TH SarabunPSK" w:hAnsi="TH SarabunPSK" w:cs="TH SarabunPSK"/>
                <w:i/>
                <w:iCs/>
                <w:color w:val="808080" w:themeColor="background1" w:themeShade="80"/>
                <w:sz w:val="24"/>
                <w:szCs w:val="24"/>
                <w:u w:val="single"/>
                <w:cs/>
              </w:rPr>
              <w:t>หลักฐาน</w:t>
            </w:r>
          </w:p>
          <w:p w14:paraId="3B1B0A27" w14:textId="214687DF" w:rsidR="003A418B" w:rsidRPr="003E333A" w:rsidRDefault="003A418B" w:rsidP="00B83B35">
            <w:pPr>
              <w:jc w:val="thaiDistribute"/>
              <w:rPr>
                <w:rFonts w:ascii="TH SarabunPSK" w:hAnsi="TH SarabunPSK" w:cs="TH SarabunPSK"/>
                <w:i/>
                <w:iCs/>
                <w:color w:val="808080" w:themeColor="background1" w:themeShade="80"/>
                <w:sz w:val="24"/>
                <w:szCs w:val="24"/>
                <w:u w:val="single"/>
              </w:rPr>
            </w:pPr>
            <w:r w:rsidRPr="003E333A">
              <w:rPr>
                <w:rFonts w:ascii="TH SarabunPSK" w:hAnsi="TH SarabunPSK" w:cs="TH SarabunPSK" w:hint="cs"/>
                <w:i/>
                <w:iCs/>
                <w:color w:val="808080" w:themeColor="background1" w:themeShade="80"/>
                <w:sz w:val="24"/>
                <w:szCs w:val="24"/>
                <w:cs/>
              </w:rPr>
              <w:t>ตรวจสอบว่าคู่มือการดำเนินงานมีลักษณะอย่างน้อย ดังนี้</w:t>
            </w:r>
          </w:p>
          <w:p w14:paraId="650C46E1" w14:textId="77777777" w:rsidR="003A418B" w:rsidRPr="003E333A" w:rsidRDefault="003A418B" w:rsidP="00B83B35">
            <w:pPr>
              <w:pStyle w:val="ListParagraph"/>
              <w:numPr>
                <w:ilvl w:val="0"/>
                <w:numId w:val="45"/>
              </w:numPr>
              <w:jc w:val="thaiDistribute"/>
              <w:rPr>
                <w:rFonts w:ascii="TH SarabunPSK" w:hAnsi="TH SarabunPSK" w:cs="TH SarabunPSK"/>
                <w:sz w:val="24"/>
                <w:szCs w:val="24"/>
              </w:rPr>
            </w:pPr>
            <w:r w:rsidRPr="003E333A">
              <w:rPr>
                <w:rFonts w:ascii="TH SarabunPSK" w:hAnsi="TH SarabunPSK" w:cs="TH SarabunPSK" w:hint="cs"/>
                <w:i/>
                <w:iCs/>
                <w:color w:val="7F7F7F" w:themeColor="text1" w:themeTint="80"/>
                <w:sz w:val="24"/>
                <w:szCs w:val="24"/>
                <w:cs/>
              </w:rPr>
              <w:t>มีหน้าสารบัญซึ่งแสดงให้เห็นถึงโครงสร้าง</w:t>
            </w:r>
            <w:r w:rsidRPr="003E333A">
              <w:rPr>
                <w:rFonts w:ascii="TH SarabunPSK" w:hAnsi="TH SarabunPSK" w:cs="TH SarabunPSK"/>
                <w:i/>
                <w:iCs/>
                <w:color w:val="7F7F7F" w:themeColor="text1" w:themeTint="80"/>
                <w:sz w:val="24"/>
                <w:szCs w:val="24"/>
                <w:cs/>
              </w:rPr>
              <w:t>การจัดหมวดหมู่ที่เป็นระเบียบ</w:t>
            </w:r>
          </w:p>
          <w:p w14:paraId="29EB2FAE" w14:textId="496E28B5" w:rsidR="003A418B" w:rsidRPr="003E333A" w:rsidRDefault="003A418B" w:rsidP="00B83B35">
            <w:pPr>
              <w:pStyle w:val="ListParagraph"/>
              <w:numPr>
                <w:ilvl w:val="0"/>
                <w:numId w:val="45"/>
              </w:numPr>
              <w:jc w:val="thaiDistribute"/>
              <w:rPr>
                <w:rFonts w:ascii="TH SarabunPSK" w:hAnsi="TH SarabunPSK" w:cs="TH SarabunPSK"/>
                <w:sz w:val="24"/>
                <w:szCs w:val="24"/>
              </w:rPr>
            </w:pPr>
            <w:r w:rsidRPr="003E333A">
              <w:rPr>
                <w:rFonts w:ascii="TH SarabunPSK" w:hAnsi="TH SarabunPSK" w:cs="TH SarabunPSK" w:hint="cs"/>
                <w:i/>
                <w:iCs/>
                <w:color w:val="7F7F7F" w:themeColor="text1" w:themeTint="80"/>
                <w:sz w:val="24"/>
                <w:szCs w:val="24"/>
                <w:cs/>
              </w:rPr>
              <w:t>มี</w:t>
            </w:r>
            <w:r w:rsidRPr="003E333A">
              <w:rPr>
                <w:rFonts w:ascii="TH SarabunPSK" w:hAnsi="TH SarabunPSK" w:cs="TH SarabunPSK"/>
                <w:i/>
                <w:iCs/>
                <w:color w:val="7F7F7F" w:themeColor="text1" w:themeTint="80"/>
                <w:sz w:val="24"/>
                <w:szCs w:val="24"/>
                <w:cs/>
              </w:rPr>
              <w:t>การแบ่งหมวดหมู่</w:t>
            </w:r>
            <w:r w:rsidRPr="003E333A">
              <w:rPr>
                <w:rFonts w:ascii="TH SarabunPSK" w:hAnsi="TH SarabunPSK" w:cs="TH SarabunPSK" w:hint="cs"/>
                <w:i/>
                <w:iCs/>
                <w:color w:val="7F7F7F" w:themeColor="text1" w:themeTint="80"/>
                <w:sz w:val="24"/>
                <w:szCs w:val="24"/>
                <w:cs/>
              </w:rPr>
              <w:t xml:space="preserve"> อาทิ บท </w:t>
            </w:r>
            <w:r w:rsidRPr="003E333A">
              <w:rPr>
                <w:rFonts w:ascii="TH SarabunPSK" w:hAnsi="TH SarabunPSK" w:cs="TH SarabunPSK"/>
                <w:i/>
                <w:iCs/>
                <w:color w:val="7F7F7F" w:themeColor="text1" w:themeTint="80"/>
                <w:sz w:val="24"/>
                <w:szCs w:val="24"/>
              </w:rPr>
              <w:t xml:space="preserve">(Chapter), </w:t>
            </w:r>
            <w:r w:rsidRPr="003E333A">
              <w:rPr>
                <w:rFonts w:ascii="TH SarabunPSK" w:hAnsi="TH SarabunPSK" w:cs="TH SarabunPSK" w:hint="cs"/>
                <w:i/>
                <w:iCs/>
                <w:color w:val="7F7F7F" w:themeColor="text1" w:themeTint="80"/>
                <w:sz w:val="24"/>
                <w:szCs w:val="24"/>
                <w:cs/>
              </w:rPr>
              <w:t xml:space="preserve">ส่วน </w:t>
            </w:r>
            <w:r w:rsidRPr="003E333A">
              <w:rPr>
                <w:rFonts w:ascii="TH SarabunPSK" w:hAnsi="TH SarabunPSK" w:cs="TH SarabunPSK"/>
                <w:i/>
                <w:iCs/>
                <w:color w:val="7F7F7F" w:themeColor="text1" w:themeTint="80"/>
                <w:sz w:val="24"/>
                <w:szCs w:val="24"/>
              </w:rPr>
              <w:t xml:space="preserve">(Part), </w:t>
            </w:r>
            <w:r w:rsidRPr="003E333A">
              <w:rPr>
                <w:rFonts w:ascii="TH SarabunPSK" w:hAnsi="TH SarabunPSK" w:cs="TH SarabunPSK" w:hint="cs"/>
                <w:i/>
                <w:iCs/>
                <w:color w:val="7F7F7F" w:themeColor="text1" w:themeTint="80"/>
                <w:sz w:val="24"/>
                <w:szCs w:val="24"/>
                <w:cs/>
              </w:rPr>
              <w:t xml:space="preserve">หมวด </w:t>
            </w:r>
            <w:r w:rsidRPr="003E333A">
              <w:rPr>
                <w:rFonts w:ascii="TH SarabunPSK" w:hAnsi="TH SarabunPSK" w:cs="TH SarabunPSK"/>
                <w:i/>
                <w:iCs/>
                <w:color w:val="7F7F7F" w:themeColor="text1" w:themeTint="80"/>
                <w:sz w:val="24"/>
                <w:szCs w:val="24"/>
              </w:rPr>
              <w:t xml:space="preserve">(Section), </w:t>
            </w:r>
            <w:r w:rsidRPr="003E333A">
              <w:rPr>
                <w:rFonts w:ascii="TH SarabunPSK" w:hAnsi="TH SarabunPSK" w:cs="TH SarabunPSK" w:hint="cs"/>
                <w:i/>
                <w:iCs/>
                <w:color w:val="7F7F7F" w:themeColor="text1" w:themeTint="80"/>
                <w:sz w:val="24"/>
                <w:szCs w:val="24"/>
                <w:cs/>
              </w:rPr>
              <w:t>และ</w:t>
            </w:r>
            <w:r w:rsidRPr="003E333A">
              <w:rPr>
                <w:rFonts w:ascii="TH SarabunPSK" w:hAnsi="TH SarabunPSK" w:cs="TH SarabunPSK"/>
                <w:i/>
                <w:iCs/>
                <w:color w:val="7F7F7F" w:themeColor="text1" w:themeTint="80"/>
                <w:sz w:val="24"/>
                <w:szCs w:val="24"/>
              </w:rPr>
              <w:t xml:space="preserve"> </w:t>
            </w:r>
            <w:r w:rsidRPr="003E333A">
              <w:rPr>
                <w:rFonts w:ascii="TH SarabunPSK" w:hAnsi="TH SarabunPSK" w:cs="TH SarabunPSK" w:hint="cs"/>
                <w:i/>
                <w:iCs/>
                <w:color w:val="7F7F7F" w:themeColor="text1" w:themeTint="80"/>
                <w:sz w:val="24"/>
                <w:szCs w:val="24"/>
                <w:cs/>
              </w:rPr>
              <w:t xml:space="preserve">หัวข้อ </w:t>
            </w:r>
            <w:r w:rsidRPr="003E333A">
              <w:rPr>
                <w:rFonts w:ascii="TH SarabunPSK" w:hAnsi="TH SarabunPSK" w:cs="TH SarabunPSK"/>
                <w:i/>
                <w:iCs/>
                <w:color w:val="7F7F7F" w:themeColor="text1" w:themeTint="80"/>
                <w:sz w:val="24"/>
                <w:szCs w:val="24"/>
              </w:rPr>
              <w:t>(Item)</w:t>
            </w:r>
            <w:r w:rsidRPr="003E333A">
              <w:rPr>
                <w:rFonts w:ascii="TH SarabunPSK" w:hAnsi="TH SarabunPSK" w:cs="TH SarabunPSK" w:hint="cs"/>
                <w:i/>
                <w:iCs/>
                <w:color w:val="7F7F7F" w:themeColor="text1" w:themeTint="80"/>
                <w:sz w:val="24"/>
                <w:szCs w:val="24"/>
                <w:cs/>
              </w:rPr>
              <w:t xml:space="preserve"> ซึ่งข้อมูลเนื้อหาต้องมีความสอดคล้องกัน รวมถึงต้องมีการลำดับเลขอ้างอิงและ</w:t>
            </w:r>
            <w:r w:rsidRPr="003E333A">
              <w:rPr>
                <w:rFonts w:ascii="TH SarabunPSK" w:hAnsi="TH SarabunPSK" w:cs="TH SarabunPSK"/>
                <w:i/>
                <w:iCs/>
                <w:color w:val="7F7F7F" w:themeColor="text1" w:themeTint="80"/>
                <w:sz w:val="24"/>
                <w:szCs w:val="24"/>
              </w:rPr>
              <w:t>/</w:t>
            </w:r>
            <w:r w:rsidRPr="003E333A">
              <w:rPr>
                <w:rFonts w:ascii="TH SarabunPSK" w:hAnsi="TH SarabunPSK" w:cs="TH SarabunPSK" w:hint="cs"/>
                <w:i/>
                <w:iCs/>
                <w:color w:val="7F7F7F" w:themeColor="text1" w:themeTint="80"/>
                <w:sz w:val="24"/>
                <w:szCs w:val="24"/>
                <w:cs/>
              </w:rPr>
              <w:t>หรือชื่อหมวดหมู่</w:t>
            </w:r>
            <w:r w:rsidRPr="003E333A">
              <w:rPr>
                <w:rFonts w:ascii="TH SarabunPSK" w:hAnsi="TH SarabunPSK" w:cs="TH SarabunPSK"/>
                <w:i/>
                <w:iCs/>
                <w:color w:val="7F7F7F" w:themeColor="text1" w:themeTint="80"/>
                <w:sz w:val="24"/>
                <w:szCs w:val="24"/>
              </w:rPr>
              <w:t xml:space="preserve"> </w:t>
            </w:r>
            <w:r w:rsidRPr="003E333A">
              <w:rPr>
                <w:rFonts w:ascii="TH SarabunPSK" w:hAnsi="TH SarabunPSK" w:cs="TH SarabunPSK" w:hint="cs"/>
                <w:i/>
                <w:iCs/>
                <w:color w:val="7F7F7F" w:themeColor="text1" w:themeTint="80"/>
                <w:sz w:val="24"/>
                <w:szCs w:val="24"/>
                <w:cs/>
              </w:rPr>
              <w:t>เพื่อความสะดวกในการจัดทำข้อมูลและการตรวจสอบทบทวน</w:t>
            </w:r>
          </w:p>
          <w:p w14:paraId="7116226E" w14:textId="36BE09EC" w:rsidR="003A418B" w:rsidRPr="003E333A" w:rsidRDefault="003A418B" w:rsidP="00B83B35">
            <w:pPr>
              <w:pStyle w:val="ListParagraph"/>
              <w:numPr>
                <w:ilvl w:val="0"/>
                <w:numId w:val="45"/>
              </w:numPr>
              <w:jc w:val="thaiDistribute"/>
              <w:rPr>
                <w:rFonts w:ascii="TH SarabunPSK" w:hAnsi="TH SarabunPSK" w:cs="TH SarabunPSK"/>
                <w:sz w:val="24"/>
                <w:szCs w:val="24"/>
              </w:rPr>
            </w:pPr>
            <w:r w:rsidRPr="003E333A">
              <w:rPr>
                <w:rFonts w:ascii="TH SarabunPSK" w:hAnsi="TH SarabunPSK" w:cs="TH SarabunPSK" w:hint="cs"/>
                <w:i/>
                <w:iCs/>
                <w:color w:val="7F7F7F" w:themeColor="text1" w:themeTint="80"/>
                <w:sz w:val="24"/>
                <w:szCs w:val="24"/>
                <w:cs/>
              </w:rPr>
              <w:t>มีส่วนการเห็นชอบคู่มือการดำเนินงาน</w:t>
            </w:r>
          </w:p>
        </w:tc>
        <w:tc>
          <w:tcPr>
            <w:tcW w:w="1800" w:type="dxa"/>
          </w:tcPr>
          <w:p w14:paraId="1491364B" w14:textId="77777777" w:rsidR="003A418B" w:rsidRDefault="003A418B" w:rsidP="003A418B">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t xml:space="preserve">R3CAAT – </w:t>
            </w:r>
            <w:r w:rsidR="00400513">
              <w:rPr>
                <w:rFonts w:ascii="TH SarabunPSK" w:hAnsi="TH SarabunPSK" w:cs="TH SarabunPSK"/>
                <w:sz w:val="24"/>
                <w:szCs w:val="24"/>
              </w:rPr>
              <w:t>ATM-ASM</w:t>
            </w:r>
            <w:r w:rsidRPr="003E333A">
              <w:rPr>
                <w:rFonts w:ascii="TH SarabunPSK" w:hAnsi="TH SarabunPSK" w:cs="TH SarabunPSK"/>
                <w:sz w:val="24"/>
                <w:szCs w:val="24"/>
              </w:rPr>
              <w:t xml:space="preserve"> OM B.E. 256</w:t>
            </w:r>
            <w:r w:rsidR="00400513">
              <w:rPr>
                <w:rFonts w:ascii="TH SarabunPSK" w:hAnsi="TH SarabunPSK" w:cs="TH SarabunPSK"/>
                <w:sz w:val="24"/>
                <w:szCs w:val="24"/>
              </w:rPr>
              <w:t>8</w:t>
            </w:r>
            <w:r w:rsidRPr="003E333A">
              <w:rPr>
                <w:rFonts w:ascii="TH SarabunPSK" w:hAnsi="TH SarabunPSK" w:cs="TH SarabunPSK"/>
                <w:sz w:val="24"/>
                <w:szCs w:val="24"/>
              </w:rPr>
              <w:t xml:space="preserve"> Item 4 (4)</w:t>
            </w:r>
          </w:p>
          <w:p w14:paraId="7933D244" w14:textId="574F3A32" w:rsidR="00376B4B" w:rsidRPr="003E333A" w:rsidRDefault="006B41B4" w:rsidP="003A418B">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t xml:space="preserve">R3CAAT – MOS – </w:t>
            </w:r>
            <w:r>
              <w:rPr>
                <w:rFonts w:ascii="TH SarabunPSK" w:hAnsi="TH SarabunPSK" w:cs="TH SarabunPSK"/>
                <w:sz w:val="24"/>
                <w:szCs w:val="24"/>
              </w:rPr>
              <w:t>ASM</w:t>
            </w:r>
            <w:r w:rsidRPr="003E333A">
              <w:rPr>
                <w:rFonts w:ascii="TH SarabunPSK" w:hAnsi="TH SarabunPSK" w:cs="TH SarabunPSK"/>
                <w:sz w:val="24"/>
                <w:szCs w:val="24"/>
              </w:rPr>
              <w:t xml:space="preserve"> B.E. 2563 </w:t>
            </w:r>
            <w:r>
              <w:rPr>
                <w:rFonts w:ascii="TH SarabunPSK" w:hAnsi="TH SarabunPSK" w:cs="TH SarabunPSK"/>
                <w:sz w:val="24"/>
                <w:szCs w:val="24"/>
              </w:rPr>
              <w:t xml:space="preserve">Chapter 2 Operation Manual </w:t>
            </w:r>
            <w:r w:rsidRPr="003E333A">
              <w:rPr>
                <w:rFonts w:ascii="TH SarabunPSK" w:hAnsi="TH SarabunPSK" w:cs="TH SarabunPSK"/>
                <w:sz w:val="24"/>
                <w:szCs w:val="24"/>
              </w:rPr>
              <w:t xml:space="preserve">Item </w:t>
            </w:r>
            <w:r w:rsidR="00376B4B" w:rsidRPr="00B965F5">
              <w:rPr>
                <w:rFonts w:ascii="TH SarabunPSK" w:hAnsi="TH SarabunPSK" w:cs="TH SarabunPSK"/>
                <w:sz w:val="24"/>
                <w:szCs w:val="24"/>
              </w:rPr>
              <w:t>2.2.1 (a)</w:t>
            </w:r>
          </w:p>
        </w:tc>
        <w:sdt>
          <w:sdtPr>
            <w:rPr>
              <w:rFonts w:ascii="TH SarabunPSK" w:hAnsi="TH SarabunPSK" w:cs="TH SarabunPSK" w:hint="cs"/>
              <w:sz w:val="24"/>
              <w:szCs w:val="24"/>
              <w:cs/>
            </w:rPr>
            <w:alias w:val="Status"/>
            <w:tag w:val="Status"/>
            <w:id w:val="-1363899426"/>
            <w:placeholder>
              <w:docPart w:val="EBD01009ACCA45C5AB116AE1C7A175EF"/>
            </w:placeholder>
            <w:showingPlcHdr/>
            <w:dropDownList>
              <w:listItem w:displayText="Status" w:value=""/>
              <w:listItem w:displayText="New" w:value="New"/>
              <w:listItem w:displayText="Amended" w:value="Amended"/>
              <w:listItem w:displayText="Unchanged" w:value="Unchanged"/>
            </w:dropDownList>
          </w:sdtPr>
          <w:sdtContent>
            <w:tc>
              <w:tcPr>
                <w:tcW w:w="1082" w:type="dxa"/>
              </w:tcPr>
              <w:p w14:paraId="541661BB" w14:textId="15202ED0" w:rsidR="003A418B" w:rsidRPr="003E333A" w:rsidRDefault="003A418B" w:rsidP="003A418B">
                <w:pPr>
                  <w:rPr>
                    <w:rFonts w:ascii="TH SarabunPSK" w:hAnsi="TH SarabunPSK" w:cs="TH SarabunPSK"/>
                    <w:sz w:val="24"/>
                    <w:szCs w:val="24"/>
                  </w:rPr>
                </w:pPr>
                <w:r w:rsidRPr="00347F9B">
                  <w:rPr>
                    <w:rStyle w:val="PlaceholderText"/>
                    <w:rFonts w:ascii="TH SarabunPSK" w:hAnsi="TH SarabunPSK" w:cs="TH SarabunPSK"/>
                    <w:i/>
                    <w:iCs/>
                    <w:szCs w:val="22"/>
                  </w:rPr>
                  <w:t>Choose an item.</w:t>
                </w:r>
              </w:p>
            </w:tc>
          </w:sdtContent>
        </w:sdt>
        <w:tc>
          <w:tcPr>
            <w:tcW w:w="3150" w:type="dxa"/>
          </w:tcPr>
          <w:p w14:paraId="51F8080B" w14:textId="77777777" w:rsidR="003A418B" w:rsidRPr="003E333A" w:rsidRDefault="003A418B" w:rsidP="003A418B">
            <w:pPr>
              <w:rPr>
                <w:rFonts w:ascii="TH SarabunPSK" w:hAnsi="TH SarabunPSK" w:cs="TH SarabunPSK"/>
                <w:sz w:val="24"/>
                <w:szCs w:val="24"/>
              </w:rPr>
            </w:pPr>
          </w:p>
        </w:tc>
        <w:sdt>
          <w:sdtPr>
            <w:rPr>
              <w:rFonts w:ascii="TH SarabunPSK" w:hAnsi="TH SarabunPSK" w:cs="TH SarabunPSK" w:hint="cs"/>
              <w:sz w:val="24"/>
              <w:szCs w:val="24"/>
              <w:cs/>
            </w:rPr>
            <w:alias w:val="CAAT Status"/>
            <w:tag w:val="CAAT Status"/>
            <w:id w:val="-2003193862"/>
            <w:placeholder>
              <w:docPart w:val="393A60D4830E49289E7B35B953A1F76E"/>
            </w:placeholder>
            <w:showingPlcHdr/>
            <w:dropDownList>
              <w:listItem w:displayText="CAAT Status" w:value=""/>
              <w:listItem w:displayText="Satisfactory" w:value="Satisfactory"/>
              <w:listItem w:displayText="Not Satisfactory" w:value="Not Satisfactory"/>
              <w:listItem w:displayText="Not Applicable" w:value="Not Applicable"/>
            </w:dropDownList>
          </w:sdtPr>
          <w:sdtContent>
            <w:tc>
              <w:tcPr>
                <w:tcW w:w="1890" w:type="dxa"/>
                <w:shd w:val="clear" w:color="auto" w:fill="FBE4D5" w:themeFill="accent2" w:themeFillTint="33"/>
              </w:tcPr>
              <w:p w14:paraId="66BCA472" w14:textId="2D3807BA" w:rsidR="003A418B" w:rsidRPr="003E333A" w:rsidRDefault="003A418B" w:rsidP="003A418B">
                <w:pPr>
                  <w:rPr>
                    <w:rFonts w:ascii="TH SarabunPSK" w:hAnsi="TH SarabunPSK" w:cs="TH SarabunPSK"/>
                    <w:sz w:val="24"/>
                    <w:szCs w:val="24"/>
                  </w:rPr>
                </w:pPr>
                <w:r w:rsidRPr="00347F9B">
                  <w:rPr>
                    <w:rStyle w:val="PlaceholderText"/>
                    <w:rFonts w:ascii="TH SarabunPSK" w:hAnsi="TH SarabunPSK" w:cs="TH SarabunPSK"/>
                    <w:i/>
                    <w:iCs/>
                    <w:szCs w:val="22"/>
                  </w:rPr>
                  <w:t>Choose an item.</w:t>
                </w:r>
              </w:p>
            </w:tc>
          </w:sdtContent>
        </w:sdt>
        <w:tc>
          <w:tcPr>
            <w:tcW w:w="2844" w:type="dxa"/>
            <w:shd w:val="clear" w:color="auto" w:fill="FBE4D5" w:themeFill="accent2" w:themeFillTint="33"/>
          </w:tcPr>
          <w:p w14:paraId="07724BEF" w14:textId="77777777" w:rsidR="003A418B" w:rsidRPr="003E333A" w:rsidRDefault="003A418B" w:rsidP="003A418B">
            <w:pPr>
              <w:rPr>
                <w:rFonts w:ascii="TH SarabunPSK" w:hAnsi="TH SarabunPSK" w:cs="TH SarabunPSK"/>
                <w:sz w:val="24"/>
                <w:szCs w:val="24"/>
              </w:rPr>
            </w:pPr>
          </w:p>
        </w:tc>
      </w:tr>
      <w:tr w:rsidR="009C4F84" w:rsidRPr="003E333A" w14:paraId="7425E1AB" w14:textId="7FF7C203" w:rsidTr="00510E0A">
        <w:tc>
          <w:tcPr>
            <w:tcW w:w="614" w:type="dxa"/>
            <w:shd w:val="clear" w:color="auto" w:fill="D0CECE" w:themeFill="background2" w:themeFillShade="E6"/>
          </w:tcPr>
          <w:p w14:paraId="0716D83F" w14:textId="77777777" w:rsidR="009C4F84" w:rsidRPr="003E333A" w:rsidRDefault="009C4F84" w:rsidP="009C4F84">
            <w:pPr>
              <w:pStyle w:val="ListParagraph"/>
              <w:numPr>
                <w:ilvl w:val="0"/>
                <w:numId w:val="41"/>
              </w:numPr>
              <w:rPr>
                <w:rFonts w:ascii="TH SarabunPSK" w:hAnsi="TH SarabunPSK" w:cs="TH SarabunPSK"/>
                <w:sz w:val="24"/>
                <w:szCs w:val="24"/>
              </w:rPr>
            </w:pPr>
          </w:p>
        </w:tc>
        <w:tc>
          <w:tcPr>
            <w:tcW w:w="4229" w:type="dxa"/>
            <w:shd w:val="clear" w:color="auto" w:fill="D0CECE" w:themeFill="background2" w:themeFillShade="E6"/>
          </w:tcPr>
          <w:p w14:paraId="1272A236" w14:textId="28E5607A" w:rsidR="009C4F84" w:rsidRPr="003E333A" w:rsidRDefault="007F5816" w:rsidP="009C4F84">
            <w:pPr>
              <w:rPr>
                <w:rFonts w:ascii="TH SarabunPSK" w:hAnsi="TH SarabunPSK" w:cs="TH SarabunPSK"/>
                <w:sz w:val="24"/>
                <w:szCs w:val="24"/>
              </w:rPr>
            </w:pPr>
            <w:r w:rsidRPr="007F5816">
              <w:rPr>
                <w:rFonts w:ascii="TH SarabunPSK" w:hAnsi="TH SarabunPSK" w:cs="TH SarabunPSK"/>
                <w:sz w:val="24"/>
                <w:szCs w:val="24"/>
                <w:cs/>
              </w:rPr>
              <w:t>รายการ</w:t>
            </w:r>
            <w:r>
              <w:rPr>
                <w:rFonts w:ascii="TH SarabunPSK" w:hAnsi="TH SarabunPSK" w:cs="TH SarabunPSK" w:hint="cs"/>
                <w:sz w:val="24"/>
                <w:szCs w:val="24"/>
                <w:cs/>
              </w:rPr>
              <w:t>ที่ต้องมี</w:t>
            </w:r>
            <w:r w:rsidR="0077012A">
              <w:rPr>
                <w:rFonts w:ascii="TH SarabunPSK" w:hAnsi="TH SarabunPSK" w:cs="TH SarabunPSK" w:hint="cs"/>
                <w:sz w:val="24"/>
                <w:szCs w:val="24"/>
                <w:cs/>
              </w:rPr>
              <w:t>ของ</w:t>
            </w:r>
            <w:r w:rsidRPr="007F5816">
              <w:rPr>
                <w:rFonts w:ascii="TH SarabunPSK" w:hAnsi="TH SarabunPSK" w:cs="TH SarabunPSK"/>
                <w:sz w:val="24"/>
                <w:szCs w:val="24"/>
                <w:cs/>
              </w:rPr>
              <w:t>คู่มือการดำเนินงาน</w:t>
            </w:r>
            <w:r>
              <w:rPr>
                <w:rFonts w:ascii="TH SarabunPSK" w:hAnsi="TH SarabunPSK" w:cs="TH SarabunPSK"/>
                <w:sz w:val="24"/>
                <w:szCs w:val="24"/>
              </w:rPr>
              <w:t xml:space="preserve"> </w:t>
            </w:r>
          </w:p>
        </w:tc>
        <w:tc>
          <w:tcPr>
            <w:tcW w:w="1800" w:type="dxa"/>
            <w:shd w:val="clear" w:color="auto" w:fill="D0CECE" w:themeFill="background2" w:themeFillShade="E6"/>
          </w:tcPr>
          <w:p w14:paraId="52C5A35E" w14:textId="77777777" w:rsidR="009C4F84" w:rsidRPr="003E333A" w:rsidRDefault="009C4F84" w:rsidP="009C4F84">
            <w:pPr>
              <w:rPr>
                <w:rFonts w:ascii="TH SarabunPSK" w:hAnsi="TH SarabunPSK" w:cs="TH SarabunPSK"/>
                <w:sz w:val="24"/>
                <w:szCs w:val="24"/>
              </w:rPr>
            </w:pPr>
          </w:p>
        </w:tc>
        <w:tc>
          <w:tcPr>
            <w:tcW w:w="1082" w:type="dxa"/>
            <w:shd w:val="clear" w:color="auto" w:fill="D0CECE" w:themeFill="background2" w:themeFillShade="E6"/>
          </w:tcPr>
          <w:p w14:paraId="03193E5E" w14:textId="77777777" w:rsidR="009C4F84" w:rsidRPr="003E333A" w:rsidRDefault="009C4F84" w:rsidP="009C4F84">
            <w:pPr>
              <w:rPr>
                <w:rFonts w:ascii="TH SarabunPSK" w:hAnsi="TH SarabunPSK" w:cs="TH SarabunPSK"/>
                <w:sz w:val="24"/>
                <w:szCs w:val="24"/>
              </w:rPr>
            </w:pPr>
          </w:p>
        </w:tc>
        <w:tc>
          <w:tcPr>
            <w:tcW w:w="3150" w:type="dxa"/>
            <w:shd w:val="clear" w:color="auto" w:fill="D0CECE" w:themeFill="background2" w:themeFillShade="E6"/>
          </w:tcPr>
          <w:p w14:paraId="0FA97CD0" w14:textId="77777777" w:rsidR="009C4F84" w:rsidRPr="003E333A" w:rsidRDefault="009C4F84" w:rsidP="009C4F84">
            <w:pPr>
              <w:rPr>
                <w:rFonts w:ascii="TH SarabunPSK" w:hAnsi="TH SarabunPSK" w:cs="TH SarabunPSK"/>
                <w:sz w:val="24"/>
                <w:szCs w:val="24"/>
              </w:rPr>
            </w:pPr>
          </w:p>
        </w:tc>
        <w:tc>
          <w:tcPr>
            <w:tcW w:w="1890" w:type="dxa"/>
            <w:shd w:val="clear" w:color="auto" w:fill="D0CECE" w:themeFill="background2" w:themeFillShade="E6"/>
          </w:tcPr>
          <w:p w14:paraId="48DA6A65" w14:textId="77777777" w:rsidR="009C4F84" w:rsidRPr="003E333A" w:rsidRDefault="009C4F84" w:rsidP="009C4F84">
            <w:pPr>
              <w:rPr>
                <w:rFonts w:ascii="TH SarabunPSK" w:hAnsi="TH SarabunPSK" w:cs="TH SarabunPSK"/>
                <w:sz w:val="24"/>
                <w:szCs w:val="24"/>
              </w:rPr>
            </w:pPr>
          </w:p>
        </w:tc>
        <w:tc>
          <w:tcPr>
            <w:tcW w:w="2844" w:type="dxa"/>
            <w:shd w:val="clear" w:color="auto" w:fill="D0CECE" w:themeFill="background2" w:themeFillShade="E6"/>
          </w:tcPr>
          <w:p w14:paraId="5EDADC95" w14:textId="77777777" w:rsidR="009C4F84" w:rsidRPr="003E333A" w:rsidRDefault="009C4F84" w:rsidP="009C4F84">
            <w:pPr>
              <w:rPr>
                <w:rFonts w:ascii="TH SarabunPSK" w:hAnsi="TH SarabunPSK" w:cs="TH SarabunPSK"/>
                <w:sz w:val="24"/>
                <w:szCs w:val="24"/>
              </w:rPr>
            </w:pPr>
          </w:p>
        </w:tc>
      </w:tr>
      <w:tr w:rsidR="003A418B" w:rsidRPr="003E333A" w14:paraId="46EF9E36" w14:textId="732D98D8" w:rsidTr="00510E0A">
        <w:tc>
          <w:tcPr>
            <w:tcW w:w="614" w:type="dxa"/>
          </w:tcPr>
          <w:p w14:paraId="6C4F6078" w14:textId="77777777" w:rsidR="003A418B" w:rsidRPr="003E333A" w:rsidRDefault="003A418B" w:rsidP="003A418B">
            <w:pPr>
              <w:pStyle w:val="ListParagraph"/>
              <w:numPr>
                <w:ilvl w:val="1"/>
                <w:numId w:val="41"/>
              </w:numPr>
              <w:rPr>
                <w:rFonts w:ascii="TH SarabunPSK" w:hAnsi="TH SarabunPSK" w:cs="TH SarabunPSK"/>
                <w:sz w:val="24"/>
                <w:szCs w:val="24"/>
              </w:rPr>
            </w:pPr>
          </w:p>
        </w:tc>
        <w:tc>
          <w:tcPr>
            <w:tcW w:w="4229" w:type="dxa"/>
          </w:tcPr>
          <w:p w14:paraId="5EACE465" w14:textId="0C51CEB0" w:rsidR="003A418B" w:rsidRPr="003E333A" w:rsidRDefault="003A418B" w:rsidP="00B83B35">
            <w:pPr>
              <w:jc w:val="thaiDistribute"/>
              <w:rPr>
                <w:rFonts w:ascii="TH SarabunPSK" w:hAnsi="TH SarabunPSK" w:cs="TH SarabunPSK"/>
                <w:sz w:val="24"/>
                <w:szCs w:val="24"/>
                <w:cs/>
              </w:rPr>
            </w:pPr>
            <w:r w:rsidRPr="003E333A">
              <w:rPr>
                <w:rFonts w:ascii="TH SarabunPSK" w:hAnsi="TH SarabunPSK" w:cs="TH SarabunPSK"/>
                <w:sz w:val="24"/>
                <w:szCs w:val="24"/>
                <w:cs/>
              </w:rPr>
              <w:t>คู่มือการดำเนินงานมี</w:t>
            </w:r>
            <w:r w:rsidR="00400513">
              <w:rPr>
                <w:rFonts w:ascii="TH SarabunPSK" w:hAnsi="TH SarabunPSK" w:cs="TH SarabunPSK" w:hint="cs"/>
                <w:sz w:val="24"/>
                <w:szCs w:val="24"/>
                <w:cs/>
              </w:rPr>
              <w:t xml:space="preserve"> ชื่อ สถานที่ตั้ง และหมายเลขโทรศัพ</w:t>
            </w:r>
            <w:r w:rsidR="007F2007" w:rsidRPr="00B965F5">
              <w:rPr>
                <w:rFonts w:ascii="TH SarabunPSK" w:hAnsi="TH SarabunPSK" w:cs="TH SarabunPSK" w:hint="cs"/>
                <w:sz w:val="24"/>
                <w:szCs w:val="24"/>
                <w:cs/>
              </w:rPr>
              <w:t>ท์</w:t>
            </w:r>
            <w:r w:rsidR="00400513">
              <w:rPr>
                <w:rFonts w:ascii="TH SarabunPSK" w:hAnsi="TH SarabunPSK" w:cs="TH SarabunPSK"/>
                <w:sz w:val="24"/>
                <w:szCs w:val="24"/>
              </w:rPr>
              <w:t xml:space="preserve"> </w:t>
            </w:r>
            <w:r w:rsidR="00400513">
              <w:rPr>
                <w:rFonts w:ascii="TH SarabunPSK" w:hAnsi="TH SarabunPSK" w:cs="TH SarabunPSK" w:hint="cs"/>
                <w:sz w:val="24"/>
                <w:szCs w:val="24"/>
                <w:cs/>
              </w:rPr>
              <w:t>หรือไม่</w:t>
            </w:r>
          </w:p>
          <w:p w14:paraId="29C2CE49" w14:textId="77777777" w:rsidR="003A418B" w:rsidRPr="003E333A" w:rsidRDefault="003A418B" w:rsidP="00B83B35">
            <w:pPr>
              <w:jc w:val="thaiDistribute"/>
              <w:rPr>
                <w:rFonts w:ascii="TH SarabunPSK" w:hAnsi="TH SarabunPSK" w:cs="TH SarabunPSK"/>
                <w:i/>
                <w:iCs/>
                <w:color w:val="808080" w:themeColor="background1" w:themeShade="80"/>
                <w:sz w:val="24"/>
                <w:szCs w:val="24"/>
                <w:u w:val="single"/>
              </w:rPr>
            </w:pPr>
            <w:r w:rsidRPr="003E333A">
              <w:rPr>
                <w:rFonts w:ascii="TH SarabunPSK" w:hAnsi="TH SarabunPSK" w:cs="TH SarabunPSK"/>
                <w:i/>
                <w:iCs/>
                <w:color w:val="808080" w:themeColor="background1" w:themeShade="80"/>
                <w:sz w:val="24"/>
                <w:szCs w:val="24"/>
                <w:u w:val="single"/>
                <w:cs/>
              </w:rPr>
              <w:t>แนวทางในการ</w:t>
            </w:r>
            <w:r w:rsidRPr="003E333A">
              <w:rPr>
                <w:rFonts w:ascii="TH SarabunPSK" w:hAnsi="TH SarabunPSK" w:cs="TH SarabunPSK" w:hint="cs"/>
                <w:i/>
                <w:iCs/>
                <w:color w:val="808080" w:themeColor="background1" w:themeShade="80"/>
                <w:sz w:val="24"/>
                <w:szCs w:val="24"/>
                <w:u w:val="single"/>
                <w:cs/>
              </w:rPr>
              <w:t>ตรวจสอบเอกสาร</w:t>
            </w:r>
            <w:r w:rsidRPr="003E333A">
              <w:rPr>
                <w:rFonts w:ascii="TH SarabunPSK" w:hAnsi="TH SarabunPSK" w:cs="TH SarabunPSK"/>
                <w:i/>
                <w:iCs/>
                <w:color w:val="808080" w:themeColor="background1" w:themeShade="80"/>
                <w:sz w:val="24"/>
                <w:szCs w:val="24"/>
                <w:u w:val="single"/>
                <w:cs/>
              </w:rPr>
              <w:t>หลักฐาน</w:t>
            </w:r>
          </w:p>
          <w:p w14:paraId="64354E50" w14:textId="4D570EDE" w:rsidR="00AA76A7" w:rsidRDefault="003A418B" w:rsidP="00B83B35">
            <w:pPr>
              <w:jc w:val="thaiDistribute"/>
              <w:rPr>
                <w:rFonts w:ascii="TH SarabunPSK" w:hAnsi="TH SarabunPSK" w:cs="TH SarabunPSK"/>
                <w:i/>
                <w:iCs/>
                <w:color w:val="808080" w:themeColor="background1" w:themeShade="80"/>
                <w:sz w:val="24"/>
                <w:szCs w:val="24"/>
              </w:rPr>
            </w:pPr>
            <w:r w:rsidRPr="003E333A">
              <w:rPr>
                <w:rFonts w:ascii="TH SarabunPSK" w:hAnsi="TH SarabunPSK" w:cs="TH SarabunPSK" w:hint="cs"/>
                <w:i/>
                <w:iCs/>
                <w:color w:val="808080" w:themeColor="background1" w:themeShade="80"/>
                <w:sz w:val="24"/>
                <w:szCs w:val="24"/>
                <w:cs/>
              </w:rPr>
              <w:t>ตรวจสอบคู่มือการดำเนินงานว่ามีข้อมูล</w:t>
            </w:r>
            <w:r w:rsidR="00400513" w:rsidRPr="00400513">
              <w:rPr>
                <w:rFonts w:ascii="TH SarabunPSK" w:hAnsi="TH SarabunPSK" w:cs="TH SarabunPSK" w:hint="cs"/>
                <w:i/>
                <w:iCs/>
                <w:color w:val="808080" w:themeColor="background1" w:themeShade="80"/>
                <w:sz w:val="24"/>
                <w:szCs w:val="24"/>
                <w:cs/>
              </w:rPr>
              <w:t>ชื่อ สถานที่ตั้ง และหมายเลข</w:t>
            </w:r>
            <w:r w:rsidR="00883DD1" w:rsidRPr="00322CC4">
              <w:rPr>
                <w:rFonts w:ascii="TH SarabunPSK" w:hAnsi="TH SarabunPSK" w:cs="TH SarabunPSK" w:hint="cs"/>
                <w:i/>
                <w:iCs/>
                <w:color w:val="808080" w:themeColor="background1" w:themeShade="80"/>
                <w:sz w:val="24"/>
                <w:szCs w:val="24"/>
                <w:cs/>
              </w:rPr>
              <w:t>โทรศัพท์</w:t>
            </w:r>
            <w:r w:rsidR="00426B67" w:rsidRPr="00426B67">
              <w:rPr>
                <w:rFonts w:ascii="TH SarabunPSK" w:hAnsi="TH SarabunPSK" w:cs="TH SarabunPSK"/>
                <w:i/>
                <w:iCs/>
                <w:color w:val="808080" w:themeColor="background1" w:themeShade="80"/>
                <w:sz w:val="24"/>
                <w:szCs w:val="24"/>
              </w:rPr>
              <w:t xml:space="preserve"> </w:t>
            </w:r>
          </w:p>
          <w:p w14:paraId="3C34C578" w14:textId="61D5DABC" w:rsidR="003A418B" w:rsidRPr="003E333A" w:rsidRDefault="00426B67" w:rsidP="00B83B35">
            <w:pPr>
              <w:jc w:val="thaiDistribute"/>
              <w:rPr>
                <w:rFonts w:ascii="TH SarabunPSK" w:hAnsi="TH SarabunPSK" w:cs="TH SarabunPSK"/>
                <w:i/>
                <w:iCs/>
                <w:color w:val="808080" w:themeColor="background1" w:themeShade="80"/>
                <w:sz w:val="24"/>
                <w:szCs w:val="24"/>
                <w:u w:val="single"/>
              </w:rPr>
            </w:pPr>
            <w:r w:rsidRPr="00426B67">
              <w:rPr>
                <w:rFonts w:ascii="TH SarabunPSK" w:hAnsi="TH SarabunPSK" w:cs="TH SarabunPSK"/>
                <w:i/>
                <w:iCs/>
                <w:color w:val="808080" w:themeColor="background1" w:themeShade="80"/>
                <w:sz w:val="24"/>
                <w:szCs w:val="24"/>
              </w:rPr>
              <w:t>(</w:t>
            </w:r>
            <w:r>
              <w:rPr>
                <w:rFonts w:ascii="TH SarabunPSK" w:hAnsi="TH SarabunPSK" w:cs="TH SarabunPSK"/>
                <w:i/>
                <w:iCs/>
                <w:color w:val="808080" w:themeColor="background1" w:themeShade="80"/>
                <w:sz w:val="24"/>
                <w:szCs w:val="24"/>
              </w:rPr>
              <w:t>S</w:t>
            </w:r>
            <w:r w:rsidRPr="00426B67">
              <w:rPr>
                <w:rFonts w:ascii="TH SarabunPSK" w:hAnsi="TH SarabunPSK" w:cs="TH SarabunPSK"/>
                <w:i/>
                <w:iCs/>
                <w:color w:val="808080" w:themeColor="background1" w:themeShade="80"/>
                <w:sz w:val="24"/>
                <w:szCs w:val="24"/>
              </w:rPr>
              <w:t>tatement showing name, location, and contact number of ASM provider)</w:t>
            </w:r>
          </w:p>
        </w:tc>
        <w:tc>
          <w:tcPr>
            <w:tcW w:w="1800" w:type="dxa"/>
          </w:tcPr>
          <w:p w14:paraId="4F885965" w14:textId="2C8ACCA7" w:rsidR="003A418B" w:rsidRPr="003E333A" w:rsidRDefault="003A418B" w:rsidP="003A418B">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t xml:space="preserve">R3CAAT – </w:t>
            </w:r>
            <w:r w:rsidR="00400513">
              <w:rPr>
                <w:rFonts w:ascii="TH SarabunPSK" w:hAnsi="TH SarabunPSK" w:cs="TH SarabunPSK"/>
                <w:sz w:val="24"/>
                <w:szCs w:val="24"/>
              </w:rPr>
              <w:t>ATM-ASM</w:t>
            </w:r>
            <w:r w:rsidRPr="003E333A">
              <w:rPr>
                <w:rFonts w:ascii="TH SarabunPSK" w:hAnsi="TH SarabunPSK" w:cs="TH SarabunPSK"/>
                <w:sz w:val="24"/>
                <w:szCs w:val="24"/>
              </w:rPr>
              <w:t xml:space="preserve"> OM B.E. 256</w:t>
            </w:r>
            <w:r w:rsidR="00400513">
              <w:rPr>
                <w:rFonts w:ascii="TH SarabunPSK" w:hAnsi="TH SarabunPSK" w:cs="TH SarabunPSK"/>
                <w:sz w:val="24"/>
                <w:szCs w:val="24"/>
              </w:rPr>
              <w:t>8</w:t>
            </w:r>
            <w:r w:rsidRPr="003E333A">
              <w:rPr>
                <w:rFonts w:ascii="TH SarabunPSK" w:hAnsi="TH SarabunPSK" w:cs="TH SarabunPSK"/>
                <w:sz w:val="24"/>
                <w:szCs w:val="24"/>
              </w:rPr>
              <w:t xml:space="preserve"> Item 5 (1)</w:t>
            </w:r>
          </w:p>
          <w:p w14:paraId="3CDA5880" w14:textId="1DF4C0C7" w:rsidR="003A418B" w:rsidRPr="003E333A" w:rsidRDefault="003A418B" w:rsidP="003A418B">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t xml:space="preserve">R3CAAT – MOS – </w:t>
            </w:r>
            <w:r w:rsidR="00400513">
              <w:rPr>
                <w:rFonts w:ascii="TH SarabunPSK" w:hAnsi="TH SarabunPSK" w:cs="TH SarabunPSK"/>
                <w:sz w:val="24"/>
                <w:szCs w:val="24"/>
              </w:rPr>
              <w:t>ASM</w:t>
            </w:r>
            <w:r w:rsidRPr="003E333A">
              <w:rPr>
                <w:rFonts w:ascii="TH SarabunPSK" w:hAnsi="TH SarabunPSK" w:cs="TH SarabunPSK"/>
                <w:sz w:val="24"/>
                <w:szCs w:val="24"/>
              </w:rPr>
              <w:t xml:space="preserve"> B.E. 2563 </w:t>
            </w:r>
            <w:r w:rsidR="000526FD">
              <w:rPr>
                <w:rFonts w:ascii="TH SarabunPSK" w:hAnsi="TH SarabunPSK" w:cs="TH SarabunPSK"/>
                <w:sz w:val="24"/>
                <w:szCs w:val="24"/>
              </w:rPr>
              <w:t xml:space="preserve">Chapter 2 Operation Manual </w:t>
            </w:r>
            <w:r w:rsidRPr="003E333A">
              <w:rPr>
                <w:rFonts w:ascii="TH SarabunPSK" w:hAnsi="TH SarabunPSK" w:cs="TH SarabunPSK"/>
                <w:sz w:val="24"/>
                <w:szCs w:val="24"/>
              </w:rPr>
              <w:t xml:space="preserve">Item </w:t>
            </w:r>
            <w:r w:rsidR="008744AD" w:rsidRPr="00B965F5">
              <w:rPr>
                <w:rFonts w:ascii="TH SarabunPSK" w:hAnsi="TH SarabunPSK" w:cs="TH SarabunPSK"/>
                <w:sz w:val="24"/>
                <w:szCs w:val="24"/>
              </w:rPr>
              <w:t xml:space="preserve">2.2.1 </w:t>
            </w:r>
            <w:r w:rsidR="008744AD" w:rsidRPr="00B965F5">
              <w:rPr>
                <w:rFonts w:ascii="TH SarabunPSK" w:hAnsi="TH SarabunPSK" w:cs="TH SarabunPSK" w:hint="cs"/>
                <w:sz w:val="24"/>
                <w:szCs w:val="24"/>
                <w:cs/>
              </w:rPr>
              <w:t>(</w:t>
            </w:r>
            <w:r w:rsidR="008744AD" w:rsidRPr="00B965F5">
              <w:rPr>
                <w:rFonts w:ascii="TH SarabunPSK" w:hAnsi="TH SarabunPSK" w:cs="TH SarabunPSK"/>
                <w:sz w:val="24"/>
                <w:szCs w:val="24"/>
              </w:rPr>
              <w:t>b</w:t>
            </w:r>
            <w:r w:rsidR="008744AD" w:rsidRPr="00B965F5">
              <w:rPr>
                <w:rFonts w:ascii="TH SarabunPSK" w:hAnsi="TH SarabunPSK" w:cs="TH SarabunPSK" w:hint="cs"/>
                <w:sz w:val="24"/>
                <w:szCs w:val="24"/>
                <w:cs/>
              </w:rPr>
              <w:t>)</w:t>
            </w:r>
          </w:p>
        </w:tc>
        <w:sdt>
          <w:sdtPr>
            <w:rPr>
              <w:rFonts w:ascii="TH SarabunPSK" w:hAnsi="TH SarabunPSK" w:cs="TH SarabunPSK" w:hint="cs"/>
              <w:sz w:val="24"/>
              <w:szCs w:val="24"/>
              <w:cs/>
            </w:rPr>
            <w:alias w:val="Status"/>
            <w:tag w:val="Status"/>
            <w:id w:val="-355430014"/>
            <w:placeholder>
              <w:docPart w:val="89645E06955C405E8B571902502960E1"/>
            </w:placeholder>
            <w:showingPlcHdr/>
            <w:dropDownList>
              <w:listItem w:displayText="Status" w:value=""/>
              <w:listItem w:displayText="New" w:value="New"/>
              <w:listItem w:displayText="Amended" w:value="Amended"/>
              <w:listItem w:displayText="Unchanged" w:value="Unchanged"/>
            </w:dropDownList>
          </w:sdtPr>
          <w:sdtContent>
            <w:tc>
              <w:tcPr>
                <w:tcW w:w="1082" w:type="dxa"/>
              </w:tcPr>
              <w:p w14:paraId="1F81F40E" w14:textId="3110D580" w:rsidR="003A418B" w:rsidRPr="003E333A" w:rsidRDefault="003A418B" w:rsidP="003A418B">
                <w:pPr>
                  <w:rPr>
                    <w:rFonts w:ascii="TH SarabunPSK" w:hAnsi="TH SarabunPSK" w:cs="TH SarabunPSK"/>
                    <w:sz w:val="24"/>
                    <w:szCs w:val="24"/>
                  </w:rPr>
                </w:pPr>
                <w:r w:rsidRPr="00347F9B">
                  <w:rPr>
                    <w:rStyle w:val="PlaceholderText"/>
                    <w:rFonts w:ascii="TH SarabunPSK" w:hAnsi="TH SarabunPSK" w:cs="TH SarabunPSK"/>
                    <w:i/>
                    <w:iCs/>
                    <w:szCs w:val="22"/>
                  </w:rPr>
                  <w:t>Choose an item.</w:t>
                </w:r>
              </w:p>
            </w:tc>
          </w:sdtContent>
        </w:sdt>
        <w:tc>
          <w:tcPr>
            <w:tcW w:w="3150" w:type="dxa"/>
          </w:tcPr>
          <w:p w14:paraId="42CCD40C" w14:textId="77777777" w:rsidR="003A418B" w:rsidRPr="003E333A" w:rsidRDefault="003A418B" w:rsidP="003A418B">
            <w:pPr>
              <w:rPr>
                <w:rFonts w:ascii="TH SarabunPSK" w:hAnsi="TH SarabunPSK" w:cs="TH SarabunPSK"/>
                <w:sz w:val="24"/>
                <w:szCs w:val="24"/>
              </w:rPr>
            </w:pPr>
          </w:p>
        </w:tc>
        <w:sdt>
          <w:sdtPr>
            <w:rPr>
              <w:rFonts w:ascii="TH SarabunPSK" w:hAnsi="TH SarabunPSK" w:cs="TH SarabunPSK" w:hint="cs"/>
              <w:sz w:val="24"/>
              <w:szCs w:val="24"/>
              <w:cs/>
            </w:rPr>
            <w:alias w:val="CAAT Status"/>
            <w:tag w:val="CAAT Status"/>
            <w:id w:val="-1826191802"/>
            <w:placeholder>
              <w:docPart w:val="7880F0FC4BF84198AF4CD128913C7C81"/>
            </w:placeholder>
            <w:showingPlcHdr/>
            <w:dropDownList>
              <w:listItem w:displayText="CAAT Status" w:value=""/>
              <w:listItem w:displayText="Satisfactory" w:value="Satisfactory"/>
              <w:listItem w:displayText="Not Satisfactory" w:value="Not Satisfactory"/>
              <w:listItem w:displayText="Not Applicable" w:value="Not Applicable"/>
            </w:dropDownList>
          </w:sdtPr>
          <w:sdtContent>
            <w:tc>
              <w:tcPr>
                <w:tcW w:w="1890" w:type="dxa"/>
                <w:shd w:val="clear" w:color="auto" w:fill="FBE4D5" w:themeFill="accent2" w:themeFillTint="33"/>
              </w:tcPr>
              <w:p w14:paraId="3A5D01C9" w14:textId="72BE157A" w:rsidR="003A418B" w:rsidRPr="003E333A" w:rsidRDefault="003A418B" w:rsidP="003A418B">
                <w:pPr>
                  <w:rPr>
                    <w:rFonts w:ascii="TH SarabunPSK" w:hAnsi="TH SarabunPSK" w:cs="TH SarabunPSK"/>
                    <w:sz w:val="24"/>
                    <w:szCs w:val="24"/>
                  </w:rPr>
                </w:pPr>
                <w:r w:rsidRPr="00347F9B">
                  <w:rPr>
                    <w:rStyle w:val="PlaceholderText"/>
                    <w:rFonts w:ascii="TH SarabunPSK" w:hAnsi="TH SarabunPSK" w:cs="TH SarabunPSK"/>
                    <w:i/>
                    <w:iCs/>
                    <w:szCs w:val="22"/>
                  </w:rPr>
                  <w:t>Choose an item.</w:t>
                </w:r>
              </w:p>
            </w:tc>
          </w:sdtContent>
        </w:sdt>
        <w:tc>
          <w:tcPr>
            <w:tcW w:w="2844" w:type="dxa"/>
            <w:shd w:val="clear" w:color="auto" w:fill="FBE4D5" w:themeFill="accent2" w:themeFillTint="33"/>
          </w:tcPr>
          <w:p w14:paraId="374D9AA5" w14:textId="77777777" w:rsidR="003A418B" w:rsidRPr="003E333A" w:rsidRDefault="003A418B" w:rsidP="003A418B">
            <w:pPr>
              <w:rPr>
                <w:rFonts w:ascii="TH SarabunPSK" w:hAnsi="TH SarabunPSK" w:cs="TH SarabunPSK"/>
                <w:sz w:val="24"/>
                <w:szCs w:val="24"/>
              </w:rPr>
            </w:pPr>
          </w:p>
        </w:tc>
      </w:tr>
      <w:tr w:rsidR="003A418B" w:rsidRPr="003E333A" w14:paraId="17B7E3CC" w14:textId="76F827B4" w:rsidTr="00510E0A">
        <w:tc>
          <w:tcPr>
            <w:tcW w:w="614" w:type="dxa"/>
          </w:tcPr>
          <w:p w14:paraId="71954CE3" w14:textId="77777777" w:rsidR="003A418B" w:rsidRPr="003E333A" w:rsidRDefault="003A418B" w:rsidP="003A418B">
            <w:pPr>
              <w:pStyle w:val="ListParagraph"/>
              <w:numPr>
                <w:ilvl w:val="1"/>
                <w:numId w:val="41"/>
              </w:numPr>
              <w:rPr>
                <w:rFonts w:ascii="TH SarabunPSK" w:hAnsi="TH SarabunPSK" w:cs="TH SarabunPSK"/>
                <w:sz w:val="24"/>
                <w:szCs w:val="24"/>
              </w:rPr>
            </w:pPr>
          </w:p>
        </w:tc>
        <w:tc>
          <w:tcPr>
            <w:tcW w:w="4229" w:type="dxa"/>
          </w:tcPr>
          <w:p w14:paraId="5C069A3C" w14:textId="79D7BB9A" w:rsidR="003A418B" w:rsidRPr="003E333A" w:rsidRDefault="003A418B" w:rsidP="00B83B35">
            <w:pPr>
              <w:jc w:val="thaiDistribute"/>
              <w:rPr>
                <w:rFonts w:ascii="TH SarabunPSK" w:hAnsi="TH SarabunPSK" w:cs="TH SarabunPSK"/>
                <w:sz w:val="24"/>
                <w:szCs w:val="24"/>
              </w:rPr>
            </w:pPr>
            <w:r w:rsidRPr="003E333A">
              <w:rPr>
                <w:rFonts w:ascii="TH SarabunPSK" w:hAnsi="TH SarabunPSK" w:cs="TH SarabunPSK"/>
                <w:sz w:val="24"/>
                <w:szCs w:val="24"/>
                <w:cs/>
              </w:rPr>
              <w:t>คู่มือการดำเนินงานมี</w:t>
            </w:r>
            <w:r w:rsidR="00400513" w:rsidRPr="00400513">
              <w:rPr>
                <w:rFonts w:ascii="TH SarabunPSK" w:hAnsi="TH SarabunPSK" w:cs="TH SarabunPSK"/>
                <w:sz w:val="24"/>
                <w:szCs w:val="24"/>
                <w:cs/>
              </w:rPr>
              <w:t>โครงสร้างองค์กร และการกําหนดหน้าที่ของงานตามโครงสร้างองค์กร</w:t>
            </w:r>
            <w:r w:rsidR="00400513">
              <w:rPr>
                <w:rFonts w:ascii="TH SarabunPSK" w:hAnsi="TH SarabunPSK" w:cs="TH SarabunPSK" w:hint="cs"/>
                <w:sz w:val="24"/>
                <w:szCs w:val="24"/>
                <w:cs/>
              </w:rPr>
              <w:t xml:space="preserve"> </w:t>
            </w:r>
            <w:r w:rsidRPr="003E333A">
              <w:rPr>
                <w:rFonts w:ascii="TH SarabunPSK" w:hAnsi="TH SarabunPSK" w:cs="TH SarabunPSK" w:hint="cs"/>
                <w:sz w:val="24"/>
                <w:szCs w:val="24"/>
                <w:cs/>
              </w:rPr>
              <w:t>หรือไม่</w:t>
            </w:r>
          </w:p>
          <w:p w14:paraId="44691675" w14:textId="0E8F5D46" w:rsidR="008744AD" w:rsidRPr="003E333A" w:rsidRDefault="003A418B" w:rsidP="00B83B35">
            <w:pPr>
              <w:jc w:val="thaiDistribute"/>
              <w:rPr>
                <w:rFonts w:ascii="TH SarabunPSK" w:hAnsi="TH SarabunPSK" w:cs="TH SarabunPSK"/>
                <w:i/>
                <w:iCs/>
                <w:color w:val="808080" w:themeColor="background1" w:themeShade="80"/>
                <w:sz w:val="24"/>
                <w:szCs w:val="24"/>
                <w:u w:val="single"/>
                <w:cs/>
              </w:rPr>
            </w:pPr>
            <w:r w:rsidRPr="003E333A">
              <w:rPr>
                <w:rFonts w:ascii="TH SarabunPSK" w:hAnsi="TH SarabunPSK" w:cs="TH SarabunPSK"/>
                <w:i/>
                <w:iCs/>
                <w:color w:val="808080" w:themeColor="background1" w:themeShade="80"/>
                <w:sz w:val="24"/>
                <w:szCs w:val="24"/>
                <w:u w:val="single"/>
                <w:cs/>
              </w:rPr>
              <w:t>แนวทางในการ</w:t>
            </w:r>
            <w:r w:rsidRPr="003E333A">
              <w:rPr>
                <w:rFonts w:ascii="TH SarabunPSK" w:hAnsi="TH SarabunPSK" w:cs="TH SarabunPSK" w:hint="cs"/>
                <w:i/>
                <w:iCs/>
                <w:color w:val="808080" w:themeColor="background1" w:themeShade="80"/>
                <w:sz w:val="24"/>
                <w:szCs w:val="24"/>
                <w:u w:val="single"/>
                <w:cs/>
              </w:rPr>
              <w:t>ตรวจสอบเอกสาร</w:t>
            </w:r>
            <w:r w:rsidRPr="003E333A">
              <w:rPr>
                <w:rFonts w:ascii="TH SarabunPSK" w:hAnsi="TH SarabunPSK" w:cs="TH SarabunPSK"/>
                <w:i/>
                <w:iCs/>
                <w:color w:val="808080" w:themeColor="background1" w:themeShade="80"/>
                <w:sz w:val="24"/>
                <w:szCs w:val="24"/>
                <w:u w:val="single"/>
                <w:cs/>
              </w:rPr>
              <w:t>หลักฐาน</w:t>
            </w:r>
          </w:p>
          <w:p w14:paraId="441ED448" w14:textId="77777777" w:rsidR="00AA76A7" w:rsidRDefault="003A418B" w:rsidP="00B83B35">
            <w:pPr>
              <w:jc w:val="thaiDistribute"/>
              <w:rPr>
                <w:rFonts w:ascii="TH SarabunPSK" w:hAnsi="TH SarabunPSK" w:cs="TH SarabunPSK"/>
                <w:i/>
                <w:iCs/>
                <w:color w:val="808080" w:themeColor="background1" w:themeShade="80"/>
                <w:sz w:val="24"/>
                <w:szCs w:val="24"/>
              </w:rPr>
            </w:pPr>
            <w:r w:rsidRPr="003E333A">
              <w:rPr>
                <w:rFonts w:ascii="TH SarabunPSK" w:hAnsi="TH SarabunPSK" w:cs="TH SarabunPSK" w:hint="cs"/>
                <w:i/>
                <w:iCs/>
                <w:color w:val="808080" w:themeColor="background1" w:themeShade="80"/>
                <w:sz w:val="24"/>
                <w:szCs w:val="24"/>
                <w:cs/>
              </w:rPr>
              <w:t>ตรวจสอบคู่มือการดำเนินงานว่ามีข้อมูล</w:t>
            </w:r>
            <w:r w:rsidR="00400513" w:rsidRPr="00400513">
              <w:rPr>
                <w:rFonts w:ascii="TH SarabunPSK" w:hAnsi="TH SarabunPSK" w:cs="TH SarabunPSK"/>
                <w:i/>
                <w:iCs/>
                <w:color w:val="808080" w:themeColor="background1" w:themeShade="80"/>
                <w:sz w:val="24"/>
                <w:szCs w:val="24"/>
                <w:cs/>
              </w:rPr>
              <w:t>โครงสร้างองค์กร และการกําหนดหน้าที่ของงาน</w:t>
            </w:r>
            <w:r w:rsidR="00400513">
              <w:rPr>
                <w:rFonts w:ascii="TH SarabunPSK" w:hAnsi="TH SarabunPSK" w:cs="TH SarabunPSK" w:hint="cs"/>
                <w:i/>
                <w:iCs/>
                <w:color w:val="808080" w:themeColor="background1" w:themeShade="80"/>
                <w:sz w:val="24"/>
                <w:szCs w:val="24"/>
                <w:cs/>
              </w:rPr>
              <w:t>ตามโครงสร้างองค์กร</w:t>
            </w:r>
          </w:p>
          <w:p w14:paraId="07B3A76A" w14:textId="6DC2B63B" w:rsidR="00904868" w:rsidRPr="00904868" w:rsidRDefault="00426B67" w:rsidP="00B83B35">
            <w:pPr>
              <w:jc w:val="thaiDistribute"/>
              <w:rPr>
                <w:rFonts w:ascii="TH SarabunPSK" w:hAnsi="TH SarabunPSK" w:cs="TH SarabunPSK"/>
                <w:i/>
                <w:iCs/>
                <w:color w:val="808080" w:themeColor="background1" w:themeShade="80"/>
                <w:sz w:val="24"/>
                <w:szCs w:val="24"/>
                <w:cs/>
              </w:rPr>
            </w:pPr>
            <w:r>
              <w:rPr>
                <w:rFonts w:ascii="TH SarabunPSK" w:hAnsi="TH SarabunPSK" w:cs="TH SarabunPSK" w:hint="cs"/>
                <w:i/>
                <w:iCs/>
                <w:color w:val="808080" w:themeColor="background1" w:themeShade="80"/>
                <w:sz w:val="24"/>
                <w:szCs w:val="24"/>
                <w:cs/>
              </w:rPr>
              <w:t>(</w:t>
            </w:r>
            <w:r>
              <w:rPr>
                <w:rFonts w:ascii="TH SarabunPSK" w:hAnsi="TH SarabunPSK" w:cs="TH SarabunPSK"/>
                <w:i/>
                <w:iCs/>
                <w:color w:val="808080" w:themeColor="background1" w:themeShade="80"/>
                <w:sz w:val="24"/>
                <w:szCs w:val="24"/>
              </w:rPr>
              <w:t>D</w:t>
            </w:r>
            <w:r w:rsidRPr="00426B67">
              <w:rPr>
                <w:rFonts w:ascii="TH SarabunPSK" w:hAnsi="TH SarabunPSK" w:cs="TH SarabunPSK"/>
                <w:i/>
                <w:iCs/>
                <w:color w:val="808080" w:themeColor="background1" w:themeShade="80"/>
                <w:sz w:val="24"/>
                <w:szCs w:val="24"/>
              </w:rPr>
              <w:t xml:space="preserve">escription of the provider’s </w:t>
            </w:r>
            <w:proofErr w:type="spellStart"/>
            <w:r w:rsidRPr="00426B67">
              <w:rPr>
                <w:rFonts w:ascii="TH SarabunPSK" w:hAnsi="TH SarabunPSK" w:cs="TH SarabunPSK"/>
                <w:i/>
                <w:iCs/>
                <w:color w:val="808080" w:themeColor="background1" w:themeShade="80"/>
                <w:sz w:val="24"/>
                <w:szCs w:val="24"/>
              </w:rPr>
              <w:t>organisational</w:t>
            </w:r>
            <w:proofErr w:type="spellEnd"/>
            <w:r w:rsidRPr="00426B67">
              <w:rPr>
                <w:rFonts w:ascii="TH SarabunPSK" w:hAnsi="TH SarabunPSK" w:cs="TH SarabunPSK"/>
                <w:i/>
                <w:iCs/>
                <w:color w:val="808080" w:themeColor="background1" w:themeShade="80"/>
                <w:sz w:val="24"/>
                <w:szCs w:val="24"/>
              </w:rPr>
              <w:t xml:space="preserve"> structure and a statement setting out the functions that the provider performs, or proposes to perform</w:t>
            </w:r>
            <w:r>
              <w:rPr>
                <w:rFonts w:ascii="TH SarabunPSK" w:hAnsi="TH SarabunPSK" w:cs="TH SarabunPSK"/>
                <w:i/>
                <w:iCs/>
                <w:color w:val="808080" w:themeColor="background1" w:themeShade="80"/>
                <w:sz w:val="24"/>
                <w:szCs w:val="24"/>
              </w:rPr>
              <w:t>)</w:t>
            </w:r>
          </w:p>
        </w:tc>
        <w:tc>
          <w:tcPr>
            <w:tcW w:w="1800" w:type="dxa"/>
          </w:tcPr>
          <w:p w14:paraId="2BCAF40B" w14:textId="258E4519" w:rsidR="003A418B" w:rsidRPr="003E333A" w:rsidRDefault="00426B67" w:rsidP="003A418B">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t xml:space="preserve">R3CAAT – </w:t>
            </w:r>
            <w:r>
              <w:rPr>
                <w:rFonts w:ascii="TH SarabunPSK" w:hAnsi="TH SarabunPSK" w:cs="TH SarabunPSK"/>
                <w:sz w:val="24"/>
                <w:szCs w:val="24"/>
              </w:rPr>
              <w:t>ATM-ASM</w:t>
            </w:r>
            <w:r w:rsidRPr="003E333A">
              <w:rPr>
                <w:rFonts w:ascii="TH SarabunPSK" w:hAnsi="TH SarabunPSK" w:cs="TH SarabunPSK"/>
                <w:sz w:val="24"/>
                <w:szCs w:val="24"/>
              </w:rPr>
              <w:t xml:space="preserve"> OM B.E. 256</w:t>
            </w:r>
            <w:r>
              <w:rPr>
                <w:rFonts w:ascii="TH SarabunPSK" w:hAnsi="TH SarabunPSK" w:cs="TH SarabunPSK"/>
                <w:sz w:val="24"/>
                <w:szCs w:val="24"/>
              </w:rPr>
              <w:t>8</w:t>
            </w:r>
            <w:r w:rsidRPr="003E333A">
              <w:rPr>
                <w:rFonts w:ascii="TH SarabunPSK" w:hAnsi="TH SarabunPSK" w:cs="TH SarabunPSK"/>
                <w:sz w:val="24"/>
                <w:szCs w:val="24"/>
              </w:rPr>
              <w:t xml:space="preserve"> </w:t>
            </w:r>
            <w:r w:rsidR="003A418B" w:rsidRPr="003E333A">
              <w:rPr>
                <w:rFonts w:ascii="TH SarabunPSK" w:hAnsi="TH SarabunPSK" w:cs="TH SarabunPSK"/>
                <w:sz w:val="24"/>
                <w:szCs w:val="24"/>
              </w:rPr>
              <w:t>Item 5 (</w:t>
            </w:r>
            <w:r w:rsidR="00B076C5">
              <w:rPr>
                <w:rFonts w:ascii="TH SarabunPSK" w:hAnsi="TH SarabunPSK" w:cs="TH SarabunPSK"/>
                <w:sz w:val="24"/>
                <w:szCs w:val="24"/>
              </w:rPr>
              <w:t>2</w:t>
            </w:r>
            <w:r w:rsidR="003A418B" w:rsidRPr="003E333A">
              <w:rPr>
                <w:rFonts w:ascii="TH SarabunPSK" w:hAnsi="TH SarabunPSK" w:cs="TH SarabunPSK"/>
                <w:sz w:val="24"/>
                <w:szCs w:val="24"/>
              </w:rPr>
              <w:t>)</w:t>
            </w:r>
          </w:p>
          <w:p w14:paraId="122A463B" w14:textId="14221CFC" w:rsidR="003A418B" w:rsidRPr="003E333A" w:rsidRDefault="00426B67" w:rsidP="003A418B">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t xml:space="preserve">R3CAAT – MOS – </w:t>
            </w:r>
            <w:r>
              <w:rPr>
                <w:rFonts w:ascii="TH SarabunPSK" w:hAnsi="TH SarabunPSK" w:cs="TH SarabunPSK"/>
                <w:sz w:val="24"/>
                <w:szCs w:val="24"/>
              </w:rPr>
              <w:t>ASM</w:t>
            </w:r>
            <w:r w:rsidRPr="003E333A">
              <w:rPr>
                <w:rFonts w:ascii="TH SarabunPSK" w:hAnsi="TH SarabunPSK" w:cs="TH SarabunPSK"/>
                <w:sz w:val="24"/>
                <w:szCs w:val="24"/>
              </w:rPr>
              <w:t xml:space="preserve"> B.E. 2563</w:t>
            </w:r>
            <w:r w:rsidR="000526FD">
              <w:rPr>
                <w:rFonts w:ascii="TH SarabunPSK" w:hAnsi="TH SarabunPSK" w:cs="TH SarabunPSK"/>
                <w:sz w:val="24"/>
                <w:szCs w:val="24"/>
              </w:rPr>
              <w:t xml:space="preserve"> Chapter 2 Operation Manual</w:t>
            </w:r>
            <w:r w:rsidRPr="003E333A">
              <w:rPr>
                <w:rFonts w:ascii="TH SarabunPSK" w:hAnsi="TH SarabunPSK" w:cs="TH SarabunPSK"/>
                <w:sz w:val="24"/>
                <w:szCs w:val="24"/>
              </w:rPr>
              <w:t xml:space="preserve"> Item </w:t>
            </w:r>
            <w:r w:rsidR="00D557B8" w:rsidRPr="00B965F5">
              <w:rPr>
                <w:rFonts w:ascii="TH SarabunPSK" w:hAnsi="TH SarabunPSK" w:cs="TH SarabunPSK"/>
                <w:sz w:val="24"/>
                <w:szCs w:val="24"/>
              </w:rPr>
              <w:t>2.2.1 (c)</w:t>
            </w:r>
          </w:p>
        </w:tc>
        <w:sdt>
          <w:sdtPr>
            <w:rPr>
              <w:rFonts w:ascii="TH SarabunPSK" w:hAnsi="TH SarabunPSK" w:cs="TH SarabunPSK" w:hint="cs"/>
              <w:sz w:val="24"/>
              <w:szCs w:val="24"/>
              <w:cs/>
            </w:rPr>
            <w:alias w:val="Status"/>
            <w:tag w:val="Status"/>
            <w:id w:val="-1835755108"/>
            <w:placeholder>
              <w:docPart w:val="D3901126ED2E4800A7589FDC8D39E69E"/>
            </w:placeholder>
            <w:showingPlcHdr/>
            <w:dropDownList>
              <w:listItem w:displayText="Status" w:value=""/>
              <w:listItem w:displayText="New" w:value="New"/>
              <w:listItem w:displayText="Amended" w:value="Amended"/>
              <w:listItem w:displayText="Unchanged" w:value="Unchanged"/>
            </w:dropDownList>
          </w:sdtPr>
          <w:sdtContent>
            <w:tc>
              <w:tcPr>
                <w:tcW w:w="1082" w:type="dxa"/>
              </w:tcPr>
              <w:p w14:paraId="7AD50C2A" w14:textId="2B112FED" w:rsidR="003A418B" w:rsidRPr="003E333A" w:rsidRDefault="003A418B" w:rsidP="003A418B">
                <w:pPr>
                  <w:rPr>
                    <w:rFonts w:ascii="TH SarabunPSK" w:hAnsi="TH SarabunPSK" w:cs="TH SarabunPSK"/>
                    <w:sz w:val="24"/>
                    <w:szCs w:val="24"/>
                  </w:rPr>
                </w:pPr>
                <w:r w:rsidRPr="00347F9B">
                  <w:rPr>
                    <w:rStyle w:val="PlaceholderText"/>
                    <w:rFonts w:ascii="TH SarabunPSK" w:hAnsi="TH SarabunPSK" w:cs="TH SarabunPSK"/>
                    <w:i/>
                    <w:iCs/>
                    <w:szCs w:val="22"/>
                  </w:rPr>
                  <w:t>Choose an item.</w:t>
                </w:r>
              </w:p>
            </w:tc>
          </w:sdtContent>
        </w:sdt>
        <w:tc>
          <w:tcPr>
            <w:tcW w:w="3150" w:type="dxa"/>
          </w:tcPr>
          <w:p w14:paraId="02768423" w14:textId="236D1100" w:rsidR="003A418B" w:rsidRPr="003E333A" w:rsidRDefault="003A418B" w:rsidP="003A418B">
            <w:pPr>
              <w:rPr>
                <w:rFonts w:ascii="TH SarabunPSK" w:hAnsi="TH SarabunPSK" w:cs="TH SarabunPSK"/>
                <w:sz w:val="24"/>
                <w:szCs w:val="24"/>
              </w:rPr>
            </w:pPr>
          </w:p>
        </w:tc>
        <w:sdt>
          <w:sdtPr>
            <w:rPr>
              <w:rFonts w:ascii="TH SarabunPSK" w:hAnsi="TH SarabunPSK" w:cs="TH SarabunPSK" w:hint="cs"/>
              <w:sz w:val="24"/>
              <w:szCs w:val="24"/>
              <w:cs/>
            </w:rPr>
            <w:alias w:val="CAAT Status"/>
            <w:tag w:val="CAAT Status"/>
            <w:id w:val="-318971608"/>
            <w:placeholder>
              <w:docPart w:val="0BD63C3750A440859784481AECC8E9A6"/>
            </w:placeholder>
            <w:showingPlcHdr/>
            <w:dropDownList>
              <w:listItem w:displayText="CAAT Status" w:value=""/>
              <w:listItem w:displayText="Satisfactory" w:value="Satisfactory"/>
              <w:listItem w:displayText="Not Satisfactory" w:value="Not Satisfactory"/>
              <w:listItem w:displayText="Not Applicable" w:value="Not Applicable"/>
            </w:dropDownList>
          </w:sdtPr>
          <w:sdtContent>
            <w:tc>
              <w:tcPr>
                <w:tcW w:w="1890" w:type="dxa"/>
                <w:shd w:val="clear" w:color="auto" w:fill="FBE4D5" w:themeFill="accent2" w:themeFillTint="33"/>
              </w:tcPr>
              <w:p w14:paraId="37ECFB26" w14:textId="19D4EF43" w:rsidR="003A418B" w:rsidRPr="003E333A" w:rsidRDefault="003A418B" w:rsidP="003A418B">
                <w:pPr>
                  <w:rPr>
                    <w:rFonts w:ascii="TH SarabunPSK" w:hAnsi="TH SarabunPSK" w:cs="TH SarabunPSK"/>
                    <w:sz w:val="24"/>
                    <w:szCs w:val="24"/>
                  </w:rPr>
                </w:pPr>
                <w:r w:rsidRPr="00347F9B">
                  <w:rPr>
                    <w:rStyle w:val="PlaceholderText"/>
                    <w:rFonts w:ascii="TH SarabunPSK" w:hAnsi="TH SarabunPSK" w:cs="TH SarabunPSK"/>
                    <w:i/>
                    <w:iCs/>
                    <w:szCs w:val="22"/>
                  </w:rPr>
                  <w:t>Choose an item.</w:t>
                </w:r>
              </w:p>
            </w:tc>
          </w:sdtContent>
        </w:sdt>
        <w:tc>
          <w:tcPr>
            <w:tcW w:w="2844" w:type="dxa"/>
            <w:shd w:val="clear" w:color="auto" w:fill="FBE4D5" w:themeFill="accent2" w:themeFillTint="33"/>
          </w:tcPr>
          <w:p w14:paraId="29181BAE" w14:textId="77777777" w:rsidR="003A418B" w:rsidRPr="003E333A" w:rsidRDefault="003A418B" w:rsidP="003A418B">
            <w:pPr>
              <w:rPr>
                <w:rFonts w:ascii="TH SarabunPSK" w:hAnsi="TH SarabunPSK" w:cs="TH SarabunPSK"/>
                <w:sz w:val="24"/>
                <w:szCs w:val="24"/>
              </w:rPr>
            </w:pPr>
          </w:p>
        </w:tc>
      </w:tr>
      <w:tr w:rsidR="003A418B" w:rsidRPr="003E333A" w14:paraId="073A9722" w14:textId="410B6A71" w:rsidTr="00510E0A">
        <w:tc>
          <w:tcPr>
            <w:tcW w:w="614" w:type="dxa"/>
          </w:tcPr>
          <w:p w14:paraId="04AABB9E" w14:textId="77777777" w:rsidR="003A418B" w:rsidRPr="003E333A" w:rsidRDefault="003A418B" w:rsidP="003A418B">
            <w:pPr>
              <w:pStyle w:val="ListParagraph"/>
              <w:numPr>
                <w:ilvl w:val="1"/>
                <w:numId w:val="41"/>
              </w:numPr>
              <w:rPr>
                <w:rFonts w:ascii="TH SarabunPSK" w:hAnsi="TH SarabunPSK" w:cs="TH SarabunPSK"/>
                <w:sz w:val="24"/>
                <w:szCs w:val="24"/>
              </w:rPr>
            </w:pPr>
          </w:p>
        </w:tc>
        <w:tc>
          <w:tcPr>
            <w:tcW w:w="4229" w:type="dxa"/>
          </w:tcPr>
          <w:p w14:paraId="10689874" w14:textId="1B9DCE5E" w:rsidR="003A418B" w:rsidRPr="003E333A" w:rsidRDefault="003A418B" w:rsidP="00B83B35">
            <w:pPr>
              <w:jc w:val="thaiDistribute"/>
              <w:rPr>
                <w:rFonts w:ascii="TH SarabunPSK" w:hAnsi="TH SarabunPSK" w:cs="TH SarabunPSK"/>
                <w:sz w:val="24"/>
                <w:szCs w:val="24"/>
              </w:rPr>
            </w:pPr>
            <w:r w:rsidRPr="003E333A">
              <w:rPr>
                <w:rFonts w:ascii="TH SarabunPSK" w:hAnsi="TH SarabunPSK" w:cs="TH SarabunPSK"/>
                <w:sz w:val="24"/>
                <w:szCs w:val="24"/>
                <w:cs/>
              </w:rPr>
              <w:t>คู่มือการดำเนินงานมี</w:t>
            </w:r>
            <w:r w:rsidR="00426B67" w:rsidRPr="00426B67">
              <w:rPr>
                <w:rFonts w:ascii="TH SarabunPSK" w:hAnsi="TH SarabunPSK" w:cs="TH SarabunPSK"/>
                <w:sz w:val="24"/>
                <w:szCs w:val="24"/>
                <w:cs/>
              </w:rPr>
              <w:t>สายการบังคับบัญชา หน้าที่ และความรับผิดชอบในระดับผู้บริหารขององค์กร</w:t>
            </w:r>
            <w:r w:rsidRPr="003E333A">
              <w:rPr>
                <w:rFonts w:ascii="TH SarabunPSK" w:hAnsi="TH SarabunPSK" w:cs="TH SarabunPSK"/>
                <w:sz w:val="24"/>
                <w:szCs w:val="24"/>
              </w:rPr>
              <w:t xml:space="preserve"> </w:t>
            </w:r>
            <w:r w:rsidRPr="003E333A">
              <w:rPr>
                <w:rFonts w:ascii="TH SarabunPSK" w:hAnsi="TH SarabunPSK" w:cs="TH SarabunPSK" w:hint="cs"/>
                <w:sz w:val="24"/>
                <w:szCs w:val="24"/>
                <w:cs/>
              </w:rPr>
              <w:t>หรือไม่</w:t>
            </w:r>
          </w:p>
          <w:p w14:paraId="7C884215" w14:textId="77777777" w:rsidR="003A418B" w:rsidRPr="003E333A" w:rsidRDefault="003A418B" w:rsidP="00B83B35">
            <w:pPr>
              <w:jc w:val="thaiDistribute"/>
              <w:rPr>
                <w:rFonts w:ascii="TH SarabunPSK" w:hAnsi="TH SarabunPSK" w:cs="TH SarabunPSK"/>
                <w:i/>
                <w:iCs/>
                <w:color w:val="808080" w:themeColor="background1" w:themeShade="80"/>
                <w:sz w:val="24"/>
                <w:szCs w:val="24"/>
                <w:u w:val="single"/>
              </w:rPr>
            </w:pPr>
            <w:r w:rsidRPr="003E333A">
              <w:rPr>
                <w:rFonts w:ascii="TH SarabunPSK" w:hAnsi="TH SarabunPSK" w:cs="TH SarabunPSK"/>
                <w:i/>
                <w:iCs/>
                <w:color w:val="808080" w:themeColor="background1" w:themeShade="80"/>
                <w:sz w:val="24"/>
                <w:szCs w:val="24"/>
                <w:u w:val="single"/>
                <w:cs/>
              </w:rPr>
              <w:t>แนวทางในการ</w:t>
            </w:r>
            <w:r w:rsidRPr="003E333A">
              <w:rPr>
                <w:rFonts w:ascii="TH SarabunPSK" w:hAnsi="TH SarabunPSK" w:cs="TH SarabunPSK" w:hint="cs"/>
                <w:i/>
                <w:iCs/>
                <w:color w:val="808080" w:themeColor="background1" w:themeShade="80"/>
                <w:sz w:val="24"/>
                <w:szCs w:val="24"/>
                <w:u w:val="single"/>
                <w:cs/>
              </w:rPr>
              <w:t>ตรวจสอบเอกสาร</w:t>
            </w:r>
            <w:r w:rsidRPr="003E333A">
              <w:rPr>
                <w:rFonts w:ascii="TH SarabunPSK" w:hAnsi="TH SarabunPSK" w:cs="TH SarabunPSK"/>
                <w:i/>
                <w:iCs/>
                <w:color w:val="808080" w:themeColor="background1" w:themeShade="80"/>
                <w:sz w:val="24"/>
                <w:szCs w:val="24"/>
                <w:u w:val="single"/>
                <w:cs/>
              </w:rPr>
              <w:t>หลักฐาน</w:t>
            </w:r>
          </w:p>
          <w:p w14:paraId="24EC50DA" w14:textId="6DB81C42" w:rsidR="003A418B" w:rsidRPr="003E333A" w:rsidRDefault="003A418B" w:rsidP="00B83B35">
            <w:pPr>
              <w:jc w:val="thaiDistribute"/>
              <w:rPr>
                <w:rFonts w:ascii="TH SarabunPSK" w:hAnsi="TH SarabunPSK" w:cs="TH SarabunPSK"/>
                <w:i/>
                <w:iCs/>
                <w:sz w:val="24"/>
                <w:szCs w:val="24"/>
                <w:cs/>
              </w:rPr>
            </w:pPr>
            <w:r w:rsidRPr="003E333A">
              <w:rPr>
                <w:rFonts w:ascii="TH SarabunPSK" w:hAnsi="TH SarabunPSK" w:cs="TH SarabunPSK" w:hint="cs"/>
                <w:i/>
                <w:iCs/>
                <w:color w:val="808080" w:themeColor="background1" w:themeShade="80"/>
                <w:sz w:val="24"/>
                <w:szCs w:val="24"/>
                <w:cs/>
              </w:rPr>
              <w:lastRenderedPageBreak/>
              <w:t>ตรวจสอบคู่มือการดำเนินงานว่า</w:t>
            </w:r>
            <w:r w:rsidR="00536B2F" w:rsidRPr="00536B2F">
              <w:rPr>
                <w:rFonts w:ascii="TH SarabunPSK" w:hAnsi="TH SarabunPSK" w:cs="TH SarabunPSK"/>
                <w:i/>
                <w:iCs/>
                <w:color w:val="808080" w:themeColor="background1" w:themeShade="80"/>
                <w:sz w:val="24"/>
                <w:szCs w:val="24"/>
                <w:cs/>
              </w:rPr>
              <w:t>มี</w:t>
            </w:r>
            <w:r w:rsidR="000526FD">
              <w:rPr>
                <w:rFonts w:ascii="TH SarabunPSK" w:hAnsi="TH SarabunPSK" w:cs="TH SarabunPSK" w:hint="cs"/>
                <w:i/>
                <w:iCs/>
                <w:color w:val="808080" w:themeColor="background1" w:themeShade="80"/>
                <w:sz w:val="24"/>
                <w:szCs w:val="24"/>
                <w:cs/>
              </w:rPr>
              <w:t>ข้อมูลสาย</w:t>
            </w:r>
            <w:r w:rsidR="00426B67" w:rsidRPr="00426B67">
              <w:rPr>
                <w:rFonts w:ascii="TH SarabunPSK" w:hAnsi="TH SarabunPSK" w:cs="TH SarabunPSK"/>
                <w:i/>
                <w:iCs/>
                <w:color w:val="808080" w:themeColor="background1" w:themeShade="80"/>
                <w:sz w:val="24"/>
                <w:szCs w:val="24"/>
                <w:cs/>
              </w:rPr>
              <w:t>การบังคับบัญชา หน้าที่ และความรับผิดชอบในระดับผู้บริหารขององค์กร</w:t>
            </w:r>
            <w:r w:rsidR="00426B67" w:rsidRPr="00426B67">
              <w:rPr>
                <w:rFonts w:ascii="TH SarabunPSK" w:hAnsi="TH SarabunPSK" w:cs="TH SarabunPSK"/>
                <w:i/>
                <w:iCs/>
                <w:color w:val="808080" w:themeColor="background1" w:themeShade="80"/>
                <w:sz w:val="24"/>
                <w:szCs w:val="24"/>
              </w:rPr>
              <w:t xml:space="preserve"> </w:t>
            </w:r>
            <w:r w:rsidR="00426B67" w:rsidRPr="00426B67">
              <w:rPr>
                <w:rFonts w:ascii="TH SarabunPSK" w:hAnsi="TH SarabunPSK" w:cs="TH SarabunPSK" w:hint="cs"/>
                <w:i/>
                <w:iCs/>
                <w:color w:val="808080" w:themeColor="background1" w:themeShade="80"/>
                <w:sz w:val="24"/>
                <w:szCs w:val="24"/>
                <w:cs/>
              </w:rPr>
              <w:t>(</w:t>
            </w:r>
            <w:r w:rsidR="00426B67">
              <w:rPr>
                <w:rFonts w:ascii="TH SarabunPSK" w:hAnsi="TH SarabunPSK" w:cs="TH SarabunPSK"/>
                <w:i/>
                <w:iCs/>
                <w:color w:val="808080" w:themeColor="background1" w:themeShade="80"/>
                <w:sz w:val="24"/>
                <w:szCs w:val="24"/>
              </w:rPr>
              <w:t>D</w:t>
            </w:r>
            <w:r w:rsidR="00426B67" w:rsidRPr="00426B67">
              <w:rPr>
                <w:rFonts w:ascii="TH SarabunPSK" w:hAnsi="TH SarabunPSK" w:cs="TH SarabunPSK"/>
                <w:i/>
                <w:iCs/>
                <w:color w:val="808080" w:themeColor="background1" w:themeShade="80"/>
                <w:sz w:val="24"/>
                <w:szCs w:val="24"/>
              </w:rPr>
              <w:t xml:space="preserve">escription of the chain of command established, or </w:t>
            </w:r>
            <w:r w:rsidR="00426B67" w:rsidRPr="00B83B35">
              <w:rPr>
                <w:rFonts w:ascii="TH SarabunPSK" w:hAnsi="TH SarabunPSK" w:cs="TH SarabunPSK"/>
                <w:i/>
                <w:iCs/>
                <w:color w:val="808080" w:themeColor="background1" w:themeShade="80"/>
                <w:spacing w:val="-10"/>
                <w:sz w:val="24"/>
                <w:szCs w:val="24"/>
              </w:rPr>
              <w:t>proposed to be established, by the provider and a statement</w:t>
            </w:r>
            <w:r w:rsidR="00426B67" w:rsidRPr="00426B67">
              <w:rPr>
                <w:rFonts w:ascii="TH SarabunPSK" w:hAnsi="TH SarabunPSK" w:cs="TH SarabunPSK"/>
                <w:i/>
                <w:iCs/>
                <w:color w:val="808080" w:themeColor="background1" w:themeShade="80"/>
                <w:sz w:val="24"/>
                <w:szCs w:val="24"/>
              </w:rPr>
              <w:t xml:space="preserve"> </w:t>
            </w:r>
            <w:r w:rsidR="00426B67" w:rsidRPr="00B83B35">
              <w:rPr>
                <w:rFonts w:ascii="TH SarabunPSK" w:hAnsi="TH SarabunPSK" w:cs="TH SarabunPSK"/>
                <w:i/>
                <w:iCs/>
                <w:color w:val="808080" w:themeColor="background1" w:themeShade="80"/>
                <w:sz w:val="24"/>
                <w:szCs w:val="24"/>
              </w:rPr>
              <w:t>of the duties and responsibilities of any supervisory positions within the organizational structure</w:t>
            </w:r>
            <w:r w:rsidR="00371DCD" w:rsidRPr="00B83B35">
              <w:rPr>
                <w:rFonts w:ascii="TH SarabunPSK" w:hAnsi="TH SarabunPSK" w:cs="TH SarabunPSK" w:hint="cs"/>
                <w:i/>
                <w:iCs/>
                <w:color w:val="808080" w:themeColor="background1" w:themeShade="80"/>
                <w:sz w:val="24"/>
                <w:szCs w:val="24"/>
                <w:cs/>
              </w:rPr>
              <w:t>)</w:t>
            </w:r>
          </w:p>
        </w:tc>
        <w:tc>
          <w:tcPr>
            <w:tcW w:w="1800" w:type="dxa"/>
          </w:tcPr>
          <w:p w14:paraId="1E735907" w14:textId="6D41C95C" w:rsidR="003A418B" w:rsidRPr="003E333A" w:rsidRDefault="00426B67" w:rsidP="003A418B">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lastRenderedPageBreak/>
              <w:t xml:space="preserve">R3CAAT – </w:t>
            </w:r>
            <w:r>
              <w:rPr>
                <w:rFonts w:ascii="TH SarabunPSK" w:hAnsi="TH SarabunPSK" w:cs="TH SarabunPSK"/>
                <w:sz w:val="24"/>
                <w:szCs w:val="24"/>
              </w:rPr>
              <w:t>ATM-ASM</w:t>
            </w:r>
            <w:r w:rsidRPr="003E333A">
              <w:rPr>
                <w:rFonts w:ascii="TH SarabunPSK" w:hAnsi="TH SarabunPSK" w:cs="TH SarabunPSK"/>
                <w:sz w:val="24"/>
                <w:szCs w:val="24"/>
              </w:rPr>
              <w:t xml:space="preserve"> OM B.E. 256</w:t>
            </w:r>
            <w:r>
              <w:rPr>
                <w:rFonts w:ascii="TH SarabunPSK" w:hAnsi="TH SarabunPSK" w:cs="TH SarabunPSK"/>
                <w:sz w:val="24"/>
                <w:szCs w:val="24"/>
              </w:rPr>
              <w:t>8</w:t>
            </w:r>
            <w:r w:rsidRPr="003E333A">
              <w:rPr>
                <w:rFonts w:ascii="TH SarabunPSK" w:hAnsi="TH SarabunPSK" w:cs="TH SarabunPSK"/>
                <w:sz w:val="24"/>
                <w:szCs w:val="24"/>
              </w:rPr>
              <w:t xml:space="preserve"> </w:t>
            </w:r>
            <w:r w:rsidR="003A418B" w:rsidRPr="003E333A">
              <w:rPr>
                <w:rFonts w:ascii="TH SarabunPSK" w:hAnsi="TH SarabunPSK" w:cs="TH SarabunPSK"/>
                <w:sz w:val="24"/>
                <w:szCs w:val="24"/>
              </w:rPr>
              <w:t>Item 5 (</w:t>
            </w:r>
            <w:r w:rsidR="004C41A5">
              <w:rPr>
                <w:rFonts w:ascii="TH SarabunPSK" w:hAnsi="TH SarabunPSK" w:cs="TH SarabunPSK"/>
                <w:sz w:val="24"/>
                <w:szCs w:val="24"/>
              </w:rPr>
              <w:t>3</w:t>
            </w:r>
            <w:r w:rsidR="003A418B" w:rsidRPr="003E333A">
              <w:rPr>
                <w:rFonts w:ascii="TH SarabunPSK" w:hAnsi="TH SarabunPSK" w:cs="TH SarabunPSK"/>
                <w:sz w:val="24"/>
                <w:szCs w:val="24"/>
              </w:rPr>
              <w:t>)</w:t>
            </w:r>
          </w:p>
          <w:p w14:paraId="18E6745E" w14:textId="3DD6AEBA" w:rsidR="003A418B" w:rsidRPr="003E333A" w:rsidRDefault="000526FD" w:rsidP="003A418B">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lastRenderedPageBreak/>
              <w:t xml:space="preserve">R3CAAT – MOS – </w:t>
            </w:r>
            <w:r>
              <w:rPr>
                <w:rFonts w:ascii="TH SarabunPSK" w:hAnsi="TH SarabunPSK" w:cs="TH SarabunPSK"/>
                <w:sz w:val="24"/>
                <w:szCs w:val="24"/>
              </w:rPr>
              <w:t>ASM</w:t>
            </w:r>
            <w:r w:rsidRPr="003E333A">
              <w:rPr>
                <w:rFonts w:ascii="TH SarabunPSK" w:hAnsi="TH SarabunPSK" w:cs="TH SarabunPSK"/>
                <w:sz w:val="24"/>
                <w:szCs w:val="24"/>
              </w:rPr>
              <w:t xml:space="preserve"> B.E. 2563</w:t>
            </w:r>
            <w:r>
              <w:rPr>
                <w:rFonts w:ascii="TH SarabunPSK" w:hAnsi="TH SarabunPSK" w:cs="TH SarabunPSK"/>
                <w:sz w:val="24"/>
                <w:szCs w:val="24"/>
              </w:rPr>
              <w:t xml:space="preserve"> Chapter 2 Operation Manual</w:t>
            </w:r>
            <w:r w:rsidRPr="003E333A">
              <w:rPr>
                <w:rFonts w:ascii="TH SarabunPSK" w:hAnsi="TH SarabunPSK" w:cs="TH SarabunPSK"/>
                <w:sz w:val="24"/>
                <w:szCs w:val="24"/>
              </w:rPr>
              <w:t xml:space="preserve"> Item</w:t>
            </w:r>
            <w:r w:rsidRPr="00B965F5">
              <w:rPr>
                <w:rFonts w:ascii="TH SarabunPSK" w:hAnsi="TH SarabunPSK" w:cs="TH SarabunPSK"/>
                <w:sz w:val="24"/>
                <w:szCs w:val="24"/>
              </w:rPr>
              <w:t xml:space="preserve"> </w:t>
            </w:r>
            <w:r w:rsidR="00D557B8" w:rsidRPr="00B965F5">
              <w:rPr>
                <w:rFonts w:ascii="TH SarabunPSK" w:hAnsi="TH SarabunPSK" w:cs="TH SarabunPSK"/>
                <w:sz w:val="24"/>
                <w:szCs w:val="24"/>
              </w:rPr>
              <w:t>2.2.1 (d)</w:t>
            </w:r>
          </w:p>
        </w:tc>
        <w:sdt>
          <w:sdtPr>
            <w:rPr>
              <w:rFonts w:ascii="TH SarabunPSK" w:hAnsi="TH SarabunPSK" w:cs="TH SarabunPSK" w:hint="cs"/>
              <w:sz w:val="24"/>
              <w:szCs w:val="24"/>
              <w:cs/>
            </w:rPr>
            <w:alias w:val="Status"/>
            <w:tag w:val="Status"/>
            <w:id w:val="492068713"/>
            <w:placeholder>
              <w:docPart w:val="B74D016718E54144A36785A56F298780"/>
            </w:placeholder>
            <w:showingPlcHdr/>
            <w:dropDownList>
              <w:listItem w:displayText="Status" w:value=""/>
              <w:listItem w:displayText="New" w:value="New"/>
              <w:listItem w:displayText="Amended" w:value="Amended"/>
              <w:listItem w:displayText="Unchanged" w:value="Unchanged"/>
            </w:dropDownList>
          </w:sdtPr>
          <w:sdtContent>
            <w:tc>
              <w:tcPr>
                <w:tcW w:w="1082" w:type="dxa"/>
              </w:tcPr>
              <w:p w14:paraId="5C0B0453" w14:textId="517C4C97" w:rsidR="003A418B" w:rsidRPr="003E333A" w:rsidRDefault="003A418B" w:rsidP="003A418B">
                <w:pPr>
                  <w:rPr>
                    <w:rFonts w:ascii="TH SarabunPSK" w:hAnsi="TH SarabunPSK" w:cs="TH SarabunPSK"/>
                    <w:sz w:val="24"/>
                    <w:szCs w:val="24"/>
                  </w:rPr>
                </w:pPr>
                <w:r w:rsidRPr="00347F9B">
                  <w:rPr>
                    <w:rStyle w:val="PlaceholderText"/>
                    <w:rFonts w:ascii="TH SarabunPSK" w:hAnsi="TH SarabunPSK" w:cs="TH SarabunPSK"/>
                    <w:i/>
                    <w:iCs/>
                    <w:szCs w:val="22"/>
                  </w:rPr>
                  <w:t>Choose an item.</w:t>
                </w:r>
              </w:p>
            </w:tc>
          </w:sdtContent>
        </w:sdt>
        <w:tc>
          <w:tcPr>
            <w:tcW w:w="3150" w:type="dxa"/>
          </w:tcPr>
          <w:p w14:paraId="6E3BCD29" w14:textId="77777777" w:rsidR="003A418B" w:rsidRPr="003E333A" w:rsidRDefault="003A418B" w:rsidP="003A418B">
            <w:pPr>
              <w:rPr>
                <w:rFonts w:ascii="TH SarabunPSK" w:hAnsi="TH SarabunPSK" w:cs="TH SarabunPSK"/>
                <w:sz w:val="24"/>
                <w:szCs w:val="24"/>
              </w:rPr>
            </w:pPr>
          </w:p>
        </w:tc>
        <w:sdt>
          <w:sdtPr>
            <w:rPr>
              <w:rFonts w:ascii="TH SarabunPSK" w:hAnsi="TH SarabunPSK" w:cs="TH SarabunPSK" w:hint="cs"/>
              <w:sz w:val="24"/>
              <w:szCs w:val="24"/>
              <w:cs/>
            </w:rPr>
            <w:alias w:val="CAAT Status"/>
            <w:tag w:val="CAAT Status"/>
            <w:id w:val="1839646713"/>
            <w:placeholder>
              <w:docPart w:val="A3E844769B7848DC90282F24FE9EDE37"/>
            </w:placeholder>
            <w:showingPlcHdr/>
            <w:dropDownList>
              <w:listItem w:displayText="CAAT Status" w:value=""/>
              <w:listItem w:displayText="Satisfactory" w:value="Satisfactory"/>
              <w:listItem w:displayText="Not Satisfactory" w:value="Not Satisfactory"/>
              <w:listItem w:displayText="Not Applicable" w:value="Not Applicable"/>
            </w:dropDownList>
          </w:sdtPr>
          <w:sdtContent>
            <w:tc>
              <w:tcPr>
                <w:tcW w:w="1890" w:type="dxa"/>
                <w:shd w:val="clear" w:color="auto" w:fill="FBE4D5" w:themeFill="accent2" w:themeFillTint="33"/>
              </w:tcPr>
              <w:p w14:paraId="6B1AE788" w14:textId="7BF1DBBD" w:rsidR="003A418B" w:rsidRPr="003E333A" w:rsidRDefault="003A418B" w:rsidP="003A418B">
                <w:pPr>
                  <w:rPr>
                    <w:rFonts w:ascii="TH SarabunPSK" w:hAnsi="TH SarabunPSK" w:cs="TH SarabunPSK"/>
                    <w:sz w:val="24"/>
                    <w:szCs w:val="24"/>
                  </w:rPr>
                </w:pPr>
                <w:r w:rsidRPr="00347F9B">
                  <w:rPr>
                    <w:rStyle w:val="PlaceholderText"/>
                    <w:rFonts w:ascii="TH SarabunPSK" w:hAnsi="TH SarabunPSK" w:cs="TH SarabunPSK"/>
                    <w:i/>
                    <w:iCs/>
                    <w:szCs w:val="22"/>
                  </w:rPr>
                  <w:t>Choose an item.</w:t>
                </w:r>
              </w:p>
            </w:tc>
          </w:sdtContent>
        </w:sdt>
        <w:tc>
          <w:tcPr>
            <w:tcW w:w="2844" w:type="dxa"/>
            <w:shd w:val="clear" w:color="auto" w:fill="FBE4D5" w:themeFill="accent2" w:themeFillTint="33"/>
          </w:tcPr>
          <w:p w14:paraId="6DFF39F4" w14:textId="77777777" w:rsidR="003A418B" w:rsidRPr="003E333A" w:rsidRDefault="003A418B" w:rsidP="003A418B">
            <w:pPr>
              <w:rPr>
                <w:rFonts w:ascii="TH SarabunPSK" w:hAnsi="TH SarabunPSK" w:cs="TH SarabunPSK"/>
                <w:sz w:val="24"/>
                <w:szCs w:val="24"/>
              </w:rPr>
            </w:pPr>
          </w:p>
        </w:tc>
      </w:tr>
      <w:tr w:rsidR="003A418B" w:rsidRPr="003E333A" w14:paraId="3A2AAEAF" w14:textId="6F39044D" w:rsidTr="00510E0A">
        <w:tc>
          <w:tcPr>
            <w:tcW w:w="614" w:type="dxa"/>
          </w:tcPr>
          <w:p w14:paraId="6DC4A2EE" w14:textId="77777777" w:rsidR="003A418B" w:rsidRPr="003E333A" w:rsidRDefault="003A418B" w:rsidP="003A418B">
            <w:pPr>
              <w:pStyle w:val="ListParagraph"/>
              <w:numPr>
                <w:ilvl w:val="1"/>
                <w:numId w:val="41"/>
              </w:numPr>
              <w:rPr>
                <w:rFonts w:ascii="TH SarabunPSK" w:hAnsi="TH SarabunPSK" w:cs="TH SarabunPSK"/>
                <w:sz w:val="24"/>
                <w:szCs w:val="24"/>
              </w:rPr>
            </w:pPr>
          </w:p>
        </w:tc>
        <w:tc>
          <w:tcPr>
            <w:tcW w:w="4229" w:type="dxa"/>
          </w:tcPr>
          <w:p w14:paraId="767C9892" w14:textId="1CE5722F" w:rsidR="003A418B" w:rsidRPr="003E333A" w:rsidRDefault="003A418B" w:rsidP="00B83B35">
            <w:pPr>
              <w:jc w:val="thaiDistribute"/>
              <w:rPr>
                <w:rFonts w:ascii="TH SarabunPSK" w:hAnsi="TH SarabunPSK" w:cs="TH SarabunPSK"/>
                <w:color w:val="000000"/>
                <w:sz w:val="24"/>
                <w:szCs w:val="24"/>
              </w:rPr>
            </w:pPr>
            <w:r w:rsidRPr="003E333A">
              <w:rPr>
                <w:rFonts w:ascii="TH SarabunPSK" w:hAnsi="TH SarabunPSK" w:cs="TH SarabunPSK"/>
                <w:sz w:val="24"/>
                <w:szCs w:val="24"/>
                <w:cs/>
              </w:rPr>
              <w:t>คู่มือการดำเนินงานมี</w:t>
            </w:r>
            <w:r w:rsidR="000526FD" w:rsidRPr="000526FD">
              <w:rPr>
                <w:rFonts w:ascii="TH SarabunPSK" w:hAnsi="TH SarabunPSK" w:cs="TH SarabunPSK"/>
                <w:sz w:val="24"/>
                <w:szCs w:val="24"/>
                <w:cs/>
              </w:rPr>
              <w:t>หน้าที่และความรับผิดชอบในแต่ละตําแหน่งการปฏิบัติงาน</w:t>
            </w:r>
            <w:r w:rsidRPr="003E333A">
              <w:rPr>
                <w:rFonts w:ascii="TH SarabunPSK" w:hAnsi="TH SarabunPSK" w:cs="TH SarabunPSK" w:hint="cs"/>
                <w:sz w:val="24"/>
                <w:szCs w:val="24"/>
                <w:cs/>
              </w:rPr>
              <w:t>หรือไม่</w:t>
            </w:r>
          </w:p>
          <w:p w14:paraId="5EE1B0E5" w14:textId="0FD2DDA3" w:rsidR="003A418B" w:rsidRPr="003E333A" w:rsidRDefault="003A418B" w:rsidP="00B83B35">
            <w:pPr>
              <w:jc w:val="thaiDistribute"/>
              <w:rPr>
                <w:rFonts w:ascii="TH SarabunPSK" w:hAnsi="TH SarabunPSK" w:cs="TH SarabunPSK"/>
                <w:i/>
                <w:iCs/>
                <w:color w:val="808080" w:themeColor="background1" w:themeShade="80"/>
                <w:sz w:val="24"/>
                <w:szCs w:val="24"/>
                <w:u w:val="single"/>
              </w:rPr>
            </w:pPr>
            <w:r w:rsidRPr="003E333A">
              <w:rPr>
                <w:rFonts w:ascii="TH SarabunPSK" w:hAnsi="TH SarabunPSK" w:cs="TH SarabunPSK"/>
                <w:i/>
                <w:iCs/>
                <w:color w:val="808080" w:themeColor="background1" w:themeShade="80"/>
                <w:sz w:val="24"/>
                <w:szCs w:val="24"/>
                <w:u w:val="single"/>
                <w:cs/>
              </w:rPr>
              <w:t>แนวทางในการ</w:t>
            </w:r>
            <w:r w:rsidRPr="003E333A">
              <w:rPr>
                <w:rFonts w:ascii="TH SarabunPSK" w:hAnsi="TH SarabunPSK" w:cs="TH SarabunPSK" w:hint="cs"/>
                <w:i/>
                <w:iCs/>
                <w:color w:val="808080" w:themeColor="background1" w:themeShade="80"/>
                <w:sz w:val="24"/>
                <w:szCs w:val="24"/>
                <w:u w:val="single"/>
                <w:cs/>
              </w:rPr>
              <w:t>ตรวจสอบเอกสาร</w:t>
            </w:r>
            <w:r w:rsidRPr="003E333A">
              <w:rPr>
                <w:rFonts w:ascii="TH SarabunPSK" w:hAnsi="TH SarabunPSK" w:cs="TH SarabunPSK"/>
                <w:i/>
                <w:iCs/>
                <w:color w:val="808080" w:themeColor="background1" w:themeShade="80"/>
                <w:sz w:val="24"/>
                <w:szCs w:val="24"/>
                <w:u w:val="single"/>
                <w:cs/>
              </w:rPr>
              <w:t>หลักฐาน</w:t>
            </w:r>
          </w:p>
          <w:p w14:paraId="6096E6FD" w14:textId="77777777" w:rsidR="00AA76A7" w:rsidRDefault="003A418B" w:rsidP="00B83B35">
            <w:pPr>
              <w:jc w:val="thaiDistribute"/>
              <w:rPr>
                <w:rFonts w:ascii="TH SarabunPSK" w:hAnsi="TH SarabunPSK" w:cs="TH SarabunPSK"/>
                <w:i/>
                <w:iCs/>
                <w:color w:val="808080" w:themeColor="background1" w:themeShade="80"/>
                <w:sz w:val="24"/>
                <w:szCs w:val="24"/>
              </w:rPr>
            </w:pPr>
            <w:r w:rsidRPr="003E333A">
              <w:rPr>
                <w:rFonts w:ascii="TH SarabunPSK" w:hAnsi="TH SarabunPSK" w:cs="TH SarabunPSK" w:hint="cs"/>
                <w:i/>
                <w:iCs/>
                <w:color w:val="808080" w:themeColor="background1" w:themeShade="80"/>
                <w:sz w:val="24"/>
                <w:szCs w:val="24"/>
                <w:cs/>
              </w:rPr>
              <w:t>ตรวจสอบคู่มือการดำเนินงานว่ามี</w:t>
            </w:r>
            <w:r w:rsidR="000526FD">
              <w:rPr>
                <w:rFonts w:ascii="TH SarabunPSK" w:hAnsi="TH SarabunPSK" w:cs="TH SarabunPSK" w:hint="cs"/>
                <w:i/>
                <w:iCs/>
                <w:color w:val="808080" w:themeColor="background1" w:themeShade="80"/>
                <w:sz w:val="24"/>
                <w:szCs w:val="24"/>
                <w:cs/>
              </w:rPr>
              <w:t>ข้อมูล</w:t>
            </w:r>
            <w:r w:rsidR="000526FD" w:rsidRPr="000526FD">
              <w:rPr>
                <w:rFonts w:ascii="TH SarabunPSK" w:hAnsi="TH SarabunPSK" w:cs="TH SarabunPSK"/>
                <w:i/>
                <w:iCs/>
                <w:color w:val="808080" w:themeColor="background1" w:themeShade="80"/>
                <w:sz w:val="24"/>
                <w:szCs w:val="24"/>
                <w:cs/>
              </w:rPr>
              <w:t>หน้าที่และความรับผิดชอบในแต่ละตําแหน่งการปฏิบัติงาน</w:t>
            </w:r>
          </w:p>
          <w:p w14:paraId="2BAB6B6A" w14:textId="18286861" w:rsidR="005C73DD" w:rsidRPr="000526FD" w:rsidRDefault="005C73DD" w:rsidP="00B83B35">
            <w:pPr>
              <w:jc w:val="thaiDistribute"/>
              <w:rPr>
                <w:rFonts w:ascii="TH SarabunPSK" w:hAnsi="TH SarabunPSK" w:cs="TH SarabunPSK"/>
                <w:i/>
                <w:iCs/>
                <w:color w:val="000000"/>
                <w:sz w:val="24"/>
                <w:szCs w:val="24"/>
                <w:cs/>
              </w:rPr>
            </w:pPr>
            <w:r w:rsidRPr="000526FD">
              <w:rPr>
                <w:rFonts w:ascii="TH SarabunPSK" w:hAnsi="TH SarabunPSK" w:cs="TH SarabunPSK" w:hint="cs"/>
                <w:i/>
                <w:iCs/>
                <w:color w:val="808080" w:themeColor="background1" w:themeShade="80"/>
                <w:sz w:val="24"/>
                <w:szCs w:val="24"/>
                <w:cs/>
              </w:rPr>
              <w:t>(</w:t>
            </w:r>
            <w:r w:rsidR="000526FD">
              <w:rPr>
                <w:rFonts w:ascii="TH SarabunPSK" w:hAnsi="TH SarabunPSK" w:cs="TH SarabunPSK"/>
                <w:i/>
                <w:iCs/>
                <w:color w:val="808080" w:themeColor="background1" w:themeShade="80"/>
                <w:sz w:val="24"/>
                <w:szCs w:val="24"/>
              </w:rPr>
              <w:t>S</w:t>
            </w:r>
            <w:r w:rsidR="000526FD" w:rsidRPr="000526FD">
              <w:rPr>
                <w:rFonts w:ascii="TH SarabunPSK" w:hAnsi="TH SarabunPSK" w:cs="TH SarabunPSK"/>
                <w:i/>
                <w:iCs/>
                <w:color w:val="808080" w:themeColor="background1" w:themeShade="80"/>
                <w:sz w:val="24"/>
                <w:szCs w:val="24"/>
              </w:rPr>
              <w:t>tatement of the functions, responsibilities of each operating position</w:t>
            </w:r>
            <w:r w:rsidR="000526FD" w:rsidRPr="000526FD">
              <w:rPr>
                <w:rFonts w:ascii="TH SarabunPSK" w:hAnsi="TH SarabunPSK" w:cs="TH SarabunPSK" w:hint="cs"/>
                <w:i/>
                <w:iCs/>
                <w:color w:val="808080" w:themeColor="background1" w:themeShade="80"/>
                <w:sz w:val="24"/>
                <w:szCs w:val="24"/>
                <w:cs/>
              </w:rPr>
              <w:t>)</w:t>
            </w:r>
          </w:p>
        </w:tc>
        <w:tc>
          <w:tcPr>
            <w:tcW w:w="1800" w:type="dxa"/>
          </w:tcPr>
          <w:p w14:paraId="75722A10" w14:textId="291C44F8" w:rsidR="000526FD" w:rsidRPr="003E333A" w:rsidRDefault="000526FD" w:rsidP="000526FD">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t xml:space="preserve">R3CAAT – </w:t>
            </w:r>
            <w:r>
              <w:rPr>
                <w:rFonts w:ascii="TH SarabunPSK" w:hAnsi="TH SarabunPSK" w:cs="TH SarabunPSK"/>
                <w:sz w:val="24"/>
                <w:szCs w:val="24"/>
              </w:rPr>
              <w:t>ATM-ASM</w:t>
            </w:r>
            <w:r w:rsidRPr="003E333A">
              <w:rPr>
                <w:rFonts w:ascii="TH SarabunPSK" w:hAnsi="TH SarabunPSK" w:cs="TH SarabunPSK"/>
                <w:sz w:val="24"/>
                <w:szCs w:val="24"/>
              </w:rPr>
              <w:t xml:space="preserve"> OM B.E. 256</w:t>
            </w:r>
            <w:r>
              <w:rPr>
                <w:rFonts w:ascii="TH SarabunPSK" w:hAnsi="TH SarabunPSK" w:cs="TH SarabunPSK"/>
                <w:sz w:val="24"/>
                <w:szCs w:val="24"/>
              </w:rPr>
              <w:t>8</w:t>
            </w:r>
            <w:r w:rsidRPr="003E333A">
              <w:rPr>
                <w:rFonts w:ascii="TH SarabunPSK" w:hAnsi="TH SarabunPSK" w:cs="TH SarabunPSK"/>
                <w:sz w:val="24"/>
                <w:szCs w:val="24"/>
              </w:rPr>
              <w:t xml:space="preserve"> Item 5 (</w:t>
            </w:r>
            <w:r>
              <w:rPr>
                <w:rFonts w:ascii="TH SarabunPSK" w:hAnsi="TH SarabunPSK" w:cs="TH SarabunPSK"/>
                <w:sz w:val="24"/>
                <w:szCs w:val="24"/>
              </w:rPr>
              <w:t>4</w:t>
            </w:r>
            <w:r w:rsidRPr="003E333A">
              <w:rPr>
                <w:rFonts w:ascii="TH SarabunPSK" w:hAnsi="TH SarabunPSK" w:cs="TH SarabunPSK"/>
                <w:sz w:val="24"/>
                <w:szCs w:val="24"/>
              </w:rPr>
              <w:t>)</w:t>
            </w:r>
          </w:p>
          <w:p w14:paraId="6A448B29" w14:textId="16355B9E" w:rsidR="003A418B" w:rsidRPr="003E333A" w:rsidRDefault="000526FD" w:rsidP="000526FD">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t xml:space="preserve">R3CAAT – MOS – </w:t>
            </w:r>
            <w:r>
              <w:rPr>
                <w:rFonts w:ascii="TH SarabunPSK" w:hAnsi="TH SarabunPSK" w:cs="TH SarabunPSK"/>
                <w:sz w:val="24"/>
                <w:szCs w:val="24"/>
              </w:rPr>
              <w:t>ASM</w:t>
            </w:r>
            <w:r w:rsidRPr="003E333A">
              <w:rPr>
                <w:rFonts w:ascii="TH SarabunPSK" w:hAnsi="TH SarabunPSK" w:cs="TH SarabunPSK"/>
                <w:sz w:val="24"/>
                <w:szCs w:val="24"/>
              </w:rPr>
              <w:t xml:space="preserve"> B.E. 2563</w:t>
            </w:r>
            <w:r>
              <w:rPr>
                <w:rFonts w:ascii="TH SarabunPSK" w:hAnsi="TH SarabunPSK" w:cs="TH SarabunPSK"/>
                <w:sz w:val="24"/>
                <w:szCs w:val="24"/>
              </w:rPr>
              <w:t xml:space="preserve"> Chapter 2 Operation Manual</w:t>
            </w:r>
            <w:r w:rsidRPr="003E333A">
              <w:rPr>
                <w:rFonts w:ascii="TH SarabunPSK" w:hAnsi="TH SarabunPSK" w:cs="TH SarabunPSK"/>
                <w:sz w:val="24"/>
                <w:szCs w:val="24"/>
              </w:rPr>
              <w:t xml:space="preserve"> Item</w:t>
            </w:r>
            <w:r w:rsidR="00B965F5" w:rsidRPr="00B965F5">
              <w:rPr>
                <w:rFonts w:ascii="TH SarabunPSK" w:hAnsi="TH SarabunPSK" w:cs="TH SarabunPSK"/>
                <w:sz w:val="24"/>
                <w:szCs w:val="24"/>
              </w:rPr>
              <w:t xml:space="preserve"> 2.2.1 </w:t>
            </w:r>
            <w:r w:rsidR="00D557B8" w:rsidRPr="00B965F5">
              <w:rPr>
                <w:rFonts w:ascii="TH SarabunPSK" w:hAnsi="TH SarabunPSK" w:cs="TH SarabunPSK"/>
                <w:sz w:val="24"/>
                <w:szCs w:val="24"/>
              </w:rPr>
              <w:t>(e)</w:t>
            </w:r>
          </w:p>
        </w:tc>
        <w:sdt>
          <w:sdtPr>
            <w:rPr>
              <w:rFonts w:ascii="TH SarabunPSK" w:hAnsi="TH SarabunPSK" w:cs="TH SarabunPSK" w:hint="cs"/>
              <w:sz w:val="24"/>
              <w:szCs w:val="24"/>
              <w:cs/>
            </w:rPr>
            <w:alias w:val="Status"/>
            <w:tag w:val="Status"/>
            <w:id w:val="-932745908"/>
            <w:placeholder>
              <w:docPart w:val="127A7550285743279736045697999544"/>
            </w:placeholder>
            <w:showingPlcHdr/>
            <w:dropDownList>
              <w:listItem w:displayText="Status" w:value=""/>
              <w:listItem w:displayText="New" w:value="New"/>
              <w:listItem w:displayText="Amended" w:value="Amended"/>
              <w:listItem w:displayText="Unchanged" w:value="Unchanged"/>
            </w:dropDownList>
          </w:sdtPr>
          <w:sdtContent>
            <w:tc>
              <w:tcPr>
                <w:tcW w:w="1082" w:type="dxa"/>
              </w:tcPr>
              <w:p w14:paraId="629B92F0" w14:textId="27BF5ABE" w:rsidR="003A418B" w:rsidRPr="003E333A" w:rsidRDefault="003A418B" w:rsidP="003A418B">
                <w:pPr>
                  <w:rPr>
                    <w:rFonts w:ascii="TH SarabunPSK" w:hAnsi="TH SarabunPSK" w:cs="TH SarabunPSK"/>
                    <w:sz w:val="24"/>
                    <w:szCs w:val="24"/>
                  </w:rPr>
                </w:pPr>
                <w:r w:rsidRPr="00347F9B">
                  <w:rPr>
                    <w:rStyle w:val="PlaceholderText"/>
                    <w:rFonts w:ascii="TH SarabunPSK" w:hAnsi="TH SarabunPSK" w:cs="TH SarabunPSK"/>
                    <w:i/>
                    <w:iCs/>
                    <w:szCs w:val="22"/>
                  </w:rPr>
                  <w:t>Choose an item.</w:t>
                </w:r>
              </w:p>
            </w:tc>
          </w:sdtContent>
        </w:sdt>
        <w:tc>
          <w:tcPr>
            <w:tcW w:w="3150" w:type="dxa"/>
          </w:tcPr>
          <w:p w14:paraId="54C239A7" w14:textId="77777777" w:rsidR="003A418B" w:rsidRPr="003E333A" w:rsidRDefault="003A418B" w:rsidP="003A418B">
            <w:pPr>
              <w:rPr>
                <w:rFonts w:ascii="TH SarabunPSK" w:hAnsi="TH SarabunPSK" w:cs="TH SarabunPSK"/>
                <w:sz w:val="24"/>
                <w:szCs w:val="24"/>
              </w:rPr>
            </w:pPr>
          </w:p>
        </w:tc>
        <w:sdt>
          <w:sdtPr>
            <w:rPr>
              <w:rFonts w:ascii="TH SarabunPSK" w:hAnsi="TH SarabunPSK" w:cs="TH SarabunPSK" w:hint="cs"/>
              <w:sz w:val="24"/>
              <w:szCs w:val="24"/>
              <w:cs/>
            </w:rPr>
            <w:alias w:val="CAAT Status"/>
            <w:tag w:val="CAAT Status"/>
            <w:id w:val="690725160"/>
            <w:placeholder>
              <w:docPart w:val="0AD65A5AEAB94AADBD39906A15CD1FC5"/>
            </w:placeholder>
            <w:showingPlcHdr/>
            <w:dropDownList>
              <w:listItem w:displayText="CAAT Status" w:value=""/>
              <w:listItem w:displayText="Satisfactory" w:value="Satisfactory"/>
              <w:listItem w:displayText="Not Satisfactory" w:value="Not Satisfactory"/>
              <w:listItem w:displayText="Not Applicable" w:value="Not Applicable"/>
            </w:dropDownList>
          </w:sdtPr>
          <w:sdtContent>
            <w:tc>
              <w:tcPr>
                <w:tcW w:w="1890" w:type="dxa"/>
                <w:shd w:val="clear" w:color="auto" w:fill="FBE4D5" w:themeFill="accent2" w:themeFillTint="33"/>
              </w:tcPr>
              <w:p w14:paraId="726E6798" w14:textId="668247F7" w:rsidR="003A418B" w:rsidRPr="003E333A" w:rsidRDefault="003A418B" w:rsidP="003A418B">
                <w:pPr>
                  <w:rPr>
                    <w:rFonts w:ascii="TH SarabunPSK" w:hAnsi="TH SarabunPSK" w:cs="TH SarabunPSK"/>
                    <w:sz w:val="24"/>
                    <w:szCs w:val="24"/>
                  </w:rPr>
                </w:pPr>
                <w:r w:rsidRPr="00347F9B">
                  <w:rPr>
                    <w:rStyle w:val="PlaceholderText"/>
                    <w:rFonts w:ascii="TH SarabunPSK" w:hAnsi="TH SarabunPSK" w:cs="TH SarabunPSK"/>
                    <w:i/>
                    <w:iCs/>
                    <w:szCs w:val="22"/>
                  </w:rPr>
                  <w:t>Choose an item.</w:t>
                </w:r>
              </w:p>
            </w:tc>
          </w:sdtContent>
        </w:sdt>
        <w:tc>
          <w:tcPr>
            <w:tcW w:w="2844" w:type="dxa"/>
            <w:shd w:val="clear" w:color="auto" w:fill="FBE4D5" w:themeFill="accent2" w:themeFillTint="33"/>
          </w:tcPr>
          <w:p w14:paraId="7966ED50" w14:textId="77777777" w:rsidR="003A418B" w:rsidRPr="003E333A" w:rsidRDefault="003A418B" w:rsidP="003A418B">
            <w:pPr>
              <w:rPr>
                <w:rFonts w:ascii="TH SarabunPSK" w:hAnsi="TH SarabunPSK" w:cs="TH SarabunPSK"/>
                <w:sz w:val="24"/>
                <w:szCs w:val="24"/>
              </w:rPr>
            </w:pPr>
          </w:p>
        </w:tc>
      </w:tr>
      <w:tr w:rsidR="003A418B" w:rsidRPr="003E333A" w14:paraId="23181741" w14:textId="3D579096" w:rsidTr="00510E0A">
        <w:tc>
          <w:tcPr>
            <w:tcW w:w="614" w:type="dxa"/>
          </w:tcPr>
          <w:p w14:paraId="127C4273" w14:textId="77777777" w:rsidR="003A418B" w:rsidRPr="003E333A" w:rsidRDefault="003A418B" w:rsidP="003A418B">
            <w:pPr>
              <w:pStyle w:val="ListParagraph"/>
              <w:numPr>
                <w:ilvl w:val="1"/>
                <w:numId w:val="41"/>
              </w:numPr>
              <w:rPr>
                <w:rFonts w:ascii="TH SarabunPSK" w:hAnsi="TH SarabunPSK" w:cs="TH SarabunPSK"/>
                <w:sz w:val="24"/>
                <w:szCs w:val="24"/>
              </w:rPr>
            </w:pPr>
          </w:p>
        </w:tc>
        <w:tc>
          <w:tcPr>
            <w:tcW w:w="4229" w:type="dxa"/>
          </w:tcPr>
          <w:p w14:paraId="795016E7" w14:textId="0C8DBEDA" w:rsidR="00B83B35" w:rsidRPr="00FC599C" w:rsidRDefault="003A418B" w:rsidP="00B83B35">
            <w:pPr>
              <w:jc w:val="thaiDistribute"/>
              <w:rPr>
                <w:rFonts w:ascii="TH SarabunPSK" w:hAnsi="TH SarabunPSK" w:cs="TH SarabunPSK"/>
                <w:sz w:val="24"/>
                <w:szCs w:val="24"/>
              </w:rPr>
            </w:pPr>
            <w:r w:rsidRPr="003E333A">
              <w:rPr>
                <w:rFonts w:ascii="TH SarabunPSK" w:hAnsi="TH SarabunPSK" w:cs="TH SarabunPSK"/>
                <w:sz w:val="24"/>
                <w:szCs w:val="24"/>
                <w:cs/>
              </w:rPr>
              <w:t>คู่มือการดำเนินงานมี</w:t>
            </w:r>
            <w:r w:rsidR="000526FD">
              <w:rPr>
                <w:rFonts w:ascii="TH SarabunPSK" w:hAnsi="TH SarabunPSK" w:cs="TH SarabunPSK" w:hint="cs"/>
                <w:color w:val="000000"/>
                <w:sz w:val="24"/>
                <w:szCs w:val="24"/>
                <w:cs/>
              </w:rPr>
              <w:t>ข้อมูล</w:t>
            </w:r>
            <w:r w:rsidR="000526FD" w:rsidRPr="000526FD">
              <w:rPr>
                <w:rFonts w:ascii="TH SarabunPSK" w:hAnsi="TH SarabunPSK" w:cs="TH SarabunPSK"/>
                <w:color w:val="000000"/>
                <w:sz w:val="24"/>
                <w:szCs w:val="24"/>
                <w:cs/>
              </w:rPr>
              <w:t>การบริหารทรัพยากรบุคคล รวมถึงการคํานวณอัตราบุคลากรระดับปฏิบัติงาน และระดับบริหาร</w:t>
            </w:r>
            <w:r w:rsidRPr="003E333A">
              <w:rPr>
                <w:rFonts w:ascii="TH SarabunPSK" w:hAnsi="TH SarabunPSK" w:cs="TH SarabunPSK" w:hint="cs"/>
                <w:sz w:val="24"/>
                <w:szCs w:val="24"/>
                <w:cs/>
              </w:rPr>
              <w:t>หรือไม่</w:t>
            </w:r>
          </w:p>
          <w:p w14:paraId="128EAFD1" w14:textId="618D0044" w:rsidR="003A418B" w:rsidRPr="003E333A" w:rsidRDefault="003A418B" w:rsidP="00B83B35">
            <w:pPr>
              <w:jc w:val="thaiDistribute"/>
              <w:rPr>
                <w:rFonts w:ascii="TH SarabunPSK" w:hAnsi="TH SarabunPSK" w:cs="TH SarabunPSK"/>
                <w:i/>
                <w:iCs/>
                <w:color w:val="808080" w:themeColor="background1" w:themeShade="80"/>
                <w:sz w:val="24"/>
                <w:szCs w:val="24"/>
                <w:u w:val="single"/>
              </w:rPr>
            </w:pPr>
            <w:r w:rsidRPr="003E333A">
              <w:rPr>
                <w:rFonts w:ascii="TH SarabunPSK" w:hAnsi="TH SarabunPSK" w:cs="TH SarabunPSK"/>
                <w:i/>
                <w:iCs/>
                <w:color w:val="808080" w:themeColor="background1" w:themeShade="80"/>
                <w:sz w:val="24"/>
                <w:szCs w:val="24"/>
                <w:u w:val="single"/>
                <w:cs/>
              </w:rPr>
              <w:t>แนวทางในการ</w:t>
            </w:r>
            <w:r w:rsidRPr="003E333A">
              <w:rPr>
                <w:rFonts w:ascii="TH SarabunPSK" w:hAnsi="TH SarabunPSK" w:cs="TH SarabunPSK" w:hint="cs"/>
                <w:i/>
                <w:iCs/>
                <w:color w:val="808080" w:themeColor="background1" w:themeShade="80"/>
                <w:sz w:val="24"/>
                <w:szCs w:val="24"/>
                <w:u w:val="single"/>
                <w:cs/>
              </w:rPr>
              <w:t>ตรวจสอบเอกสาร</w:t>
            </w:r>
            <w:r w:rsidRPr="003E333A">
              <w:rPr>
                <w:rFonts w:ascii="TH SarabunPSK" w:hAnsi="TH SarabunPSK" w:cs="TH SarabunPSK"/>
                <w:i/>
                <w:iCs/>
                <w:color w:val="808080" w:themeColor="background1" w:themeShade="80"/>
                <w:sz w:val="24"/>
                <w:szCs w:val="24"/>
                <w:u w:val="single"/>
                <w:cs/>
              </w:rPr>
              <w:t>หลักฐาน</w:t>
            </w:r>
          </w:p>
          <w:p w14:paraId="6728679A" w14:textId="77777777" w:rsidR="00AA76A7" w:rsidRDefault="003A418B" w:rsidP="00B83B35">
            <w:pPr>
              <w:jc w:val="thaiDistribute"/>
              <w:rPr>
                <w:rFonts w:ascii="TH SarabunPSK" w:hAnsi="TH SarabunPSK" w:cs="TH SarabunPSK"/>
                <w:i/>
                <w:iCs/>
                <w:color w:val="767171" w:themeColor="background2" w:themeShade="80"/>
                <w:sz w:val="24"/>
                <w:szCs w:val="24"/>
              </w:rPr>
            </w:pPr>
            <w:r w:rsidRPr="003E333A">
              <w:rPr>
                <w:rFonts w:ascii="TH SarabunPSK" w:hAnsi="TH SarabunPSK" w:cs="TH SarabunPSK" w:hint="cs"/>
                <w:i/>
                <w:iCs/>
                <w:color w:val="808080" w:themeColor="background1" w:themeShade="80"/>
                <w:sz w:val="24"/>
                <w:szCs w:val="24"/>
                <w:cs/>
              </w:rPr>
              <w:t>ตรวจสอบคู่มือการดำเนินงานว่ามี</w:t>
            </w:r>
            <w:r w:rsidR="000526FD" w:rsidRPr="000526FD">
              <w:rPr>
                <w:rFonts w:ascii="TH SarabunPSK" w:hAnsi="TH SarabunPSK" w:cs="TH SarabunPSK" w:hint="cs"/>
                <w:i/>
                <w:iCs/>
                <w:color w:val="808080" w:themeColor="background1" w:themeShade="80"/>
                <w:sz w:val="24"/>
                <w:szCs w:val="24"/>
                <w:cs/>
              </w:rPr>
              <w:t>ข้อมูล</w:t>
            </w:r>
            <w:r w:rsidR="000526FD" w:rsidRPr="000526FD">
              <w:rPr>
                <w:rFonts w:ascii="TH SarabunPSK" w:hAnsi="TH SarabunPSK" w:cs="TH SarabunPSK"/>
                <w:i/>
                <w:iCs/>
                <w:color w:val="808080" w:themeColor="background1" w:themeShade="80"/>
                <w:sz w:val="24"/>
                <w:szCs w:val="24"/>
                <w:cs/>
              </w:rPr>
              <w:t>การบริหารทรัพยากรบุคคล รวมถึงการคํานวณอัตราบุคลากร</w:t>
            </w:r>
            <w:r w:rsidR="000526FD">
              <w:rPr>
                <w:rFonts w:ascii="TH SarabunPSK" w:hAnsi="TH SarabunPSK" w:cs="TH SarabunPSK" w:hint="cs"/>
                <w:i/>
                <w:iCs/>
                <w:color w:val="808080" w:themeColor="background1" w:themeShade="80"/>
                <w:sz w:val="24"/>
                <w:szCs w:val="24"/>
                <w:cs/>
              </w:rPr>
              <w:t>ทุก</w:t>
            </w:r>
            <w:r w:rsidR="000526FD" w:rsidRPr="000526FD">
              <w:rPr>
                <w:rFonts w:ascii="TH SarabunPSK" w:hAnsi="TH SarabunPSK" w:cs="TH SarabunPSK"/>
                <w:i/>
                <w:iCs/>
                <w:color w:val="808080" w:themeColor="background1" w:themeShade="80"/>
                <w:sz w:val="24"/>
                <w:szCs w:val="24"/>
                <w:cs/>
              </w:rPr>
              <w:t>ระดับ</w:t>
            </w:r>
            <w:r w:rsidR="000526FD">
              <w:rPr>
                <w:rFonts w:ascii="TH SarabunPSK" w:hAnsi="TH SarabunPSK" w:cs="TH SarabunPSK" w:hint="cs"/>
                <w:i/>
                <w:iCs/>
                <w:color w:val="808080" w:themeColor="background1" w:themeShade="80"/>
                <w:sz w:val="24"/>
                <w:szCs w:val="24"/>
                <w:cs/>
              </w:rPr>
              <w:t xml:space="preserve"> (</w:t>
            </w:r>
            <w:r w:rsidR="000526FD" w:rsidRPr="000526FD">
              <w:rPr>
                <w:rFonts w:ascii="TH SarabunPSK" w:hAnsi="TH SarabunPSK" w:cs="TH SarabunPSK"/>
                <w:i/>
                <w:iCs/>
                <w:color w:val="808080" w:themeColor="background1" w:themeShade="80"/>
                <w:sz w:val="24"/>
                <w:szCs w:val="24"/>
                <w:cs/>
              </w:rPr>
              <w:t>ปฏิบัติงาน และระดับบริหาร</w:t>
            </w:r>
            <w:r w:rsidR="000526FD" w:rsidRPr="00AA76A7">
              <w:rPr>
                <w:rFonts w:ascii="TH SarabunPSK" w:hAnsi="TH SarabunPSK" w:cs="TH SarabunPSK" w:hint="cs"/>
                <w:i/>
                <w:iCs/>
                <w:color w:val="808080" w:themeColor="background1" w:themeShade="80"/>
                <w:sz w:val="24"/>
                <w:szCs w:val="24"/>
                <w:cs/>
              </w:rPr>
              <w:t>)</w:t>
            </w:r>
            <w:r w:rsidR="000526FD">
              <w:rPr>
                <w:rFonts w:ascii="TH SarabunPSK" w:hAnsi="TH SarabunPSK" w:cs="TH SarabunPSK" w:hint="cs"/>
                <w:i/>
                <w:iCs/>
                <w:color w:val="000000"/>
                <w:sz w:val="24"/>
                <w:szCs w:val="24"/>
                <w:cs/>
              </w:rPr>
              <w:t xml:space="preserve"> </w:t>
            </w:r>
          </w:p>
          <w:p w14:paraId="440DE535" w14:textId="61391D5D" w:rsidR="00A52A2C" w:rsidRPr="000526FD" w:rsidRDefault="00A52A2C" w:rsidP="00B83B35">
            <w:pPr>
              <w:jc w:val="thaiDistribute"/>
              <w:rPr>
                <w:rFonts w:ascii="TH SarabunPSK" w:hAnsi="TH SarabunPSK" w:cs="TH SarabunPSK"/>
                <w:i/>
                <w:iCs/>
                <w:color w:val="000000"/>
                <w:sz w:val="24"/>
                <w:szCs w:val="24"/>
                <w:cs/>
              </w:rPr>
            </w:pPr>
            <w:r w:rsidRPr="00A52A2C">
              <w:rPr>
                <w:rFonts w:ascii="TH SarabunPSK" w:hAnsi="TH SarabunPSK" w:cs="TH SarabunPSK" w:hint="cs"/>
                <w:i/>
                <w:iCs/>
                <w:color w:val="767171" w:themeColor="background2" w:themeShade="80"/>
                <w:sz w:val="24"/>
                <w:szCs w:val="24"/>
                <w:cs/>
              </w:rPr>
              <w:t>(</w:t>
            </w:r>
            <w:r w:rsidR="000526FD">
              <w:rPr>
                <w:rFonts w:ascii="TH SarabunPSK" w:hAnsi="TH SarabunPSK" w:cs="TH SarabunPSK"/>
                <w:i/>
                <w:iCs/>
                <w:color w:val="767171" w:themeColor="background2" w:themeShade="80"/>
                <w:sz w:val="24"/>
                <w:szCs w:val="24"/>
              </w:rPr>
              <w:t>S</w:t>
            </w:r>
            <w:r w:rsidR="000526FD" w:rsidRPr="000526FD">
              <w:rPr>
                <w:rFonts w:ascii="TH SarabunPSK" w:hAnsi="TH SarabunPSK" w:cs="TH SarabunPSK"/>
                <w:i/>
                <w:iCs/>
                <w:color w:val="767171" w:themeColor="background2" w:themeShade="80"/>
                <w:sz w:val="24"/>
                <w:szCs w:val="24"/>
              </w:rPr>
              <w:t>tatement showing how the provider determines the number of operational staff required including the number of operational supervisory staff</w:t>
            </w:r>
            <w:r w:rsidR="000526FD">
              <w:rPr>
                <w:rFonts w:ascii="TH SarabunPSK" w:hAnsi="TH SarabunPSK" w:cs="TH SarabunPSK" w:hint="cs"/>
                <w:i/>
                <w:iCs/>
                <w:color w:val="000000"/>
                <w:sz w:val="24"/>
                <w:szCs w:val="24"/>
                <w:cs/>
              </w:rPr>
              <w:t>)</w:t>
            </w:r>
          </w:p>
        </w:tc>
        <w:tc>
          <w:tcPr>
            <w:tcW w:w="1800" w:type="dxa"/>
          </w:tcPr>
          <w:p w14:paraId="53015601" w14:textId="06A5F3ED" w:rsidR="000526FD" w:rsidRPr="003E333A" w:rsidRDefault="000526FD" w:rsidP="000526FD">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t xml:space="preserve">R3CAAT – </w:t>
            </w:r>
            <w:r>
              <w:rPr>
                <w:rFonts w:ascii="TH SarabunPSK" w:hAnsi="TH SarabunPSK" w:cs="TH SarabunPSK"/>
                <w:sz w:val="24"/>
                <w:szCs w:val="24"/>
              </w:rPr>
              <w:t>ATM-ASM</w:t>
            </w:r>
            <w:r w:rsidRPr="003E333A">
              <w:rPr>
                <w:rFonts w:ascii="TH SarabunPSK" w:hAnsi="TH SarabunPSK" w:cs="TH SarabunPSK"/>
                <w:sz w:val="24"/>
                <w:szCs w:val="24"/>
              </w:rPr>
              <w:t xml:space="preserve"> OM B.E. 256</w:t>
            </w:r>
            <w:r>
              <w:rPr>
                <w:rFonts w:ascii="TH SarabunPSK" w:hAnsi="TH SarabunPSK" w:cs="TH SarabunPSK"/>
                <w:sz w:val="24"/>
                <w:szCs w:val="24"/>
              </w:rPr>
              <w:t>8</w:t>
            </w:r>
            <w:r w:rsidRPr="003E333A">
              <w:rPr>
                <w:rFonts w:ascii="TH SarabunPSK" w:hAnsi="TH SarabunPSK" w:cs="TH SarabunPSK"/>
                <w:sz w:val="24"/>
                <w:szCs w:val="24"/>
              </w:rPr>
              <w:t xml:space="preserve"> Item 5 (</w:t>
            </w:r>
            <w:r>
              <w:rPr>
                <w:rFonts w:ascii="TH SarabunPSK" w:hAnsi="TH SarabunPSK" w:cs="TH SarabunPSK"/>
                <w:sz w:val="24"/>
                <w:szCs w:val="24"/>
              </w:rPr>
              <w:t>5</w:t>
            </w:r>
            <w:r w:rsidRPr="003E333A">
              <w:rPr>
                <w:rFonts w:ascii="TH SarabunPSK" w:hAnsi="TH SarabunPSK" w:cs="TH SarabunPSK"/>
                <w:sz w:val="24"/>
                <w:szCs w:val="24"/>
              </w:rPr>
              <w:t>)</w:t>
            </w:r>
          </w:p>
          <w:p w14:paraId="641EFB44" w14:textId="5870B5EE" w:rsidR="003A418B" w:rsidRPr="003E333A" w:rsidRDefault="000526FD" w:rsidP="000526FD">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t xml:space="preserve">R3CAAT – MOS – </w:t>
            </w:r>
            <w:r>
              <w:rPr>
                <w:rFonts w:ascii="TH SarabunPSK" w:hAnsi="TH SarabunPSK" w:cs="TH SarabunPSK"/>
                <w:sz w:val="24"/>
                <w:szCs w:val="24"/>
              </w:rPr>
              <w:t>ASM</w:t>
            </w:r>
            <w:r w:rsidRPr="003E333A">
              <w:rPr>
                <w:rFonts w:ascii="TH SarabunPSK" w:hAnsi="TH SarabunPSK" w:cs="TH SarabunPSK"/>
                <w:sz w:val="24"/>
                <w:szCs w:val="24"/>
              </w:rPr>
              <w:t xml:space="preserve"> B.E. 2563</w:t>
            </w:r>
            <w:r>
              <w:rPr>
                <w:rFonts w:ascii="TH SarabunPSK" w:hAnsi="TH SarabunPSK" w:cs="TH SarabunPSK"/>
                <w:sz w:val="24"/>
                <w:szCs w:val="24"/>
              </w:rPr>
              <w:t xml:space="preserve"> Chapter 2 Operation Manual</w:t>
            </w:r>
            <w:r w:rsidRPr="003E333A">
              <w:rPr>
                <w:rFonts w:ascii="TH SarabunPSK" w:hAnsi="TH SarabunPSK" w:cs="TH SarabunPSK"/>
                <w:sz w:val="24"/>
                <w:szCs w:val="24"/>
              </w:rPr>
              <w:t xml:space="preserve"> Item </w:t>
            </w:r>
            <w:r w:rsidR="00D557B8" w:rsidRPr="00B965F5">
              <w:rPr>
                <w:rFonts w:ascii="TH SarabunPSK" w:hAnsi="TH SarabunPSK" w:cs="TH SarabunPSK"/>
                <w:sz w:val="24"/>
                <w:szCs w:val="24"/>
              </w:rPr>
              <w:t>2.2.1 (f)</w:t>
            </w:r>
          </w:p>
        </w:tc>
        <w:sdt>
          <w:sdtPr>
            <w:rPr>
              <w:rFonts w:ascii="TH SarabunPSK" w:hAnsi="TH SarabunPSK" w:cs="TH SarabunPSK" w:hint="cs"/>
              <w:sz w:val="24"/>
              <w:szCs w:val="24"/>
              <w:cs/>
            </w:rPr>
            <w:alias w:val="Status"/>
            <w:tag w:val="Status"/>
            <w:id w:val="87362891"/>
            <w:placeholder>
              <w:docPart w:val="0CE101D65B4944DDA3C99395207F8718"/>
            </w:placeholder>
            <w:showingPlcHdr/>
            <w:dropDownList>
              <w:listItem w:displayText="Status" w:value=""/>
              <w:listItem w:displayText="New" w:value="New"/>
              <w:listItem w:displayText="Amended" w:value="Amended"/>
              <w:listItem w:displayText="Unchanged" w:value="Unchanged"/>
            </w:dropDownList>
          </w:sdtPr>
          <w:sdtContent>
            <w:tc>
              <w:tcPr>
                <w:tcW w:w="1082" w:type="dxa"/>
              </w:tcPr>
              <w:p w14:paraId="139A57D1" w14:textId="198FCB06" w:rsidR="003A418B" w:rsidRPr="003E333A" w:rsidRDefault="003A418B" w:rsidP="003A418B">
                <w:pPr>
                  <w:rPr>
                    <w:rFonts w:ascii="TH SarabunPSK" w:hAnsi="TH SarabunPSK" w:cs="TH SarabunPSK"/>
                    <w:sz w:val="24"/>
                    <w:szCs w:val="24"/>
                  </w:rPr>
                </w:pPr>
                <w:r w:rsidRPr="00347F9B">
                  <w:rPr>
                    <w:rStyle w:val="PlaceholderText"/>
                    <w:rFonts w:ascii="TH SarabunPSK" w:hAnsi="TH SarabunPSK" w:cs="TH SarabunPSK"/>
                    <w:i/>
                    <w:iCs/>
                    <w:szCs w:val="22"/>
                  </w:rPr>
                  <w:t>Choose an item.</w:t>
                </w:r>
              </w:p>
            </w:tc>
          </w:sdtContent>
        </w:sdt>
        <w:tc>
          <w:tcPr>
            <w:tcW w:w="3150" w:type="dxa"/>
          </w:tcPr>
          <w:p w14:paraId="5B24853B" w14:textId="77777777" w:rsidR="003A418B" w:rsidRPr="003E333A" w:rsidRDefault="003A418B" w:rsidP="003A418B">
            <w:pPr>
              <w:rPr>
                <w:rFonts w:ascii="TH SarabunPSK" w:hAnsi="TH SarabunPSK" w:cs="TH SarabunPSK"/>
                <w:sz w:val="24"/>
                <w:szCs w:val="24"/>
              </w:rPr>
            </w:pPr>
          </w:p>
        </w:tc>
        <w:sdt>
          <w:sdtPr>
            <w:rPr>
              <w:rFonts w:ascii="TH SarabunPSK" w:hAnsi="TH SarabunPSK" w:cs="TH SarabunPSK" w:hint="cs"/>
              <w:sz w:val="24"/>
              <w:szCs w:val="24"/>
              <w:cs/>
            </w:rPr>
            <w:alias w:val="CAAT Status"/>
            <w:tag w:val="CAAT Status"/>
            <w:id w:val="274686023"/>
            <w:placeholder>
              <w:docPart w:val="A6A23CF48F7F4AC6A2D5C7C680C8F0D9"/>
            </w:placeholder>
            <w:showingPlcHdr/>
            <w:dropDownList>
              <w:listItem w:displayText="CAAT Status" w:value=""/>
              <w:listItem w:displayText="Satisfactory" w:value="Satisfactory"/>
              <w:listItem w:displayText="Not Satisfactory" w:value="Not Satisfactory"/>
              <w:listItem w:displayText="Not Applicable" w:value="Not Applicable"/>
            </w:dropDownList>
          </w:sdtPr>
          <w:sdtContent>
            <w:tc>
              <w:tcPr>
                <w:tcW w:w="1890" w:type="dxa"/>
                <w:shd w:val="clear" w:color="auto" w:fill="FBE4D5" w:themeFill="accent2" w:themeFillTint="33"/>
              </w:tcPr>
              <w:p w14:paraId="0183645E" w14:textId="6E155CDB" w:rsidR="003A418B" w:rsidRPr="003E333A" w:rsidRDefault="003A418B" w:rsidP="003A418B">
                <w:pPr>
                  <w:rPr>
                    <w:rFonts w:ascii="TH SarabunPSK" w:hAnsi="TH SarabunPSK" w:cs="TH SarabunPSK"/>
                    <w:sz w:val="24"/>
                    <w:szCs w:val="24"/>
                  </w:rPr>
                </w:pPr>
                <w:r w:rsidRPr="00347F9B">
                  <w:rPr>
                    <w:rStyle w:val="PlaceholderText"/>
                    <w:rFonts w:ascii="TH SarabunPSK" w:hAnsi="TH SarabunPSK" w:cs="TH SarabunPSK"/>
                    <w:i/>
                    <w:iCs/>
                    <w:szCs w:val="22"/>
                  </w:rPr>
                  <w:t>Choose an item.</w:t>
                </w:r>
              </w:p>
            </w:tc>
          </w:sdtContent>
        </w:sdt>
        <w:tc>
          <w:tcPr>
            <w:tcW w:w="2844" w:type="dxa"/>
            <w:shd w:val="clear" w:color="auto" w:fill="FBE4D5" w:themeFill="accent2" w:themeFillTint="33"/>
          </w:tcPr>
          <w:p w14:paraId="63528C94" w14:textId="77777777" w:rsidR="003A418B" w:rsidRPr="003E333A" w:rsidRDefault="003A418B" w:rsidP="003A418B">
            <w:pPr>
              <w:rPr>
                <w:rFonts w:ascii="TH SarabunPSK" w:hAnsi="TH SarabunPSK" w:cs="TH SarabunPSK"/>
                <w:sz w:val="24"/>
                <w:szCs w:val="24"/>
              </w:rPr>
            </w:pPr>
          </w:p>
        </w:tc>
      </w:tr>
      <w:tr w:rsidR="003A418B" w:rsidRPr="003E333A" w14:paraId="746C9C7C" w14:textId="2FBC88FC" w:rsidTr="00510E0A">
        <w:tc>
          <w:tcPr>
            <w:tcW w:w="614" w:type="dxa"/>
          </w:tcPr>
          <w:p w14:paraId="6E40E4E3" w14:textId="77777777" w:rsidR="003A418B" w:rsidRPr="003E333A" w:rsidRDefault="003A418B" w:rsidP="003A418B">
            <w:pPr>
              <w:pStyle w:val="ListParagraph"/>
              <w:numPr>
                <w:ilvl w:val="1"/>
                <w:numId w:val="41"/>
              </w:numPr>
              <w:rPr>
                <w:rFonts w:ascii="TH SarabunPSK" w:hAnsi="TH SarabunPSK" w:cs="TH SarabunPSK"/>
                <w:sz w:val="24"/>
                <w:szCs w:val="24"/>
              </w:rPr>
            </w:pPr>
          </w:p>
        </w:tc>
        <w:tc>
          <w:tcPr>
            <w:tcW w:w="4229" w:type="dxa"/>
          </w:tcPr>
          <w:p w14:paraId="3EE77415" w14:textId="02BDC702" w:rsidR="003A418B" w:rsidRPr="003E333A" w:rsidRDefault="003A418B" w:rsidP="00B83B35">
            <w:pPr>
              <w:jc w:val="thaiDistribute"/>
              <w:rPr>
                <w:rFonts w:ascii="TH SarabunPSK" w:hAnsi="TH SarabunPSK" w:cs="TH SarabunPSK"/>
                <w:color w:val="000000"/>
                <w:sz w:val="24"/>
                <w:szCs w:val="24"/>
              </w:rPr>
            </w:pPr>
            <w:r w:rsidRPr="003E333A">
              <w:rPr>
                <w:rFonts w:ascii="TH SarabunPSK" w:hAnsi="TH SarabunPSK" w:cs="TH SarabunPSK"/>
                <w:sz w:val="24"/>
                <w:szCs w:val="24"/>
                <w:cs/>
              </w:rPr>
              <w:t>คู่มือการดำเนินงานมี</w:t>
            </w:r>
            <w:r w:rsidR="00AA76A7" w:rsidRPr="00AA76A7">
              <w:rPr>
                <w:rFonts w:ascii="TH SarabunPSK" w:hAnsi="TH SarabunPSK" w:cs="TH SarabunPSK"/>
                <w:color w:val="000000"/>
                <w:sz w:val="24"/>
                <w:szCs w:val="24"/>
                <w:cs/>
              </w:rPr>
              <w:t>ชั่วโมงการปฏิบัติงานของหน่วยงาน</w:t>
            </w:r>
            <w:r w:rsidR="00AA76A7">
              <w:rPr>
                <w:rFonts w:ascii="TH SarabunPSK" w:hAnsi="TH SarabunPSK" w:cs="TH SarabunPSK" w:hint="cs"/>
                <w:color w:val="000000"/>
                <w:sz w:val="24"/>
                <w:szCs w:val="24"/>
                <w:cs/>
              </w:rPr>
              <w:t xml:space="preserve">        </w:t>
            </w:r>
            <w:r w:rsidR="00AA76A7" w:rsidRPr="00AA76A7">
              <w:rPr>
                <w:rFonts w:ascii="TH SarabunPSK" w:hAnsi="TH SarabunPSK" w:cs="TH SarabunPSK"/>
                <w:color w:val="000000"/>
                <w:sz w:val="24"/>
                <w:szCs w:val="24"/>
                <w:cs/>
              </w:rPr>
              <w:t>การจัดการห้วงอากาศ</w:t>
            </w:r>
            <w:r w:rsidR="00AA76A7">
              <w:rPr>
                <w:rFonts w:ascii="TH SarabunPSK" w:hAnsi="TH SarabunPSK" w:cs="TH SarabunPSK"/>
                <w:color w:val="000000"/>
                <w:sz w:val="24"/>
                <w:szCs w:val="24"/>
              </w:rPr>
              <w:t xml:space="preserve"> </w:t>
            </w:r>
            <w:r w:rsidRPr="003E333A">
              <w:rPr>
                <w:rFonts w:ascii="TH SarabunPSK" w:hAnsi="TH SarabunPSK" w:cs="TH SarabunPSK" w:hint="cs"/>
                <w:color w:val="000000"/>
                <w:sz w:val="24"/>
                <w:szCs w:val="24"/>
                <w:cs/>
              </w:rPr>
              <w:t>หรือไม่</w:t>
            </w:r>
          </w:p>
          <w:p w14:paraId="505D2FC1" w14:textId="77777777" w:rsidR="003A418B" w:rsidRPr="003E333A" w:rsidRDefault="003A418B" w:rsidP="00B83B35">
            <w:pPr>
              <w:jc w:val="thaiDistribute"/>
              <w:rPr>
                <w:rFonts w:ascii="TH SarabunPSK" w:hAnsi="TH SarabunPSK" w:cs="TH SarabunPSK"/>
                <w:i/>
                <w:iCs/>
                <w:color w:val="808080" w:themeColor="background1" w:themeShade="80"/>
                <w:sz w:val="24"/>
                <w:szCs w:val="24"/>
                <w:u w:val="single"/>
              </w:rPr>
            </w:pPr>
            <w:r w:rsidRPr="003E333A">
              <w:rPr>
                <w:rFonts w:ascii="TH SarabunPSK" w:hAnsi="TH SarabunPSK" w:cs="TH SarabunPSK"/>
                <w:i/>
                <w:iCs/>
                <w:color w:val="808080" w:themeColor="background1" w:themeShade="80"/>
                <w:sz w:val="24"/>
                <w:szCs w:val="24"/>
                <w:u w:val="single"/>
                <w:cs/>
              </w:rPr>
              <w:t>แนวทางในการ</w:t>
            </w:r>
            <w:r w:rsidRPr="003E333A">
              <w:rPr>
                <w:rFonts w:ascii="TH SarabunPSK" w:hAnsi="TH SarabunPSK" w:cs="TH SarabunPSK" w:hint="cs"/>
                <w:i/>
                <w:iCs/>
                <w:color w:val="808080" w:themeColor="background1" w:themeShade="80"/>
                <w:sz w:val="24"/>
                <w:szCs w:val="24"/>
                <w:u w:val="single"/>
                <w:cs/>
              </w:rPr>
              <w:t>ตรวจสอบเอกสาร</w:t>
            </w:r>
            <w:r w:rsidRPr="003E333A">
              <w:rPr>
                <w:rFonts w:ascii="TH SarabunPSK" w:hAnsi="TH SarabunPSK" w:cs="TH SarabunPSK"/>
                <w:i/>
                <w:iCs/>
                <w:color w:val="808080" w:themeColor="background1" w:themeShade="80"/>
                <w:sz w:val="24"/>
                <w:szCs w:val="24"/>
                <w:u w:val="single"/>
                <w:cs/>
              </w:rPr>
              <w:t>หลักฐาน</w:t>
            </w:r>
          </w:p>
          <w:p w14:paraId="443BEBA0" w14:textId="6BAD88AF" w:rsidR="003A418B" w:rsidRPr="00D34166" w:rsidRDefault="003A418B" w:rsidP="00B83B35">
            <w:pPr>
              <w:jc w:val="thaiDistribute"/>
              <w:rPr>
                <w:rFonts w:ascii="TH SarabunPSK" w:hAnsi="TH SarabunPSK" w:cs="TH SarabunPSK"/>
                <w:i/>
                <w:iCs/>
                <w:color w:val="767171" w:themeColor="background2" w:themeShade="80"/>
                <w:sz w:val="24"/>
                <w:szCs w:val="24"/>
              </w:rPr>
            </w:pPr>
            <w:r w:rsidRPr="0028121F">
              <w:rPr>
                <w:rFonts w:ascii="TH SarabunPSK" w:hAnsi="TH SarabunPSK" w:cs="TH SarabunPSK" w:hint="cs"/>
                <w:i/>
                <w:iCs/>
                <w:color w:val="767171" w:themeColor="background2" w:themeShade="80"/>
                <w:sz w:val="24"/>
                <w:szCs w:val="24"/>
                <w:cs/>
              </w:rPr>
              <w:t>ตรวจสอบคู่มือการดำเนินงานว่ามี</w:t>
            </w:r>
            <w:r w:rsidR="00367E14" w:rsidRPr="0028121F">
              <w:rPr>
                <w:rFonts w:ascii="TH SarabunPSK" w:hAnsi="TH SarabunPSK" w:cs="TH SarabunPSK" w:hint="cs"/>
                <w:i/>
                <w:iCs/>
                <w:color w:val="767171" w:themeColor="background2" w:themeShade="80"/>
                <w:sz w:val="24"/>
                <w:szCs w:val="24"/>
                <w:cs/>
              </w:rPr>
              <w:t>ข้อมูล</w:t>
            </w:r>
            <w:r w:rsidR="00AA76A7" w:rsidRPr="00AA76A7">
              <w:rPr>
                <w:rFonts w:ascii="TH SarabunPSK" w:hAnsi="TH SarabunPSK" w:cs="TH SarabunPSK"/>
                <w:i/>
                <w:iCs/>
                <w:color w:val="767171" w:themeColor="background2" w:themeShade="80"/>
                <w:sz w:val="24"/>
                <w:szCs w:val="24"/>
                <w:cs/>
              </w:rPr>
              <w:t>ชั่วโมงการปฏิบัติงาน</w:t>
            </w:r>
          </w:p>
          <w:p w14:paraId="4A99D538" w14:textId="27DF7338" w:rsidR="0073684F" w:rsidRPr="0073684F" w:rsidRDefault="0073684F" w:rsidP="00B83B35">
            <w:pPr>
              <w:jc w:val="thaiDistribute"/>
              <w:rPr>
                <w:rFonts w:ascii="TH SarabunPSK" w:hAnsi="TH SarabunPSK" w:cs="TH SarabunPSK"/>
                <w:i/>
                <w:iCs/>
                <w:color w:val="000000"/>
                <w:sz w:val="24"/>
                <w:szCs w:val="24"/>
                <w:cs/>
              </w:rPr>
            </w:pPr>
            <w:r w:rsidRPr="0073684F">
              <w:rPr>
                <w:rFonts w:ascii="TH SarabunPSK" w:hAnsi="TH SarabunPSK" w:cs="TH SarabunPSK" w:hint="cs"/>
                <w:i/>
                <w:iCs/>
                <w:color w:val="767171" w:themeColor="background2" w:themeShade="80"/>
                <w:sz w:val="24"/>
                <w:szCs w:val="24"/>
                <w:cs/>
              </w:rPr>
              <w:t>(</w:t>
            </w:r>
            <w:r w:rsidR="00AA76A7">
              <w:rPr>
                <w:rFonts w:ascii="TH SarabunPSK" w:hAnsi="TH SarabunPSK" w:cs="TH SarabunPSK"/>
                <w:i/>
                <w:iCs/>
                <w:color w:val="767171" w:themeColor="background2" w:themeShade="80"/>
                <w:sz w:val="24"/>
                <w:szCs w:val="24"/>
              </w:rPr>
              <w:t>S</w:t>
            </w:r>
            <w:r w:rsidR="00AA76A7" w:rsidRPr="00AA76A7">
              <w:rPr>
                <w:rFonts w:ascii="TH SarabunPSK" w:hAnsi="TH SarabunPSK" w:cs="TH SarabunPSK"/>
                <w:i/>
                <w:iCs/>
                <w:color w:val="767171" w:themeColor="background2" w:themeShade="80"/>
                <w:sz w:val="24"/>
                <w:szCs w:val="24"/>
              </w:rPr>
              <w:t>tatement showing the hours of operation</w:t>
            </w:r>
            <w:r w:rsidRPr="0073684F">
              <w:rPr>
                <w:rFonts w:ascii="TH SarabunPSK" w:hAnsi="TH SarabunPSK" w:cs="TH SarabunPSK" w:hint="cs"/>
                <w:i/>
                <w:iCs/>
                <w:color w:val="767171" w:themeColor="background2" w:themeShade="80"/>
                <w:sz w:val="24"/>
                <w:szCs w:val="24"/>
                <w:cs/>
              </w:rPr>
              <w:t>)</w:t>
            </w:r>
          </w:p>
        </w:tc>
        <w:tc>
          <w:tcPr>
            <w:tcW w:w="1800" w:type="dxa"/>
          </w:tcPr>
          <w:p w14:paraId="778548F4" w14:textId="4CDB531F" w:rsidR="00AA76A7" w:rsidRPr="003E333A" w:rsidRDefault="00AA76A7" w:rsidP="00AA76A7">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t xml:space="preserve">R3CAAT – </w:t>
            </w:r>
            <w:r>
              <w:rPr>
                <w:rFonts w:ascii="TH SarabunPSK" w:hAnsi="TH SarabunPSK" w:cs="TH SarabunPSK"/>
                <w:sz w:val="24"/>
                <w:szCs w:val="24"/>
              </w:rPr>
              <w:t>ATM-ASM</w:t>
            </w:r>
            <w:r w:rsidRPr="003E333A">
              <w:rPr>
                <w:rFonts w:ascii="TH SarabunPSK" w:hAnsi="TH SarabunPSK" w:cs="TH SarabunPSK"/>
                <w:sz w:val="24"/>
                <w:szCs w:val="24"/>
              </w:rPr>
              <w:t xml:space="preserve"> OM B.E. 256</w:t>
            </w:r>
            <w:r>
              <w:rPr>
                <w:rFonts w:ascii="TH SarabunPSK" w:hAnsi="TH SarabunPSK" w:cs="TH SarabunPSK"/>
                <w:sz w:val="24"/>
                <w:szCs w:val="24"/>
              </w:rPr>
              <w:t>8</w:t>
            </w:r>
            <w:r w:rsidRPr="003E333A">
              <w:rPr>
                <w:rFonts w:ascii="TH SarabunPSK" w:hAnsi="TH SarabunPSK" w:cs="TH SarabunPSK"/>
                <w:sz w:val="24"/>
                <w:szCs w:val="24"/>
              </w:rPr>
              <w:t xml:space="preserve"> Item 5 (</w:t>
            </w:r>
            <w:r>
              <w:rPr>
                <w:rFonts w:ascii="TH SarabunPSK" w:hAnsi="TH SarabunPSK" w:cs="TH SarabunPSK"/>
                <w:sz w:val="24"/>
                <w:szCs w:val="24"/>
              </w:rPr>
              <w:t>6</w:t>
            </w:r>
            <w:r w:rsidRPr="003E333A">
              <w:rPr>
                <w:rFonts w:ascii="TH SarabunPSK" w:hAnsi="TH SarabunPSK" w:cs="TH SarabunPSK"/>
                <w:sz w:val="24"/>
                <w:szCs w:val="24"/>
              </w:rPr>
              <w:t>)</w:t>
            </w:r>
          </w:p>
          <w:p w14:paraId="0A95AFD2" w14:textId="6D0AA868" w:rsidR="003A418B" w:rsidRPr="003E333A" w:rsidRDefault="00AA76A7" w:rsidP="00AA76A7">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t xml:space="preserve">R3CAAT – MOS – </w:t>
            </w:r>
            <w:r>
              <w:rPr>
                <w:rFonts w:ascii="TH SarabunPSK" w:hAnsi="TH SarabunPSK" w:cs="TH SarabunPSK"/>
                <w:sz w:val="24"/>
                <w:szCs w:val="24"/>
              </w:rPr>
              <w:t>ASM</w:t>
            </w:r>
            <w:r w:rsidRPr="003E333A">
              <w:rPr>
                <w:rFonts w:ascii="TH SarabunPSK" w:hAnsi="TH SarabunPSK" w:cs="TH SarabunPSK"/>
                <w:sz w:val="24"/>
                <w:szCs w:val="24"/>
              </w:rPr>
              <w:t xml:space="preserve"> B.E. 2563</w:t>
            </w:r>
            <w:r>
              <w:rPr>
                <w:rFonts w:ascii="TH SarabunPSK" w:hAnsi="TH SarabunPSK" w:cs="TH SarabunPSK"/>
                <w:sz w:val="24"/>
                <w:szCs w:val="24"/>
              </w:rPr>
              <w:t xml:space="preserve"> Chapter 2 Operation Manual</w:t>
            </w:r>
            <w:r w:rsidRPr="003E333A">
              <w:rPr>
                <w:rFonts w:ascii="TH SarabunPSK" w:hAnsi="TH SarabunPSK" w:cs="TH SarabunPSK"/>
                <w:sz w:val="24"/>
                <w:szCs w:val="24"/>
              </w:rPr>
              <w:t xml:space="preserve"> Item </w:t>
            </w:r>
            <w:r w:rsidR="00D05097" w:rsidRPr="00B965F5">
              <w:rPr>
                <w:rFonts w:ascii="TH SarabunPSK" w:hAnsi="TH SarabunPSK" w:cs="TH SarabunPSK"/>
                <w:sz w:val="24"/>
                <w:szCs w:val="24"/>
              </w:rPr>
              <w:t>2.2.1 (g)</w:t>
            </w:r>
          </w:p>
        </w:tc>
        <w:sdt>
          <w:sdtPr>
            <w:rPr>
              <w:rFonts w:ascii="TH SarabunPSK" w:hAnsi="TH SarabunPSK" w:cs="TH SarabunPSK" w:hint="cs"/>
              <w:sz w:val="24"/>
              <w:szCs w:val="24"/>
              <w:cs/>
            </w:rPr>
            <w:alias w:val="Status"/>
            <w:tag w:val="Status"/>
            <w:id w:val="-1439744051"/>
            <w:placeholder>
              <w:docPart w:val="BD7563761E4F45B8B816F84D35F1534D"/>
            </w:placeholder>
            <w:showingPlcHdr/>
            <w:dropDownList>
              <w:listItem w:displayText="Status" w:value=""/>
              <w:listItem w:displayText="New" w:value="New"/>
              <w:listItem w:displayText="Amended" w:value="Amended"/>
              <w:listItem w:displayText="Unchanged" w:value="Unchanged"/>
            </w:dropDownList>
          </w:sdtPr>
          <w:sdtContent>
            <w:tc>
              <w:tcPr>
                <w:tcW w:w="1082" w:type="dxa"/>
              </w:tcPr>
              <w:p w14:paraId="2B86C30A" w14:textId="7BDA480E" w:rsidR="003A418B" w:rsidRPr="003E333A" w:rsidRDefault="003A418B" w:rsidP="003A418B">
                <w:pPr>
                  <w:rPr>
                    <w:rFonts w:ascii="TH SarabunPSK" w:hAnsi="TH SarabunPSK" w:cs="TH SarabunPSK"/>
                    <w:sz w:val="24"/>
                    <w:szCs w:val="24"/>
                  </w:rPr>
                </w:pPr>
                <w:r w:rsidRPr="00347F9B">
                  <w:rPr>
                    <w:rStyle w:val="PlaceholderText"/>
                    <w:rFonts w:ascii="TH SarabunPSK" w:hAnsi="TH SarabunPSK" w:cs="TH SarabunPSK"/>
                    <w:i/>
                    <w:iCs/>
                    <w:szCs w:val="22"/>
                  </w:rPr>
                  <w:t>Choose an item.</w:t>
                </w:r>
              </w:p>
            </w:tc>
          </w:sdtContent>
        </w:sdt>
        <w:tc>
          <w:tcPr>
            <w:tcW w:w="3150" w:type="dxa"/>
          </w:tcPr>
          <w:p w14:paraId="1C61F123" w14:textId="77777777" w:rsidR="003A418B" w:rsidRPr="003E333A" w:rsidRDefault="003A418B" w:rsidP="003A418B">
            <w:pPr>
              <w:rPr>
                <w:rFonts w:ascii="TH SarabunPSK" w:hAnsi="TH SarabunPSK" w:cs="TH SarabunPSK"/>
                <w:sz w:val="24"/>
                <w:szCs w:val="24"/>
              </w:rPr>
            </w:pPr>
          </w:p>
        </w:tc>
        <w:sdt>
          <w:sdtPr>
            <w:rPr>
              <w:rFonts w:ascii="TH SarabunPSK" w:hAnsi="TH SarabunPSK" w:cs="TH SarabunPSK" w:hint="cs"/>
              <w:sz w:val="24"/>
              <w:szCs w:val="24"/>
              <w:cs/>
            </w:rPr>
            <w:alias w:val="CAAT Status"/>
            <w:tag w:val="CAAT Status"/>
            <w:id w:val="-853567129"/>
            <w:placeholder>
              <w:docPart w:val="05EDCE07D7604D9FBDABFDAACE7D6D25"/>
            </w:placeholder>
            <w:showingPlcHdr/>
            <w:dropDownList>
              <w:listItem w:displayText="CAAT Status" w:value=""/>
              <w:listItem w:displayText="Satisfactory" w:value="Satisfactory"/>
              <w:listItem w:displayText="Not Satisfactory" w:value="Not Satisfactory"/>
              <w:listItem w:displayText="Not Applicable" w:value="Not Applicable"/>
            </w:dropDownList>
          </w:sdtPr>
          <w:sdtContent>
            <w:tc>
              <w:tcPr>
                <w:tcW w:w="1890" w:type="dxa"/>
                <w:shd w:val="clear" w:color="auto" w:fill="FBE4D5" w:themeFill="accent2" w:themeFillTint="33"/>
              </w:tcPr>
              <w:p w14:paraId="7E10A1C0" w14:textId="29FAFB8E" w:rsidR="003A418B" w:rsidRPr="003E333A" w:rsidRDefault="003A418B" w:rsidP="003A418B">
                <w:pPr>
                  <w:rPr>
                    <w:rFonts w:ascii="TH SarabunPSK" w:hAnsi="TH SarabunPSK" w:cs="TH SarabunPSK"/>
                    <w:sz w:val="24"/>
                    <w:szCs w:val="24"/>
                  </w:rPr>
                </w:pPr>
                <w:r w:rsidRPr="00347F9B">
                  <w:rPr>
                    <w:rStyle w:val="PlaceholderText"/>
                    <w:rFonts w:ascii="TH SarabunPSK" w:hAnsi="TH SarabunPSK" w:cs="TH SarabunPSK"/>
                    <w:i/>
                    <w:iCs/>
                    <w:szCs w:val="22"/>
                  </w:rPr>
                  <w:t>Choose an item.</w:t>
                </w:r>
              </w:p>
            </w:tc>
          </w:sdtContent>
        </w:sdt>
        <w:tc>
          <w:tcPr>
            <w:tcW w:w="2844" w:type="dxa"/>
            <w:shd w:val="clear" w:color="auto" w:fill="FBE4D5" w:themeFill="accent2" w:themeFillTint="33"/>
          </w:tcPr>
          <w:p w14:paraId="6EDFFB1E" w14:textId="77777777" w:rsidR="003A418B" w:rsidRPr="003E333A" w:rsidRDefault="003A418B" w:rsidP="003A418B">
            <w:pPr>
              <w:rPr>
                <w:rFonts w:ascii="TH SarabunPSK" w:hAnsi="TH SarabunPSK" w:cs="TH SarabunPSK"/>
                <w:sz w:val="24"/>
                <w:szCs w:val="24"/>
              </w:rPr>
            </w:pPr>
          </w:p>
        </w:tc>
      </w:tr>
      <w:tr w:rsidR="00F23179" w:rsidRPr="003E333A" w14:paraId="35E253EC" w14:textId="77777777" w:rsidTr="00510E0A">
        <w:tc>
          <w:tcPr>
            <w:tcW w:w="614" w:type="dxa"/>
          </w:tcPr>
          <w:p w14:paraId="3470B422" w14:textId="77777777" w:rsidR="00F23179" w:rsidRPr="003E333A" w:rsidRDefault="00F23179" w:rsidP="00F23179">
            <w:pPr>
              <w:pStyle w:val="ListParagraph"/>
              <w:numPr>
                <w:ilvl w:val="1"/>
                <w:numId w:val="41"/>
              </w:numPr>
              <w:rPr>
                <w:rFonts w:ascii="TH SarabunPSK" w:hAnsi="TH SarabunPSK" w:cs="TH SarabunPSK"/>
                <w:sz w:val="24"/>
                <w:szCs w:val="24"/>
              </w:rPr>
            </w:pPr>
          </w:p>
        </w:tc>
        <w:tc>
          <w:tcPr>
            <w:tcW w:w="4229" w:type="dxa"/>
          </w:tcPr>
          <w:p w14:paraId="67776F93" w14:textId="5301FA73" w:rsidR="00F23179" w:rsidRPr="003E333A" w:rsidRDefault="00F23179" w:rsidP="00B83B35">
            <w:pPr>
              <w:jc w:val="thaiDistribute"/>
              <w:rPr>
                <w:rFonts w:ascii="TH SarabunPSK" w:hAnsi="TH SarabunPSK" w:cs="TH SarabunPSK"/>
                <w:color w:val="000000"/>
                <w:sz w:val="24"/>
                <w:szCs w:val="24"/>
              </w:rPr>
            </w:pPr>
            <w:r w:rsidRPr="003E333A">
              <w:rPr>
                <w:rFonts w:ascii="TH SarabunPSK" w:hAnsi="TH SarabunPSK" w:cs="TH SarabunPSK"/>
                <w:sz w:val="24"/>
                <w:szCs w:val="24"/>
                <w:cs/>
              </w:rPr>
              <w:t>คู่มือการดำเนินงานมี</w:t>
            </w:r>
            <w:r w:rsidR="00873BF6" w:rsidRPr="00873BF6">
              <w:rPr>
                <w:rFonts w:ascii="TH SarabunPSK" w:hAnsi="TH SarabunPSK" w:cs="TH SarabunPSK"/>
                <w:color w:val="000000"/>
                <w:sz w:val="24"/>
                <w:szCs w:val="24"/>
                <w:cs/>
              </w:rPr>
              <w:t>การฝึกอบรมและการตรวจสอบ</w:t>
            </w:r>
            <w:r w:rsidRPr="003E333A">
              <w:rPr>
                <w:rFonts w:ascii="TH SarabunPSK" w:hAnsi="TH SarabunPSK" w:cs="TH SarabunPSK" w:hint="cs"/>
                <w:color w:val="000000"/>
                <w:sz w:val="24"/>
                <w:szCs w:val="24"/>
                <w:cs/>
              </w:rPr>
              <w:t>หรือไม่</w:t>
            </w:r>
          </w:p>
          <w:p w14:paraId="6C005402" w14:textId="77777777" w:rsidR="00F23179" w:rsidRPr="003E333A" w:rsidRDefault="00F23179" w:rsidP="00B83B35">
            <w:pPr>
              <w:jc w:val="thaiDistribute"/>
              <w:rPr>
                <w:rFonts w:ascii="TH SarabunPSK" w:hAnsi="TH SarabunPSK" w:cs="TH SarabunPSK"/>
                <w:i/>
                <w:iCs/>
                <w:color w:val="808080" w:themeColor="background1" w:themeShade="80"/>
                <w:sz w:val="24"/>
                <w:szCs w:val="24"/>
                <w:u w:val="single"/>
              </w:rPr>
            </w:pPr>
            <w:r w:rsidRPr="003E333A">
              <w:rPr>
                <w:rFonts w:ascii="TH SarabunPSK" w:hAnsi="TH SarabunPSK" w:cs="TH SarabunPSK"/>
                <w:i/>
                <w:iCs/>
                <w:color w:val="808080" w:themeColor="background1" w:themeShade="80"/>
                <w:sz w:val="24"/>
                <w:szCs w:val="24"/>
                <w:u w:val="single"/>
                <w:cs/>
              </w:rPr>
              <w:t>แนวทางในการ</w:t>
            </w:r>
            <w:r w:rsidRPr="003E333A">
              <w:rPr>
                <w:rFonts w:ascii="TH SarabunPSK" w:hAnsi="TH SarabunPSK" w:cs="TH SarabunPSK" w:hint="cs"/>
                <w:i/>
                <w:iCs/>
                <w:color w:val="808080" w:themeColor="background1" w:themeShade="80"/>
                <w:sz w:val="24"/>
                <w:szCs w:val="24"/>
                <w:u w:val="single"/>
                <w:cs/>
              </w:rPr>
              <w:t>ตรวจสอบเอกสาร</w:t>
            </w:r>
            <w:r w:rsidRPr="003E333A">
              <w:rPr>
                <w:rFonts w:ascii="TH SarabunPSK" w:hAnsi="TH SarabunPSK" w:cs="TH SarabunPSK"/>
                <w:i/>
                <w:iCs/>
                <w:color w:val="808080" w:themeColor="background1" w:themeShade="80"/>
                <w:sz w:val="24"/>
                <w:szCs w:val="24"/>
                <w:u w:val="single"/>
                <w:cs/>
              </w:rPr>
              <w:t>หลักฐาน</w:t>
            </w:r>
          </w:p>
          <w:p w14:paraId="5F9B9167" w14:textId="21037397" w:rsidR="00873BF6" w:rsidRDefault="00F23179" w:rsidP="00B83B35">
            <w:pPr>
              <w:jc w:val="thaiDistribute"/>
              <w:rPr>
                <w:rFonts w:ascii="TH SarabunPSK" w:hAnsi="TH SarabunPSK" w:cs="TH SarabunPSK"/>
                <w:i/>
                <w:iCs/>
                <w:color w:val="767171" w:themeColor="background2" w:themeShade="80"/>
                <w:sz w:val="24"/>
                <w:szCs w:val="24"/>
                <w:cs/>
              </w:rPr>
            </w:pPr>
            <w:r w:rsidRPr="003E333A">
              <w:rPr>
                <w:rFonts w:ascii="TH SarabunPSK" w:hAnsi="TH SarabunPSK" w:cs="TH SarabunPSK" w:hint="cs"/>
                <w:i/>
                <w:iCs/>
                <w:color w:val="808080" w:themeColor="background1" w:themeShade="80"/>
                <w:sz w:val="24"/>
                <w:szCs w:val="24"/>
                <w:cs/>
              </w:rPr>
              <w:t>ตรวจสอบคู่มือการดำเนินงานว่ามี</w:t>
            </w:r>
            <w:r w:rsidR="00873BF6">
              <w:rPr>
                <w:rFonts w:ascii="TH SarabunPSK" w:hAnsi="TH SarabunPSK" w:cs="TH SarabunPSK" w:hint="cs"/>
                <w:i/>
                <w:iCs/>
                <w:color w:val="808080" w:themeColor="background1" w:themeShade="80"/>
                <w:sz w:val="24"/>
                <w:szCs w:val="24"/>
                <w:cs/>
              </w:rPr>
              <w:t>รายละเอียดเกี่ยว</w:t>
            </w:r>
            <w:r w:rsidR="00873BF6" w:rsidRPr="00873BF6">
              <w:rPr>
                <w:rFonts w:ascii="TH SarabunPSK" w:hAnsi="TH SarabunPSK" w:cs="TH SarabunPSK"/>
                <w:i/>
                <w:iCs/>
                <w:color w:val="808080" w:themeColor="background1" w:themeShade="80"/>
                <w:sz w:val="24"/>
                <w:szCs w:val="24"/>
                <w:cs/>
              </w:rPr>
              <w:t>การฝึกอบรมและการตรวจสอบ</w:t>
            </w:r>
            <w:r w:rsidR="00873BF6" w:rsidRPr="00873BF6">
              <w:rPr>
                <w:rFonts w:ascii="TH SarabunPSK" w:hAnsi="TH SarabunPSK" w:cs="TH SarabunPSK" w:hint="cs"/>
                <w:i/>
                <w:iCs/>
                <w:color w:val="808080" w:themeColor="background1" w:themeShade="80"/>
                <w:sz w:val="24"/>
                <w:szCs w:val="24"/>
                <w:cs/>
              </w:rPr>
              <w:t>ผู้ปฏิบัติงาน</w:t>
            </w:r>
            <w:r w:rsidR="00873BF6">
              <w:rPr>
                <w:rFonts w:ascii="TH SarabunPSK" w:hAnsi="TH SarabunPSK" w:cs="TH SarabunPSK" w:hint="cs"/>
                <w:i/>
                <w:iCs/>
                <w:color w:val="808080" w:themeColor="background1" w:themeShade="80"/>
                <w:sz w:val="24"/>
                <w:szCs w:val="24"/>
                <w:cs/>
              </w:rPr>
              <w:t>ตาม</w:t>
            </w:r>
            <w:r w:rsidR="00873BF6" w:rsidRPr="00873BF6">
              <w:rPr>
                <w:rFonts w:ascii="TH SarabunPSK" w:hAnsi="TH SarabunPSK" w:cs="TH SarabunPSK" w:hint="cs"/>
                <w:i/>
                <w:iCs/>
                <w:color w:val="808080" w:themeColor="background1" w:themeShade="80"/>
                <w:sz w:val="24"/>
                <w:szCs w:val="24"/>
                <w:cs/>
              </w:rPr>
              <w:t>แต่ละตำแหน่ง</w:t>
            </w:r>
            <w:r w:rsidR="00873BF6">
              <w:rPr>
                <w:rFonts w:ascii="TH SarabunPSK" w:hAnsi="TH SarabunPSK" w:cs="TH SarabunPSK" w:hint="cs"/>
                <w:i/>
                <w:iCs/>
                <w:color w:val="767171" w:themeColor="background2" w:themeShade="80"/>
                <w:sz w:val="24"/>
                <w:szCs w:val="24"/>
                <w:cs/>
              </w:rPr>
              <w:t>ปฏิบัติงาน</w:t>
            </w:r>
          </w:p>
          <w:p w14:paraId="62BB3F56" w14:textId="3640DF5D" w:rsidR="00465C97" w:rsidRPr="00465C97" w:rsidRDefault="00465C97" w:rsidP="00B83B35">
            <w:pPr>
              <w:jc w:val="thaiDistribute"/>
              <w:rPr>
                <w:rFonts w:ascii="TH SarabunPSK" w:hAnsi="TH SarabunPSK" w:cs="TH SarabunPSK"/>
                <w:i/>
                <w:iCs/>
                <w:sz w:val="24"/>
                <w:szCs w:val="24"/>
              </w:rPr>
            </w:pPr>
            <w:r w:rsidRPr="00465C97">
              <w:rPr>
                <w:rFonts w:ascii="TH SarabunPSK" w:hAnsi="TH SarabunPSK" w:cs="TH SarabunPSK" w:hint="cs"/>
                <w:i/>
                <w:iCs/>
                <w:color w:val="767171" w:themeColor="background2" w:themeShade="80"/>
                <w:sz w:val="24"/>
                <w:szCs w:val="24"/>
                <w:cs/>
              </w:rPr>
              <w:lastRenderedPageBreak/>
              <w:t>(</w:t>
            </w:r>
            <w:r w:rsidR="00873BF6">
              <w:rPr>
                <w:rFonts w:ascii="TH SarabunPSK" w:hAnsi="TH SarabunPSK" w:cs="TH SarabunPSK"/>
                <w:i/>
                <w:iCs/>
                <w:color w:val="767171" w:themeColor="background2" w:themeShade="80"/>
                <w:sz w:val="24"/>
                <w:szCs w:val="24"/>
              </w:rPr>
              <w:t>D</w:t>
            </w:r>
            <w:r w:rsidR="00873BF6" w:rsidRPr="00873BF6">
              <w:rPr>
                <w:rFonts w:ascii="TH SarabunPSK" w:hAnsi="TH SarabunPSK" w:cs="TH SarabunPSK"/>
                <w:i/>
                <w:iCs/>
                <w:color w:val="767171" w:themeColor="background2" w:themeShade="80"/>
                <w:sz w:val="24"/>
                <w:szCs w:val="24"/>
              </w:rPr>
              <w:t>escription of the provider’s training and checking program and provide assurance that any individual performing any functions in airspace management services is competent to perform that function</w:t>
            </w:r>
            <w:r w:rsidRPr="00465C97">
              <w:rPr>
                <w:rFonts w:ascii="TH SarabunPSK" w:hAnsi="TH SarabunPSK" w:cs="TH SarabunPSK"/>
                <w:i/>
                <w:iCs/>
                <w:color w:val="767171" w:themeColor="background2" w:themeShade="80"/>
                <w:sz w:val="24"/>
                <w:szCs w:val="24"/>
              </w:rPr>
              <w:t>)</w:t>
            </w:r>
          </w:p>
        </w:tc>
        <w:tc>
          <w:tcPr>
            <w:tcW w:w="1800" w:type="dxa"/>
          </w:tcPr>
          <w:p w14:paraId="0005D1EC" w14:textId="382F585B" w:rsidR="00873BF6" w:rsidRPr="003E333A" w:rsidRDefault="00873BF6" w:rsidP="00873BF6">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lastRenderedPageBreak/>
              <w:t xml:space="preserve">R3CAAT – </w:t>
            </w:r>
            <w:r>
              <w:rPr>
                <w:rFonts w:ascii="TH SarabunPSK" w:hAnsi="TH SarabunPSK" w:cs="TH SarabunPSK"/>
                <w:sz w:val="24"/>
                <w:szCs w:val="24"/>
              </w:rPr>
              <w:t>ATM-ASM</w:t>
            </w:r>
            <w:r w:rsidRPr="003E333A">
              <w:rPr>
                <w:rFonts w:ascii="TH SarabunPSK" w:hAnsi="TH SarabunPSK" w:cs="TH SarabunPSK"/>
                <w:sz w:val="24"/>
                <w:szCs w:val="24"/>
              </w:rPr>
              <w:t xml:space="preserve"> OM B.E. 256</w:t>
            </w:r>
            <w:r>
              <w:rPr>
                <w:rFonts w:ascii="TH SarabunPSK" w:hAnsi="TH SarabunPSK" w:cs="TH SarabunPSK"/>
                <w:sz w:val="24"/>
                <w:szCs w:val="24"/>
              </w:rPr>
              <w:t>8</w:t>
            </w:r>
            <w:r w:rsidRPr="003E333A">
              <w:rPr>
                <w:rFonts w:ascii="TH SarabunPSK" w:hAnsi="TH SarabunPSK" w:cs="TH SarabunPSK"/>
                <w:sz w:val="24"/>
                <w:szCs w:val="24"/>
              </w:rPr>
              <w:t xml:space="preserve"> Item 5 (</w:t>
            </w:r>
            <w:r>
              <w:rPr>
                <w:rFonts w:ascii="TH SarabunPSK" w:hAnsi="TH SarabunPSK" w:cs="TH SarabunPSK"/>
                <w:sz w:val="24"/>
                <w:szCs w:val="24"/>
              </w:rPr>
              <w:t>7</w:t>
            </w:r>
            <w:r w:rsidRPr="003E333A">
              <w:rPr>
                <w:rFonts w:ascii="TH SarabunPSK" w:hAnsi="TH SarabunPSK" w:cs="TH SarabunPSK"/>
                <w:sz w:val="24"/>
                <w:szCs w:val="24"/>
              </w:rPr>
              <w:t>)</w:t>
            </w:r>
          </w:p>
          <w:p w14:paraId="4479AEEB" w14:textId="3357A254" w:rsidR="00F23179" w:rsidRPr="003E333A" w:rsidRDefault="00873BF6" w:rsidP="00873BF6">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lastRenderedPageBreak/>
              <w:t xml:space="preserve">R3CAAT – MOS – </w:t>
            </w:r>
            <w:r>
              <w:rPr>
                <w:rFonts w:ascii="TH SarabunPSK" w:hAnsi="TH SarabunPSK" w:cs="TH SarabunPSK"/>
                <w:sz w:val="24"/>
                <w:szCs w:val="24"/>
              </w:rPr>
              <w:t>ASM</w:t>
            </w:r>
            <w:r w:rsidRPr="003E333A">
              <w:rPr>
                <w:rFonts w:ascii="TH SarabunPSK" w:hAnsi="TH SarabunPSK" w:cs="TH SarabunPSK"/>
                <w:sz w:val="24"/>
                <w:szCs w:val="24"/>
              </w:rPr>
              <w:t xml:space="preserve"> B.E. 2563</w:t>
            </w:r>
            <w:r>
              <w:rPr>
                <w:rFonts w:ascii="TH SarabunPSK" w:hAnsi="TH SarabunPSK" w:cs="TH SarabunPSK"/>
                <w:sz w:val="24"/>
                <w:szCs w:val="24"/>
              </w:rPr>
              <w:t xml:space="preserve"> Chapter 2 Operation Manual</w:t>
            </w:r>
            <w:r w:rsidRPr="003E333A">
              <w:rPr>
                <w:rFonts w:ascii="TH SarabunPSK" w:hAnsi="TH SarabunPSK" w:cs="TH SarabunPSK"/>
                <w:sz w:val="24"/>
                <w:szCs w:val="24"/>
              </w:rPr>
              <w:t xml:space="preserve"> Item </w:t>
            </w:r>
            <w:r w:rsidR="000B233B" w:rsidRPr="00B965F5">
              <w:rPr>
                <w:rFonts w:ascii="TH SarabunPSK" w:hAnsi="TH SarabunPSK" w:cs="TH SarabunPSK"/>
                <w:sz w:val="24"/>
                <w:szCs w:val="24"/>
              </w:rPr>
              <w:t>2.2.1 (h)</w:t>
            </w:r>
          </w:p>
        </w:tc>
        <w:sdt>
          <w:sdtPr>
            <w:rPr>
              <w:rFonts w:ascii="TH SarabunPSK" w:hAnsi="TH SarabunPSK" w:cs="TH SarabunPSK" w:hint="cs"/>
              <w:sz w:val="24"/>
              <w:szCs w:val="24"/>
              <w:cs/>
            </w:rPr>
            <w:alias w:val="Status"/>
            <w:tag w:val="Status"/>
            <w:id w:val="1775596273"/>
            <w:placeholder>
              <w:docPart w:val="D55EF0F31A4847BAAB51483A09076236"/>
            </w:placeholder>
            <w:showingPlcHdr/>
            <w:dropDownList>
              <w:listItem w:displayText="Status" w:value=""/>
              <w:listItem w:displayText="New" w:value="New"/>
              <w:listItem w:displayText="Amended" w:value="Amended"/>
              <w:listItem w:displayText="Unchanged" w:value="Unchanged"/>
            </w:dropDownList>
          </w:sdtPr>
          <w:sdtContent>
            <w:tc>
              <w:tcPr>
                <w:tcW w:w="1082" w:type="dxa"/>
              </w:tcPr>
              <w:p w14:paraId="0B383DB3" w14:textId="616CD890" w:rsidR="00F23179" w:rsidRDefault="00F23179" w:rsidP="00F23179">
                <w:pPr>
                  <w:rPr>
                    <w:rFonts w:ascii="TH SarabunPSK" w:hAnsi="TH SarabunPSK" w:cs="TH SarabunPSK"/>
                    <w:sz w:val="24"/>
                    <w:szCs w:val="24"/>
                    <w:cs/>
                  </w:rPr>
                </w:pPr>
                <w:r w:rsidRPr="00347F9B">
                  <w:rPr>
                    <w:rStyle w:val="PlaceholderText"/>
                    <w:rFonts w:ascii="TH SarabunPSK" w:hAnsi="TH SarabunPSK" w:cs="TH SarabunPSK"/>
                    <w:i/>
                    <w:iCs/>
                    <w:szCs w:val="22"/>
                  </w:rPr>
                  <w:t>Choose an item.</w:t>
                </w:r>
              </w:p>
            </w:tc>
          </w:sdtContent>
        </w:sdt>
        <w:tc>
          <w:tcPr>
            <w:tcW w:w="3150" w:type="dxa"/>
          </w:tcPr>
          <w:p w14:paraId="07A3A4B8" w14:textId="77777777" w:rsidR="00F23179" w:rsidRPr="003E333A" w:rsidRDefault="00F23179" w:rsidP="00F23179">
            <w:pPr>
              <w:rPr>
                <w:rFonts w:ascii="TH SarabunPSK" w:hAnsi="TH SarabunPSK" w:cs="TH SarabunPSK"/>
                <w:sz w:val="24"/>
                <w:szCs w:val="24"/>
              </w:rPr>
            </w:pPr>
          </w:p>
        </w:tc>
        <w:sdt>
          <w:sdtPr>
            <w:rPr>
              <w:rFonts w:ascii="TH SarabunPSK" w:hAnsi="TH SarabunPSK" w:cs="TH SarabunPSK" w:hint="cs"/>
              <w:sz w:val="24"/>
              <w:szCs w:val="24"/>
              <w:cs/>
            </w:rPr>
            <w:alias w:val="CAAT Status"/>
            <w:tag w:val="CAAT Status"/>
            <w:id w:val="-633491661"/>
            <w:placeholder>
              <w:docPart w:val="AF8844398E8C4958BC91822D26B1392A"/>
            </w:placeholder>
            <w:showingPlcHdr/>
            <w:dropDownList>
              <w:listItem w:displayText="CAAT Status" w:value=""/>
              <w:listItem w:displayText="Satisfactory" w:value="Satisfactory"/>
              <w:listItem w:displayText="Not Satisfactory" w:value="Not Satisfactory"/>
              <w:listItem w:displayText="Not Applicable" w:value="Not Applicable"/>
            </w:dropDownList>
          </w:sdtPr>
          <w:sdtContent>
            <w:tc>
              <w:tcPr>
                <w:tcW w:w="1890" w:type="dxa"/>
                <w:shd w:val="clear" w:color="auto" w:fill="FBE4D5" w:themeFill="accent2" w:themeFillTint="33"/>
              </w:tcPr>
              <w:p w14:paraId="2BF2CC29" w14:textId="206B2A65" w:rsidR="00F23179" w:rsidRDefault="00F23179" w:rsidP="00F23179">
                <w:pPr>
                  <w:rPr>
                    <w:rFonts w:ascii="TH SarabunPSK" w:hAnsi="TH SarabunPSK" w:cs="TH SarabunPSK"/>
                    <w:sz w:val="24"/>
                    <w:szCs w:val="24"/>
                    <w:cs/>
                  </w:rPr>
                </w:pPr>
                <w:r w:rsidRPr="00347F9B">
                  <w:rPr>
                    <w:rStyle w:val="PlaceholderText"/>
                    <w:rFonts w:ascii="TH SarabunPSK" w:hAnsi="TH SarabunPSK" w:cs="TH SarabunPSK"/>
                    <w:i/>
                    <w:iCs/>
                    <w:szCs w:val="22"/>
                  </w:rPr>
                  <w:t>Choose an item.</w:t>
                </w:r>
              </w:p>
            </w:tc>
          </w:sdtContent>
        </w:sdt>
        <w:tc>
          <w:tcPr>
            <w:tcW w:w="2844" w:type="dxa"/>
            <w:shd w:val="clear" w:color="auto" w:fill="FBE4D5" w:themeFill="accent2" w:themeFillTint="33"/>
          </w:tcPr>
          <w:p w14:paraId="1C8F05E8" w14:textId="77777777" w:rsidR="00F23179" w:rsidRPr="003E333A" w:rsidRDefault="00F23179" w:rsidP="00F23179">
            <w:pPr>
              <w:rPr>
                <w:rFonts w:ascii="TH SarabunPSK" w:hAnsi="TH SarabunPSK" w:cs="TH SarabunPSK"/>
                <w:sz w:val="24"/>
                <w:szCs w:val="24"/>
              </w:rPr>
            </w:pPr>
          </w:p>
        </w:tc>
      </w:tr>
      <w:tr w:rsidR="00F23179" w:rsidRPr="003E333A" w14:paraId="55D4C4D3" w14:textId="77777777" w:rsidTr="00510E0A">
        <w:tc>
          <w:tcPr>
            <w:tcW w:w="614" w:type="dxa"/>
          </w:tcPr>
          <w:p w14:paraId="3CE2CDAE" w14:textId="77777777" w:rsidR="00F23179" w:rsidRPr="003E333A" w:rsidRDefault="00F23179" w:rsidP="00F23179">
            <w:pPr>
              <w:pStyle w:val="ListParagraph"/>
              <w:numPr>
                <w:ilvl w:val="1"/>
                <w:numId w:val="41"/>
              </w:numPr>
              <w:rPr>
                <w:rFonts w:ascii="TH SarabunPSK" w:hAnsi="TH SarabunPSK" w:cs="TH SarabunPSK"/>
                <w:sz w:val="24"/>
                <w:szCs w:val="24"/>
              </w:rPr>
            </w:pPr>
          </w:p>
        </w:tc>
        <w:tc>
          <w:tcPr>
            <w:tcW w:w="4229" w:type="dxa"/>
          </w:tcPr>
          <w:p w14:paraId="3330F896" w14:textId="11D76C85" w:rsidR="00F23179" w:rsidRDefault="00F97586" w:rsidP="00B83B35">
            <w:pPr>
              <w:jc w:val="thaiDistribute"/>
              <w:rPr>
                <w:rFonts w:ascii="TH SarabunPSK" w:hAnsi="TH SarabunPSK" w:cs="TH SarabunPSK"/>
                <w:sz w:val="24"/>
                <w:szCs w:val="24"/>
              </w:rPr>
            </w:pPr>
            <w:r w:rsidRPr="00F97586">
              <w:rPr>
                <w:rFonts w:ascii="TH SarabunPSK" w:hAnsi="TH SarabunPSK" w:cs="TH SarabunPSK"/>
                <w:sz w:val="24"/>
                <w:szCs w:val="24"/>
                <w:cs/>
              </w:rPr>
              <w:t>คู่มือการดำเนินงานมี</w:t>
            </w:r>
            <w:r w:rsidR="00873BF6" w:rsidRPr="00873BF6">
              <w:rPr>
                <w:rFonts w:ascii="TH SarabunPSK" w:hAnsi="TH SarabunPSK" w:cs="TH SarabunPSK"/>
                <w:sz w:val="24"/>
                <w:szCs w:val="24"/>
                <w:cs/>
              </w:rPr>
              <w:t>กระบวนการและเอกสารในการแจ้งให้พนักงานทราบถึงมาตรฐานการดําเนินงานและคําสั่งขององค์กร</w:t>
            </w:r>
            <w:r w:rsidRPr="00F97586">
              <w:rPr>
                <w:rFonts w:ascii="TH SarabunPSK" w:hAnsi="TH SarabunPSK" w:cs="TH SarabunPSK"/>
                <w:sz w:val="24"/>
                <w:szCs w:val="24"/>
                <w:cs/>
              </w:rPr>
              <w:t>หรือไม่</w:t>
            </w:r>
          </w:p>
          <w:p w14:paraId="11A05B2E" w14:textId="77777777" w:rsidR="00F97586" w:rsidRPr="003E333A" w:rsidRDefault="00F97586" w:rsidP="00B83B35">
            <w:pPr>
              <w:jc w:val="thaiDistribute"/>
              <w:rPr>
                <w:rFonts w:ascii="TH SarabunPSK" w:hAnsi="TH SarabunPSK" w:cs="TH SarabunPSK"/>
                <w:i/>
                <w:iCs/>
                <w:color w:val="808080" w:themeColor="background1" w:themeShade="80"/>
                <w:sz w:val="24"/>
                <w:szCs w:val="24"/>
                <w:u w:val="single"/>
              </w:rPr>
            </w:pPr>
            <w:r w:rsidRPr="003E333A">
              <w:rPr>
                <w:rFonts w:ascii="TH SarabunPSK" w:hAnsi="TH SarabunPSK" w:cs="TH SarabunPSK"/>
                <w:i/>
                <w:iCs/>
                <w:color w:val="808080" w:themeColor="background1" w:themeShade="80"/>
                <w:sz w:val="24"/>
                <w:szCs w:val="24"/>
                <w:u w:val="single"/>
                <w:cs/>
              </w:rPr>
              <w:t>แนวทางในการ</w:t>
            </w:r>
            <w:r w:rsidRPr="003E333A">
              <w:rPr>
                <w:rFonts w:ascii="TH SarabunPSK" w:hAnsi="TH SarabunPSK" w:cs="TH SarabunPSK" w:hint="cs"/>
                <w:i/>
                <w:iCs/>
                <w:color w:val="808080" w:themeColor="background1" w:themeShade="80"/>
                <w:sz w:val="24"/>
                <w:szCs w:val="24"/>
                <w:u w:val="single"/>
                <w:cs/>
              </w:rPr>
              <w:t>ตรวจสอบเอกสาร</w:t>
            </w:r>
            <w:r w:rsidRPr="003E333A">
              <w:rPr>
                <w:rFonts w:ascii="TH SarabunPSK" w:hAnsi="TH SarabunPSK" w:cs="TH SarabunPSK"/>
                <w:i/>
                <w:iCs/>
                <w:color w:val="808080" w:themeColor="background1" w:themeShade="80"/>
                <w:sz w:val="24"/>
                <w:szCs w:val="24"/>
                <w:u w:val="single"/>
                <w:cs/>
              </w:rPr>
              <w:t>หลักฐาน</w:t>
            </w:r>
          </w:p>
          <w:p w14:paraId="206C9ACA" w14:textId="2AD482B1" w:rsidR="00873BF6" w:rsidRDefault="00F97586" w:rsidP="00B83B35">
            <w:pPr>
              <w:jc w:val="thaiDistribute"/>
              <w:rPr>
                <w:rFonts w:ascii="TH SarabunPSK" w:hAnsi="TH SarabunPSK" w:cs="TH SarabunPSK"/>
                <w:i/>
                <w:iCs/>
                <w:color w:val="808080" w:themeColor="background1" w:themeShade="80"/>
                <w:sz w:val="24"/>
                <w:szCs w:val="24"/>
              </w:rPr>
            </w:pPr>
            <w:r w:rsidRPr="003E333A">
              <w:rPr>
                <w:rFonts w:ascii="TH SarabunPSK" w:hAnsi="TH SarabunPSK" w:cs="TH SarabunPSK" w:hint="cs"/>
                <w:i/>
                <w:iCs/>
                <w:color w:val="808080" w:themeColor="background1" w:themeShade="80"/>
                <w:sz w:val="24"/>
                <w:szCs w:val="24"/>
                <w:cs/>
              </w:rPr>
              <w:t>ตรวจสอบคู่มือการดำเนินงานว่ามี</w:t>
            </w:r>
            <w:r w:rsidR="00873BF6" w:rsidRPr="00873BF6">
              <w:rPr>
                <w:rFonts w:ascii="TH SarabunPSK" w:hAnsi="TH SarabunPSK" w:cs="TH SarabunPSK"/>
                <w:i/>
                <w:iCs/>
                <w:color w:val="808080" w:themeColor="background1" w:themeShade="80"/>
                <w:sz w:val="24"/>
                <w:szCs w:val="24"/>
                <w:cs/>
              </w:rPr>
              <w:t>กระบวนการและเอกสารใน</w:t>
            </w:r>
            <w:r w:rsidR="000310A7">
              <w:rPr>
                <w:rFonts w:ascii="TH SarabunPSK" w:hAnsi="TH SarabunPSK" w:cs="TH SarabunPSK"/>
                <w:i/>
                <w:iCs/>
                <w:color w:val="808080" w:themeColor="background1" w:themeShade="80"/>
                <w:sz w:val="24"/>
                <w:szCs w:val="24"/>
                <w:cs/>
              </w:rPr>
              <w:br/>
            </w:r>
            <w:r w:rsidR="00873BF6" w:rsidRPr="00873BF6">
              <w:rPr>
                <w:rFonts w:ascii="TH SarabunPSK" w:hAnsi="TH SarabunPSK" w:cs="TH SarabunPSK"/>
                <w:i/>
                <w:iCs/>
                <w:color w:val="808080" w:themeColor="background1" w:themeShade="80"/>
                <w:sz w:val="24"/>
                <w:szCs w:val="24"/>
                <w:cs/>
              </w:rPr>
              <w:t>การแจ้ง</w:t>
            </w:r>
            <w:r w:rsidR="00873BF6">
              <w:rPr>
                <w:rFonts w:ascii="TH SarabunPSK" w:hAnsi="TH SarabunPSK" w:cs="TH SarabunPSK" w:hint="cs"/>
                <w:i/>
                <w:iCs/>
                <w:color w:val="808080" w:themeColor="background1" w:themeShade="80"/>
                <w:sz w:val="24"/>
                <w:szCs w:val="24"/>
                <w:cs/>
              </w:rPr>
              <w:t>หรือประชาสัมพันธ์</w:t>
            </w:r>
            <w:r w:rsidR="00873BF6" w:rsidRPr="00873BF6">
              <w:rPr>
                <w:rFonts w:ascii="TH SarabunPSK" w:hAnsi="TH SarabunPSK" w:cs="TH SarabunPSK"/>
                <w:i/>
                <w:iCs/>
                <w:color w:val="808080" w:themeColor="background1" w:themeShade="80"/>
                <w:sz w:val="24"/>
                <w:szCs w:val="24"/>
                <w:cs/>
              </w:rPr>
              <w:t>ให้</w:t>
            </w:r>
            <w:r w:rsidR="00873BF6">
              <w:rPr>
                <w:rFonts w:ascii="TH SarabunPSK" w:hAnsi="TH SarabunPSK" w:cs="TH SarabunPSK" w:hint="cs"/>
                <w:i/>
                <w:iCs/>
                <w:color w:val="808080" w:themeColor="background1" w:themeShade="80"/>
                <w:sz w:val="24"/>
                <w:szCs w:val="24"/>
                <w:cs/>
              </w:rPr>
              <w:t>ผู้ปฏิบัติงาน</w:t>
            </w:r>
            <w:r w:rsidR="00873BF6" w:rsidRPr="00873BF6">
              <w:rPr>
                <w:rFonts w:ascii="TH SarabunPSK" w:hAnsi="TH SarabunPSK" w:cs="TH SarabunPSK"/>
                <w:i/>
                <w:iCs/>
                <w:color w:val="808080" w:themeColor="background1" w:themeShade="80"/>
                <w:sz w:val="24"/>
                <w:szCs w:val="24"/>
                <w:cs/>
              </w:rPr>
              <w:t>ทราบถึงมาตรฐาน</w:t>
            </w:r>
            <w:r w:rsidR="000310A7">
              <w:rPr>
                <w:rFonts w:ascii="TH SarabunPSK" w:hAnsi="TH SarabunPSK" w:cs="TH SarabunPSK"/>
                <w:i/>
                <w:iCs/>
                <w:color w:val="808080" w:themeColor="background1" w:themeShade="80"/>
                <w:sz w:val="24"/>
                <w:szCs w:val="24"/>
                <w:cs/>
              </w:rPr>
              <w:br/>
            </w:r>
            <w:r w:rsidR="00873BF6" w:rsidRPr="00873BF6">
              <w:rPr>
                <w:rFonts w:ascii="TH SarabunPSK" w:hAnsi="TH SarabunPSK" w:cs="TH SarabunPSK"/>
                <w:i/>
                <w:iCs/>
                <w:color w:val="808080" w:themeColor="background1" w:themeShade="80"/>
                <w:sz w:val="24"/>
                <w:szCs w:val="24"/>
                <w:cs/>
              </w:rPr>
              <w:t>การดําเนินงานและคําสั่งขององค์กร</w:t>
            </w:r>
            <w:r w:rsidR="00873BF6">
              <w:rPr>
                <w:rFonts w:ascii="TH SarabunPSK" w:hAnsi="TH SarabunPSK" w:cs="TH SarabunPSK" w:hint="cs"/>
                <w:i/>
                <w:iCs/>
                <w:color w:val="808080" w:themeColor="background1" w:themeShade="80"/>
                <w:sz w:val="24"/>
                <w:szCs w:val="24"/>
                <w:cs/>
              </w:rPr>
              <w:t xml:space="preserve"> </w:t>
            </w:r>
          </w:p>
          <w:p w14:paraId="63F95125" w14:textId="40E52D13" w:rsidR="00F97586" w:rsidRPr="002F4F2D" w:rsidRDefault="002F4F2D" w:rsidP="00B83B35">
            <w:pPr>
              <w:jc w:val="thaiDistribute"/>
              <w:rPr>
                <w:rFonts w:ascii="TH SarabunPSK" w:hAnsi="TH SarabunPSK" w:cs="TH SarabunPSK"/>
                <w:sz w:val="24"/>
                <w:szCs w:val="24"/>
                <w:cs/>
              </w:rPr>
            </w:pPr>
            <w:r w:rsidRPr="002F4F2D">
              <w:rPr>
                <w:rFonts w:ascii="TH SarabunPSK" w:hAnsi="TH SarabunPSK" w:cs="TH SarabunPSK" w:hint="cs"/>
                <w:i/>
                <w:iCs/>
                <w:color w:val="767171" w:themeColor="background2" w:themeShade="80"/>
                <w:sz w:val="24"/>
                <w:szCs w:val="24"/>
                <w:cs/>
              </w:rPr>
              <w:t>(</w:t>
            </w:r>
            <w:r w:rsidR="00873BF6">
              <w:rPr>
                <w:rFonts w:ascii="TH SarabunPSK" w:hAnsi="TH SarabunPSK" w:cs="TH SarabunPSK"/>
                <w:i/>
                <w:iCs/>
                <w:color w:val="767171" w:themeColor="background2" w:themeShade="80"/>
                <w:sz w:val="24"/>
                <w:szCs w:val="24"/>
              </w:rPr>
              <w:t>D</w:t>
            </w:r>
            <w:r w:rsidR="00873BF6" w:rsidRPr="00873BF6">
              <w:rPr>
                <w:rFonts w:ascii="TH SarabunPSK" w:hAnsi="TH SarabunPSK" w:cs="TH SarabunPSK"/>
                <w:i/>
                <w:iCs/>
                <w:color w:val="767171" w:themeColor="background2" w:themeShade="80"/>
                <w:sz w:val="24"/>
                <w:szCs w:val="24"/>
              </w:rPr>
              <w:t>escription of the processes and documentation used to provide operational instructions to staff</w:t>
            </w:r>
            <w:r w:rsidRPr="002F4F2D">
              <w:rPr>
                <w:rFonts w:ascii="TH SarabunPSK" w:hAnsi="TH SarabunPSK" w:cs="TH SarabunPSK" w:hint="cs"/>
                <w:i/>
                <w:iCs/>
                <w:color w:val="767171" w:themeColor="background2" w:themeShade="80"/>
                <w:sz w:val="24"/>
                <w:szCs w:val="24"/>
                <w:cs/>
              </w:rPr>
              <w:t>)</w:t>
            </w:r>
          </w:p>
        </w:tc>
        <w:tc>
          <w:tcPr>
            <w:tcW w:w="1800" w:type="dxa"/>
          </w:tcPr>
          <w:p w14:paraId="00B4E94A" w14:textId="3DE6EA51" w:rsidR="0071512A" w:rsidRPr="003E333A" w:rsidRDefault="0071512A" w:rsidP="0071512A">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t xml:space="preserve">R3CAAT – </w:t>
            </w:r>
            <w:r>
              <w:rPr>
                <w:rFonts w:ascii="TH SarabunPSK" w:hAnsi="TH SarabunPSK" w:cs="TH SarabunPSK"/>
                <w:sz w:val="24"/>
                <w:szCs w:val="24"/>
              </w:rPr>
              <w:t>ATM-ASM</w:t>
            </w:r>
            <w:r w:rsidRPr="003E333A">
              <w:rPr>
                <w:rFonts w:ascii="TH SarabunPSK" w:hAnsi="TH SarabunPSK" w:cs="TH SarabunPSK"/>
                <w:sz w:val="24"/>
                <w:szCs w:val="24"/>
              </w:rPr>
              <w:t xml:space="preserve"> OM B.E. 256</w:t>
            </w:r>
            <w:r>
              <w:rPr>
                <w:rFonts w:ascii="TH SarabunPSK" w:hAnsi="TH SarabunPSK" w:cs="TH SarabunPSK"/>
                <w:sz w:val="24"/>
                <w:szCs w:val="24"/>
              </w:rPr>
              <w:t>8</w:t>
            </w:r>
            <w:r w:rsidRPr="003E333A">
              <w:rPr>
                <w:rFonts w:ascii="TH SarabunPSK" w:hAnsi="TH SarabunPSK" w:cs="TH SarabunPSK"/>
                <w:sz w:val="24"/>
                <w:szCs w:val="24"/>
              </w:rPr>
              <w:t xml:space="preserve"> Item 5 (</w:t>
            </w:r>
            <w:r>
              <w:rPr>
                <w:rFonts w:ascii="TH SarabunPSK" w:hAnsi="TH SarabunPSK" w:cs="TH SarabunPSK"/>
                <w:sz w:val="24"/>
                <w:szCs w:val="24"/>
              </w:rPr>
              <w:t>8</w:t>
            </w:r>
            <w:r w:rsidRPr="003E333A">
              <w:rPr>
                <w:rFonts w:ascii="TH SarabunPSK" w:hAnsi="TH SarabunPSK" w:cs="TH SarabunPSK"/>
                <w:sz w:val="24"/>
                <w:szCs w:val="24"/>
              </w:rPr>
              <w:t>)</w:t>
            </w:r>
          </w:p>
          <w:p w14:paraId="6EAAD679" w14:textId="7813EE79" w:rsidR="00F23179" w:rsidRPr="003E333A" w:rsidRDefault="0071512A" w:rsidP="0071512A">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t xml:space="preserve">R3CAAT – MOS – </w:t>
            </w:r>
            <w:r>
              <w:rPr>
                <w:rFonts w:ascii="TH SarabunPSK" w:hAnsi="TH SarabunPSK" w:cs="TH SarabunPSK"/>
                <w:sz w:val="24"/>
                <w:szCs w:val="24"/>
              </w:rPr>
              <w:t>ASM</w:t>
            </w:r>
            <w:r w:rsidRPr="003E333A">
              <w:rPr>
                <w:rFonts w:ascii="TH SarabunPSK" w:hAnsi="TH SarabunPSK" w:cs="TH SarabunPSK"/>
                <w:sz w:val="24"/>
                <w:szCs w:val="24"/>
              </w:rPr>
              <w:t xml:space="preserve"> B.E. 2563</w:t>
            </w:r>
            <w:r>
              <w:rPr>
                <w:rFonts w:ascii="TH SarabunPSK" w:hAnsi="TH SarabunPSK" w:cs="TH SarabunPSK"/>
                <w:sz w:val="24"/>
                <w:szCs w:val="24"/>
              </w:rPr>
              <w:t xml:space="preserve"> Chapter 2 Operation Manual</w:t>
            </w:r>
            <w:r w:rsidRPr="003E333A">
              <w:rPr>
                <w:rFonts w:ascii="TH SarabunPSK" w:hAnsi="TH SarabunPSK" w:cs="TH SarabunPSK"/>
                <w:sz w:val="24"/>
                <w:szCs w:val="24"/>
              </w:rPr>
              <w:t xml:space="preserve"> </w:t>
            </w:r>
            <w:r w:rsidR="00B63A71" w:rsidRPr="003E333A">
              <w:rPr>
                <w:rFonts w:ascii="TH SarabunPSK" w:hAnsi="TH SarabunPSK" w:cs="TH SarabunPSK"/>
                <w:sz w:val="24"/>
                <w:szCs w:val="24"/>
              </w:rPr>
              <w:t xml:space="preserve">Item </w:t>
            </w:r>
            <w:r w:rsidR="00B63A71" w:rsidRPr="00B965F5">
              <w:rPr>
                <w:rFonts w:ascii="TH SarabunPSK" w:hAnsi="TH SarabunPSK" w:cs="TH SarabunPSK"/>
                <w:sz w:val="24"/>
                <w:szCs w:val="24"/>
              </w:rPr>
              <w:t>2.2.1 (</w:t>
            </w:r>
            <w:proofErr w:type="spellStart"/>
            <w:r w:rsidR="00B63A71" w:rsidRPr="00B965F5">
              <w:rPr>
                <w:rFonts w:ascii="TH SarabunPSK" w:hAnsi="TH SarabunPSK" w:cs="TH SarabunPSK"/>
                <w:sz w:val="24"/>
                <w:szCs w:val="24"/>
              </w:rPr>
              <w:t>i</w:t>
            </w:r>
            <w:proofErr w:type="spellEnd"/>
            <w:r w:rsidR="00B63A71" w:rsidRPr="00B965F5">
              <w:rPr>
                <w:rFonts w:ascii="TH SarabunPSK" w:hAnsi="TH SarabunPSK" w:cs="TH SarabunPSK"/>
                <w:sz w:val="24"/>
                <w:szCs w:val="24"/>
              </w:rPr>
              <w:t>)</w:t>
            </w:r>
          </w:p>
        </w:tc>
        <w:sdt>
          <w:sdtPr>
            <w:rPr>
              <w:rFonts w:ascii="TH SarabunPSK" w:hAnsi="TH SarabunPSK" w:cs="TH SarabunPSK" w:hint="cs"/>
              <w:sz w:val="24"/>
              <w:szCs w:val="24"/>
              <w:cs/>
            </w:rPr>
            <w:alias w:val="Status"/>
            <w:tag w:val="Status"/>
            <w:id w:val="-643050298"/>
            <w:placeholder>
              <w:docPart w:val="832965E215F04AC28BD2CEB3522EFD67"/>
            </w:placeholder>
            <w:showingPlcHdr/>
            <w:dropDownList>
              <w:listItem w:displayText="Status" w:value=""/>
              <w:listItem w:displayText="New" w:value="New"/>
              <w:listItem w:displayText="Amended" w:value="Amended"/>
              <w:listItem w:displayText="Unchanged" w:value="Unchanged"/>
            </w:dropDownList>
          </w:sdtPr>
          <w:sdtContent>
            <w:tc>
              <w:tcPr>
                <w:tcW w:w="1082" w:type="dxa"/>
              </w:tcPr>
              <w:p w14:paraId="2AF2DE96" w14:textId="5C397964" w:rsidR="00F23179" w:rsidRDefault="00F23179" w:rsidP="00F23179">
                <w:pPr>
                  <w:rPr>
                    <w:rFonts w:ascii="TH SarabunPSK" w:hAnsi="TH SarabunPSK" w:cs="TH SarabunPSK"/>
                    <w:sz w:val="24"/>
                    <w:szCs w:val="24"/>
                    <w:cs/>
                  </w:rPr>
                </w:pPr>
                <w:r w:rsidRPr="00347F9B">
                  <w:rPr>
                    <w:rStyle w:val="PlaceholderText"/>
                    <w:rFonts w:ascii="TH SarabunPSK" w:hAnsi="TH SarabunPSK" w:cs="TH SarabunPSK"/>
                    <w:i/>
                    <w:iCs/>
                    <w:szCs w:val="22"/>
                  </w:rPr>
                  <w:t>Choose an item.</w:t>
                </w:r>
              </w:p>
            </w:tc>
          </w:sdtContent>
        </w:sdt>
        <w:tc>
          <w:tcPr>
            <w:tcW w:w="3150" w:type="dxa"/>
          </w:tcPr>
          <w:p w14:paraId="4251F96F" w14:textId="77777777" w:rsidR="00F23179" w:rsidRPr="003E333A" w:rsidRDefault="00F23179" w:rsidP="00F23179">
            <w:pPr>
              <w:rPr>
                <w:rFonts w:ascii="TH SarabunPSK" w:hAnsi="TH SarabunPSK" w:cs="TH SarabunPSK"/>
                <w:sz w:val="24"/>
                <w:szCs w:val="24"/>
              </w:rPr>
            </w:pPr>
          </w:p>
        </w:tc>
        <w:sdt>
          <w:sdtPr>
            <w:rPr>
              <w:rFonts w:ascii="TH SarabunPSK" w:hAnsi="TH SarabunPSK" w:cs="TH SarabunPSK" w:hint="cs"/>
              <w:sz w:val="24"/>
              <w:szCs w:val="24"/>
              <w:cs/>
            </w:rPr>
            <w:alias w:val="CAAT Status"/>
            <w:tag w:val="CAAT Status"/>
            <w:id w:val="723492619"/>
            <w:placeholder>
              <w:docPart w:val="B2967683018F4E968D3B570CF3EC8F37"/>
            </w:placeholder>
            <w:showingPlcHdr/>
            <w:dropDownList>
              <w:listItem w:displayText="CAAT Status" w:value=""/>
              <w:listItem w:displayText="Satisfactory" w:value="Satisfactory"/>
              <w:listItem w:displayText="Not Satisfactory" w:value="Not Satisfactory"/>
              <w:listItem w:displayText="Not Applicable" w:value="Not Applicable"/>
            </w:dropDownList>
          </w:sdtPr>
          <w:sdtContent>
            <w:tc>
              <w:tcPr>
                <w:tcW w:w="1890" w:type="dxa"/>
                <w:shd w:val="clear" w:color="auto" w:fill="FBE4D5" w:themeFill="accent2" w:themeFillTint="33"/>
              </w:tcPr>
              <w:p w14:paraId="5DDAE21A" w14:textId="50421658" w:rsidR="00F23179" w:rsidRDefault="00F23179" w:rsidP="00F23179">
                <w:pPr>
                  <w:rPr>
                    <w:rFonts w:ascii="TH SarabunPSK" w:hAnsi="TH SarabunPSK" w:cs="TH SarabunPSK"/>
                    <w:sz w:val="24"/>
                    <w:szCs w:val="24"/>
                    <w:cs/>
                  </w:rPr>
                </w:pPr>
                <w:r w:rsidRPr="00347F9B">
                  <w:rPr>
                    <w:rStyle w:val="PlaceholderText"/>
                    <w:rFonts w:ascii="TH SarabunPSK" w:hAnsi="TH SarabunPSK" w:cs="TH SarabunPSK"/>
                    <w:i/>
                    <w:iCs/>
                    <w:szCs w:val="22"/>
                  </w:rPr>
                  <w:t>Choose an item.</w:t>
                </w:r>
              </w:p>
            </w:tc>
          </w:sdtContent>
        </w:sdt>
        <w:tc>
          <w:tcPr>
            <w:tcW w:w="2844" w:type="dxa"/>
            <w:shd w:val="clear" w:color="auto" w:fill="FBE4D5" w:themeFill="accent2" w:themeFillTint="33"/>
          </w:tcPr>
          <w:p w14:paraId="3120E3ED" w14:textId="77777777" w:rsidR="00F23179" w:rsidRPr="003E333A" w:rsidRDefault="00F23179" w:rsidP="00F23179">
            <w:pPr>
              <w:rPr>
                <w:rFonts w:ascii="TH SarabunPSK" w:hAnsi="TH SarabunPSK" w:cs="TH SarabunPSK"/>
                <w:sz w:val="24"/>
                <w:szCs w:val="24"/>
              </w:rPr>
            </w:pPr>
          </w:p>
        </w:tc>
      </w:tr>
      <w:tr w:rsidR="00F23179" w:rsidRPr="003E333A" w14:paraId="13B03CE1" w14:textId="77777777" w:rsidTr="00510E0A">
        <w:tc>
          <w:tcPr>
            <w:tcW w:w="614" w:type="dxa"/>
          </w:tcPr>
          <w:p w14:paraId="1DFFF0A6" w14:textId="77777777" w:rsidR="00F23179" w:rsidRPr="003E333A" w:rsidRDefault="00F23179" w:rsidP="00F23179">
            <w:pPr>
              <w:pStyle w:val="ListParagraph"/>
              <w:numPr>
                <w:ilvl w:val="1"/>
                <w:numId w:val="41"/>
              </w:numPr>
              <w:rPr>
                <w:rFonts w:ascii="TH SarabunPSK" w:hAnsi="TH SarabunPSK" w:cs="TH SarabunPSK"/>
                <w:sz w:val="24"/>
                <w:szCs w:val="24"/>
              </w:rPr>
            </w:pPr>
          </w:p>
        </w:tc>
        <w:tc>
          <w:tcPr>
            <w:tcW w:w="4229" w:type="dxa"/>
          </w:tcPr>
          <w:p w14:paraId="5360DBDC" w14:textId="1A1ABD0A" w:rsidR="00FF34AC" w:rsidRDefault="00FF34AC" w:rsidP="00B83B35">
            <w:pPr>
              <w:jc w:val="thaiDistribute"/>
              <w:rPr>
                <w:rFonts w:ascii="TH SarabunPSK" w:hAnsi="TH SarabunPSK" w:cs="TH SarabunPSK"/>
                <w:sz w:val="24"/>
                <w:szCs w:val="24"/>
              </w:rPr>
            </w:pPr>
            <w:r w:rsidRPr="00F97586">
              <w:rPr>
                <w:rFonts w:ascii="TH SarabunPSK" w:hAnsi="TH SarabunPSK" w:cs="TH SarabunPSK"/>
                <w:sz w:val="24"/>
                <w:szCs w:val="24"/>
                <w:cs/>
              </w:rPr>
              <w:t>คู่มือการดำเนินงานมี</w:t>
            </w:r>
            <w:r w:rsidR="0071512A" w:rsidRPr="0071512A">
              <w:rPr>
                <w:rFonts w:ascii="TH SarabunPSK" w:hAnsi="TH SarabunPSK" w:cs="TH SarabunPSK"/>
                <w:sz w:val="24"/>
                <w:szCs w:val="24"/>
                <w:cs/>
              </w:rPr>
              <w:t>การจัดเก็บเอกสารและกระบวนการบันทึก</w:t>
            </w:r>
            <w:r w:rsidRPr="00F97586">
              <w:rPr>
                <w:rFonts w:ascii="TH SarabunPSK" w:hAnsi="TH SarabunPSK" w:cs="TH SarabunPSK"/>
                <w:sz w:val="24"/>
                <w:szCs w:val="24"/>
              </w:rPr>
              <w:t xml:space="preserve"> </w:t>
            </w:r>
            <w:r w:rsidRPr="00F97586">
              <w:rPr>
                <w:rFonts w:ascii="TH SarabunPSK" w:hAnsi="TH SarabunPSK" w:cs="TH SarabunPSK"/>
                <w:sz w:val="24"/>
                <w:szCs w:val="24"/>
                <w:cs/>
              </w:rPr>
              <w:t>หรือไม่</w:t>
            </w:r>
          </w:p>
          <w:p w14:paraId="45DF6136" w14:textId="77777777" w:rsidR="00FF34AC" w:rsidRPr="003E333A" w:rsidRDefault="00FF34AC" w:rsidP="00B83B35">
            <w:pPr>
              <w:jc w:val="thaiDistribute"/>
              <w:rPr>
                <w:rFonts w:ascii="TH SarabunPSK" w:hAnsi="TH SarabunPSK" w:cs="TH SarabunPSK"/>
                <w:i/>
                <w:iCs/>
                <w:color w:val="808080" w:themeColor="background1" w:themeShade="80"/>
                <w:sz w:val="24"/>
                <w:szCs w:val="24"/>
                <w:u w:val="single"/>
              </w:rPr>
            </w:pPr>
            <w:r w:rsidRPr="003E333A">
              <w:rPr>
                <w:rFonts w:ascii="TH SarabunPSK" w:hAnsi="TH SarabunPSK" w:cs="TH SarabunPSK"/>
                <w:i/>
                <w:iCs/>
                <w:color w:val="808080" w:themeColor="background1" w:themeShade="80"/>
                <w:sz w:val="24"/>
                <w:szCs w:val="24"/>
                <w:u w:val="single"/>
                <w:cs/>
              </w:rPr>
              <w:t>แนวทางในการ</w:t>
            </w:r>
            <w:r w:rsidRPr="003E333A">
              <w:rPr>
                <w:rFonts w:ascii="TH SarabunPSK" w:hAnsi="TH SarabunPSK" w:cs="TH SarabunPSK" w:hint="cs"/>
                <w:i/>
                <w:iCs/>
                <w:color w:val="808080" w:themeColor="background1" w:themeShade="80"/>
                <w:sz w:val="24"/>
                <w:szCs w:val="24"/>
                <w:u w:val="single"/>
                <w:cs/>
              </w:rPr>
              <w:t>ตรวจสอบเอกสาร</w:t>
            </w:r>
            <w:r w:rsidRPr="003E333A">
              <w:rPr>
                <w:rFonts w:ascii="TH SarabunPSK" w:hAnsi="TH SarabunPSK" w:cs="TH SarabunPSK"/>
                <w:i/>
                <w:iCs/>
                <w:color w:val="808080" w:themeColor="background1" w:themeShade="80"/>
                <w:sz w:val="24"/>
                <w:szCs w:val="24"/>
                <w:u w:val="single"/>
                <w:cs/>
              </w:rPr>
              <w:t>หลักฐาน</w:t>
            </w:r>
          </w:p>
          <w:p w14:paraId="1DC547E1" w14:textId="2A494B57" w:rsidR="00F23179" w:rsidRPr="00D1313D" w:rsidRDefault="00FF34AC" w:rsidP="00B83B35">
            <w:pPr>
              <w:jc w:val="thaiDistribute"/>
              <w:rPr>
                <w:rFonts w:ascii="TH SarabunPSK" w:hAnsi="TH SarabunPSK" w:cs="TH SarabunPSK"/>
                <w:i/>
                <w:iCs/>
                <w:color w:val="767171" w:themeColor="background2" w:themeShade="80"/>
                <w:sz w:val="24"/>
                <w:szCs w:val="24"/>
                <w:cs/>
              </w:rPr>
            </w:pPr>
            <w:r w:rsidRPr="003E333A">
              <w:rPr>
                <w:rFonts w:ascii="TH SarabunPSK" w:hAnsi="TH SarabunPSK" w:cs="TH SarabunPSK" w:hint="cs"/>
                <w:i/>
                <w:iCs/>
                <w:color w:val="808080" w:themeColor="background1" w:themeShade="80"/>
                <w:sz w:val="24"/>
                <w:szCs w:val="24"/>
                <w:cs/>
              </w:rPr>
              <w:t>ตรวจสอบคู่มือการดำเนินงานว่ามี</w:t>
            </w:r>
            <w:r w:rsidR="0071512A">
              <w:rPr>
                <w:rFonts w:ascii="TH SarabunPSK" w:hAnsi="TH SarabunPSK" w:cs="TH SarabunPSK" w:hint="cs"/>
                <w:i/>
                <w:iCs/>
                <w:color w:val="808080" w:themeColor="background1" w:themeShade="80"/>
                <w:sz w:val="24"/>
                <w:szCs w:val="24"/>
                <w:cs/>
              </w:rPr>
              <w:t>กระบวน</w:t>
            </w:r>
            <w:r w:rsidR="00883DD1" w:rsidRPr="00322CC4">
              <w:rPr>
                <w:rFonts w:ascii="TH SarabunPSK" w:hAnsi="TH SarabunPSK" w:cs="TH SarabunPSK" w:hint="cs"/>
                <w:i/>
                <w:iCs/>
                <w:color w:val="808080" w:themeColor="background1" w:themeShade="80"/>
                <w:sz w:val="24"/>
                <w:szCs w:val="24"/>
                <w:cs/>
              </w:rPr>
              <w:t>การ</w:t>
            </w:r>
            <w:r w:rsidR="0071512A">
              <w:rPr>
                <w:rFonts w:ascii="TH SarabunPSK" w:hAnsi="TH SarabunPSK" w:cs="TH SarabunPSK" w:hint="cs"/>
                <w:i/>
                <w:iCs/>
                <w:color w:val="808080" w:themeColor="background1" w:themeShade="80"/>
                <w:sz w:val="24"/>
                <w:szCs w:val="24"/>
                <w:cs/>
              </w:rPr>
              <w:t>หรือขั้นตอนในการจัดเก็บเอกสารและกระบวนการบันทึก</w:t>
            </w:r>
            <w:r w:rsidR="003E0420">
              <w:rPr>
                <w:rFonts w:ascii="TH SarabunPSK" w:hAnsi="TH SarabunPSK" w:cs="TH SarabunPSK" w:hint="cs"/>
                <w:i/>
                <w:iCs/>
                <w:color w:val="767171" w:themeColor="background2" w:themeShade="80"/>
                <w:sz w:val="24"/>
                <w:szCs w:val="24"/>
                <w:cs/>
              </w:rPr>
              <w:t xml:space="preserve"> </w:t>
            </w:r>
          </w:p>
          <w:p w14:paraId="7EBFC760" w14:textId="03DD35BE" w:rsidR="00FF1355" w:rsidRPr="00FF1355" w:rsidRDefault="00FF1355" w:rsidP="00B83B35">
            <w:pPr>
              <w:jc w:val="thaiDistribute"/>
              <w:rPr>
                <w:rFonts w:ascii="TH SarabunPSK" w:hAnsi="TH SarabunPSK" w:cs="TH SarabunPSK"/>
                <w:i/>
                <w:iCs/>
                <w:sz w:val="24"/>
                <w:szCs w:val="24"/>
                <w:cs/>
              </w:rPr>
            </w:pPr>
            <w:r w:rsidRPr="00FF1355">
              <w:rPr>
                <w:rFonts w:ascii="TH SarabunPSK" w:hAnsi="TH SarabunPSK" w:cs="TH SarabunPSK" w:hint="cs"/>
                <w:i/>
                <w:iCs/>
                <w:color w:val="767171" w:themeColor="background2" w:themeShade="80"/>
                <w:sz w:val="24"/>
                <w:szCs w:val="24"/>
                <w:cs/>
              </w:rPr>
              <w:t>(</w:t>
            </w:r>
            <w:r w:rsidR="0071512A">
              <w:rPr>
                <w:rFonts w:ascii="TH SarabunPSK" w:hAnsi="TH SarabunPSK" w:cs="TH SarabunPSK"/>
                <w:i/>
                <w:iCs/>
                <w:color w:val="767171" w:themeColor="background2" w:themeShade="80"/>
                <w:sz w:val="24"/>
                <w:szCs w:val="24"/>
              </w:rPr>
              <w:t>D</w:t>
            </w:r>
            <w:r w:rsidR="0071512A" w:rsidRPr="0071512A">
              <w:rPr>
                <w:rFonts w:ascii="TH SarabunPSK" w:hAnsi="TH SarabunPSK" w:cs="TH SarabunPSK"/>
                <w:i/>
                <w:iCs/>
                <w:color w:val="767171" w:themeColor="background2" w:themeShade="80"/>
                <w:sz w:val="24"/>
                <w:szCs w:val="24"/>
              </w:rPr>
              <w:t>escription of the provider’s document control and record keeping system</w:t>
            </w:r>
            <w:r w:rsidR="0071512A">
              <w:rPr>
                <w:rFonts w:ascii="TH SarabunPSK" w:hAnsi="TH SarabunPSK" w:cs="TH SarabunPSK" w:hint="cs"/>
                <w:i/>
                <w:iCs/>
                <w:sz w:val="24"/>
                <w:szCs w:val="24"/>
                <w:cs/>
              </w:rPr>
              <w:t>)</w:t>
            </w:r>
          </w:p>
        </w:tc>
        <w:tc>
          <w:tcPr>
            <w:tcW w:w="1800" w:type="dxa"/>
          </w:tcPr>
          <w:p w14:paraId="0089BA57" w14:textId="583F745A" w:rsidR="0071512A" w:rsidRPr="003E333A" w:rsidRDefault="0071512A" w:rsidP="0071512A">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t xml:space="preserve">R3CAAT – </w:t>
            </w:r>
            <w:r>
              <w:rPr>
                <w:rFonts w:ascii="TH SarabunPSK" w:hAnsi="TH SarabunPSK" w:cs="TH SarabunPSK"/>
                <w:sz w:val="24"/>
                <w:szCs w:val="24"/>
              </w:rPr>
              <w:t>ATM-ASM</w:t>
            </w:r>
            <w:r w:rsidRPr="003E333A">
              <w:rPr>
                <w:rFonts w:ascii="TH SarabunPSK" w:hAnsi="TH SarabunPSK" w:cs="TH SarabunPSK"/>
                <w:sz w:val="24"/>
                <w:szCs w:val="24"/>
              </w:rPr>
              <w:t xml:space="preserve"> OM B.E. 256</w:t>
            </w:r>
            <w:r>
              <w:rPr>
                <w:rFonts w:ascii="TH SarabunPSK" w:hAnsi="TH SarabunPSK" w:cs="TH SarabunPSK"/>
                <w:sz w:val="24"/>
                <w:szCs w:val="24"/>
              </w:rPr>
              <w:t>8</w:t>
            </w:r>
            <w:r w:rsidRPr="003E333A">
              <w:rPr>
                <w:rFonts w:ascii="TH SarabunPSK" w:hAnsi="TH SarabunPSK" w:cs="TH SarabunPSK"/>
                <w:sz w:val="24"/>
                <w:szCs w:val="24"/>
              </w:rPr>
              <w:t xml:space="preserve"> Item 5 (</w:t>
            </w:r>
            <w:r>
              <w:rPr>
                <w:rFonts w:ascii="TH SarabunPSK" w:hAnsi="TH SarabunPSK" w:cs="TH SarabunPSK"/>
                <w:sz w:val="24"/>
                <w:szCs w:val="24"/>
              </w:rPr>
              <w:t>9</w:t>
            </w:r>
            <w:r w:rsidRPr="003E333A">
              <w:rPr>
                <w:rFonts w:ascii="TH SarabunPSK" w:hAnsi="TH SarabunPSK" w:cs="TH SarabunPSK"/>
                <w:sz w:val="24"/>
                <w:szCs w:val="24"/>
              </w:rPr>
              <w:t>)</w:t>
            </w:r>
          </w:p>
          <w:p w14:paraId="1E509B1F" w14:textId="75484894" w:rsidR="00F23179" w:rsidRPr="003E333A" w:rsidRDefault="0071512A" w:rsidP="0071512A">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t xml:space="preserve">R3CAAT – MOS – </w:t>
            </w:r>
            <w:r>
              <w:rPr>
                <w:rFonts w:ascii="TH SarabunPSK" w:hAnsi="TH SarabunPSK" w:cs="TH SarabunPSK"/>
                <w:sz w:val="24"/>
                <w:szCs w:val="24"/>
              </w:rPr>
              <w:t>ASM</w:t>
            </w:r>
            <w:r w:rsidRPr="003E333A">
              <w:rPr>
                <w:rFonts w:ascii="TH SarabunPSK" w:hAnsi="TH SarabunPSK" w:cs="TH SarabunPSK"/>
                <w:sz w:val="24"/>
                <w:szCs w:val="24"/>
              </w:rPr>
              <w:t xml:space="preserve"> B.E. 2563</w:t>
            </w:r>
            <w:r>
              <w:rPr>
                <w:rFonts w:ascii="TH SarabunPSK" w:hAnsi="TH SarabunPSK" w:cs="TH SarabunPSK"/>
                <w:sz w:val="24"/>
                <w:szCs w:val="24"/>
              </w:rPr>
              <w:t xml:space="preserve"> Chapter 2 Operation Manual</w:t>
            </w:r>
            <w:r w:rsidRPr="003E333A">
              <w:rPr>
                <w:rFonts w:ascii="TH SarabunPSK" w:hAnsi="TH SarabunPSK" w:cs="TH SarabunPSK"/>
                <w:sz w:val="24"/>
                <w:szCs w:val="24"/>
              </w:rPr>
              <w:t xml:space="preserve"> Item </w:t>
            </w:r>
            <w:r w:rsidR="00B63A71" w:rsidRPr="00B965F5">
              <w:rPr>
                <w:rFonts w:ascii="TH SarabunPSK" w:hAnsi="TH SarabunPSK" w:cs="TH SarabunPSK"/>
                <w:sz w:val="24"/>
                <w:szCs w:val="24"/>
              </w:rPr>
              <w:t>2.2.1 (j)</w:t>
            </w:r>
          </w:p>
        </w:tc>
        <w:sdt>
          <w:sdtPr>
            <w:rPr>
              <w:rFonts w:ascii="TH SarabunPSK" w:hAnsi="TH SarabunPSK" w:cs="TH SarabunPSK" w:hint="cs"/>
              <w:sz w:val="24"/>
              <w:szCs w:val="24"/>
              <w:cs/>
            </w:rPr>
            <w:alias w:val="Status"/>
            <w:tag w:val="Status"/>
            <w:id w:val="850153037"/>
            <w:placeholder>
              <w:docPart w:val="10E405BA2BCD4DF69DA10E645A6BDB79"/>
            </w:placeholder>
            <w:showingPlcHdr/>
            <w:dropDownList>
              <w:listItem w:displayText="Status" w:value=""/>
              <w:listItem w:displayText="New" w:value="New"/>
              <w:listItem w:displayText="Amended" w:value="Amended"/>
              <w:listItem w:displayText="Unchanged" w:value="Unchanged"/>
            </w:dropDownList>
          </w:sdtPr>
          <w:sdtContent>
            <w:tc>
              <w:tcPr>
                <w:tcW w:w="1082" w:type="dxa"/>
              </w:tcPr>
              <w:p w14:paraId="155BC7CF" w14:textId="0009ACDB" w:rsidR="00F23179" w:rsidRDefault="00F23179" w:rsidP="00F23179">
                <w:pPr>
                  <w:rPr>
                    <w:rFonts w:ascii="TH SarabunPSK" w:hAnsi="TH SarabunPSK" w:cs="TH SarabunPSK"/>
                    <w:sz w:val="24"/>
                    <w:szCs w:val="24"/>
                    <w:cs/>
                  </w:rPr>
                </w:pPr>
                <w:r w:rsidRPr="00347F9B">
                  <w:rPr>
                    <w:rStyle w:val="PlaceholderText"/>
                    <w:rFonts w:ascii="TH SarabunPSK" w:hAnsi="TH SarabunPSK" w:cs="TH SarabunPSK"/>
                    <w:i/>
                    <w:iCs/>
                    <w:szCs w:val="22"/>
                  </w:rPr>
                  <w:t>Choose an item.</w:t>
                </w:r>
              </w:p>
            </w:tc>
          </w:sdtContent>
        </w:sdt>
        <w:tc>
          <w:tcPr>
            <w:tcW w:w="3150" w:type="dxa"/>
          </w:tcPr>
          <w:p w14:paraId="7D0D17FA" w14:textId="77777777" w:rsidR="00F23179" w:rsidRPr="003E333A" w:rsidRDefault="00F23179" w:rsidP="00F23179">
            <w:pPr>
              <w:rPr>
                <w:rFonts w:ascii="TH SarabunPSK" w:hAnsi="TH SarabunPSK" w:cs="TH SarabunPSK"/>
                <w:sz w:val="24"/>
                <w:szCs w:val="24"/>
              </w:rPr>
            </w:pPr>
          </w:p>
        </w:tc>
        <w:sdt>
          <w:sdtPr>
            <w:rPr>
              <w:rFonts w:ascii="TH SarabunPSK" w:hAnsi="TH SarabunPSK" w:cs="TH SarabunPSK" w:hint="cs"/>
              <w:sz w:val="24"/>
              <w:szCs w:val="24"/>
              <w:cs/>
            </w:rPr>
            <w:alias w:val="CAAT Status"/>
            <w:tag w:val="CAAT Status"/>
            <w:id w:val="743294685"/>
            <w:placeholder>
              <w:docPart w:val="9D6C08C5E9C24A3BA4923440EAA63563"/>
            </w:placeholder>
            <w:showingPlcHdr/>
            <w:dropDownList>
              <w:listItem w:displayText="CAAT Status" w:value=""/>
              <w:listItem w:displayText="Satisfactory" w:value="Satisfactory"/>
              <w:listItem w:displayText="Not Satisfactory" w:value="Not Satisfactory"/>
              <w:listItem w:displayText="Not Applicable" w:value="Not Applicable"/>
            </w:dropDownList>
          </w:sdtPr>
          <w:sdtContent>
            <w:tc>
              <w:tcPr>
                <w:tcW w:w="1890" w:type="dxa"/>
                <w:shd w:val="clear" w:color="auto" w:fill="FBE4D5" w:themeFill="accent2" w:themeFillTint="33"/>
              </w:tcPr>
              <w:p w14:paraId="7A5DD278" w14:textId="461F20F2" w:rsidR="00F23179" w:rsidRDefault="00F23179" w:rsidP="00F23179">
                <w:pPr>
                  <w:rPr>
                    <w:rFonts w:ascii="TH SarabunPSK" w:hAnsi="TH SarabunPSK" w:cs="TH SarabunPSK"/>
                    <w:sz w:val="24"/>
                    <w:szCs w:val="24"/>
                    <w:cs/>
                  </w:rPr>
                </w:pPr>
                <w:r w:rsidRPr="00347F9B">
                  <w:rPr>
                    <w:rStyle w:val="PlaceholderText"/>
                    <w:rFonts w:ascii="TH SarabunPSK" w:hAnsi="TH SarabunPSK" w:cs="TH SarabunPSK"/>
                    <w:i/>
                    <w:iCs/>
                    <w:szCs w:val="22"/>
                  </w:rPr>
                  <w:t>Choose an item.</w:t>
                </w:r>
              </w:p>
            </w:tc>
          </w:sdtContent>
        </w:sdt>
        <w:tc>
          <w:tcPr>
            <w:tcW w:w="2844" w:type="dxa"/>
            <w:shd w:val="clear" w:color="auto" w:fill="FBE4D5" w:themeFill="accent2" w:themeFillTint="33"/>
          </w:tcPr>
          <w:p w14:paraId="7C604126" w14:textId="77777777" w:rsidR="00F23179" w:rsidRPr="003E333A" w:rsidRDefault="00F23179" w:rsidP="00F23179">
            <w:pPr>
              <w:rPr>
                <w:rFonts w:ascii="TH SarabunPSK" w:hAnsi="TH SarabunPSK" w:cs="TH SarabunPSK"/>
                <w:sz w:val="24"/>
                <w:szCs w:val="24"/>
              </w:rPr>
            </w:pPr>
          </w:p>
        </w:tc>
      </w:tr>
      <w:tr w:rsidR="00F23179" w:rsidRPr="003E333A" w14:paraId="48F52288" w14:textId="77777777" w:rsidTr="00510E0A">
        <w:tc>
          <w:tcPr>
            <w:tcW w:w="614" w:type="dxa"/>
          </w:tcPr>
          <w:p w14:paraId="0065A0FB" w14:textId="77777777" w:rsidR="00F23179" w:rsidRPr="003E333A" w:rsidRDefault="00F23179" w:rsidP="00F23179">
            <w:pPr>
              <w:pStyle w:val="ListParagraph"/>
              <w:numPr>
                <w:ilvl w:val="1"/>
                <w:numId w:val="41"/>
              </w:numPr>
              <w:rPr>
                <w:rFonts w:ascii="TH SarabunPSK" w:hAnsi="TH SarabunPSK" w:cs="TH SarabunPSK"/>
                <w:sz w:val="24"/>
                <w:szCs w:val="24"/>
              </w:rPr>
            </w:pPr>
          </w:p>
        </w:tc>
        <w:tc>
          <w:tcPr>
            <w:tcW w:w="4229" w:type="dxa"/>
          </w:tcPr>
          <w:p w14:paraId="3FC48279" w14:textId="56AF3227" w:rsidR="00126BFC" w:rsidRDefault="00126BFC" w:rsidP="00B83B35">
            <w:pPr>
              <w:jc w:val="thaiDistribute"/>
              <w:rPr>
                <w:rFonts w:ascii="TH SarabunPSK" w:hAnsi="TH SarabunPSK" w:cs="TH SarabunPSK"/>
                <w:sz w:val="24"/>
                <w:szCs w:val="24"/>
              </w:rPr>
            </w:pPr>
            <w:r w:rsidRPr="00F97586">
              <w:rPr>
                <w:rFonts w:ascii="TH SarabunPSK" w:hAnsi="TH SarabunPSK" w:cs="TH SarabunPSK"/>
                <w:sz w:val="24"/>
                <w:szCs w:val="24"/>
                <w:cs/>
              </w:rPr>
              <w:t>คู่มือการดำเนินงานมี</w:t>
            </w:r>
            <w:r w:rsidR="00CE7D21" w:rsidRPr="00CE7D21">
              <w:rPr>
                <w:rFonts w:ascii="TH SarabunPSK" w:hAnsi="TH SarabunPSK" w:cs="TH SarabunPSK"/>
                <w:sz w:val="24"/>
                <w:szCs w:val="24"/>
                <w:cs/>
              </w:rPr>
              <w:t>กระบวนการจัดการเพื่อให้มั่นใจได้ว่าผู้ได้รับ</w:t>
            </w:r>
            <w:r w:rsidR="00CE7D21" w:rsidRPr="00CE7D21">
              <w:rPr>
                <w:rFonts w:ascii="TH SarabunPSK" w:hAnsi="TH SarabunPSK" w:cs="TH SarabunPSK"/>
                <w:spacing w:val="-6"/>
                <w:sz w:val="24"/>
                <w:szCs w:val="24"/>
                <w:cs/>
              </w:rPr>
              <w:t>ใบรับรองจะได้รับข้อมูลที่จําเป็นต่อการให้บริการจัดการห้วงอากาศ</w:t>
            </w:r>
            <w:r w:rsidR="00CE7D21" w:rsidRPr="00CE7D21">
              <w:rPr>
                <w:rFonts w:ascii="TH SarabunPSK" w:hAnsi="TH SarabunPSK" w:cs="TH SarabunPSK"/>
                <w:sz w:val="24"/>
                <w:szCs w:val="24"/>
                <w:cs/>
              </w:rPr>
              <w:t>อย่างเป็นประจํา สม</w:t>
            </w:r>
            <w:r w:rsidR="00CE7D21">
              <w:rPr>
                <w:rFonts w:ascii="TH SarabunPSK" w:hAnsi="TH SarabunPSK" w:cs="TH SarabunPSK" w:hint="cs"/>
                <w:sz w:val="24"/>
                <w:szCs w:val="24"/>
                <w:cs/>
              </w:rPr>
              <w:t>่ำ</w:t>
            </w:r>
            <w:r w:rsidR="00CE7D21" w:rsidRPr="00CE7D21">
              <w:rPr>
                <w:rFonts w:ascii="TH SarabunPSK" w:hAnsi="TH SarabunPSK" w:cs="TH SarabunPSK"/>
                <w:sz w:val="24"/>
                <w:szCs w:val="24"/>
                <w:cs/>
              </w:rPr>
              <w:t>เสมอ และทันต่อเหตุการณ์</w:t>
            </w:r>
            <w:r w:rsidRPr="00F97586">
              <w:rPr>
                <w:rFonts w:ascii="TH SarabunPSK" w:hAnsi="TH SarabunPSK" w:cs="TH SarabunPSK"/>
                <w:sz w:val="24"/>
                <w:szCs w:val="24"/>
              </w:rPr>
              <w:t xml:space="preserve"> </w:t>
            </w:r>
            <w:r w:rsidRPr="00F97586">
              <w:rPr>
                <w:rFonts w:ascii="TH SarabunPSK" w:hAnsi="TH SarabunPSK" w:cs="TH SarabunPSK"/>
                <w:sz w:val="24"/>
                <w:szCs w:val="24"/>
                <w:cs/>
              </w:rPr>
              <w:t>หรือไม่</w:t>
            </w:r>
          </w:p>
          <w:p w14:paraId="70CE2203" w14:textId="77777777" w:rsidR="00126BFC" w:rsidRPr="003E333A" w:rsidRDefault="00126BFC" w:rsidP="00B83B35">
            <w:pPr>
              <w:jc w:val="thaiDistribute"/>
              <w:rPr>
                <w:rFonts w:ascii="TH SarabunPSK" w:hAnsi="TH SarabunPSK" w:cs="TH SarabunPSK"/>
                <w:i/>
                <w:iCs/>
                <w:color w:val="808080" w:themeColor="background1" w:themeShade="80"/>
                <w:sz w:val="24"/>
                <w:szCs w:val="24"/>
                <w:u w:val="single"/>
              </w:rPr>
            </w:pPr>
            <w:r w:rsidRPr="003E333A">
              <w:rPr>
                <w:rFonts w:ascii="TH SarabunPSK" w:hAnsi="TH SarabunPSK" w:cs="TH SarabunPSK"/>
                <w:i/>
                <w:iCs/>
                <w:color w:val="808080" w:themeColor="background1" w:themeShade="80"/>
                <w:sz w:val="24"/>
                <w:szCs w:val="24"/>
                <w:u w:val="single"/>
                <w:cs/>
              </w:rPr>
              <w:t>แนวทางในการ</w:t>
            </w:r>
            <w:r w:rsidRPr="003E333A">
              <w:rPr>
                <w:rFonts w:ascii="TH SarabunPSK" w:hAnsi="TH SarabunPSK" w:cs="TH SarabunPSK" w:hint="cs"/>
                <w:i/>
                <w:iCs/>
                <w:color w:val="808080" w:themeColor="background1" w:themeShade="80"/>
                <w:sz w:val="24"/>
                <w:szCs w:val="24"/>
                <w:u w:val="single"/>
                <w:cs/>
              </w:rPr>
              <w:t>ตรวจสอบเอกสาร</w:t>
            </w:r>
            <w:r w:rsidRPr="003E333A">
              <w:rPr>
                <w:rFonts w:ascii="TH SarabunPSK" w:hAnsi="TH SarabunPSK" w:cs="TH SarabunPSK"/>
                <w:i/>
                <w:iCs/>
                <w:color w:val="808080" w:themeColor="background1" w:themeShade="80"/>
                <w:sz w:val="24"/>
                <w:szCs w:val="24"/>
                <w:u w:val="single"/>
                <w:cs/>
              </w:rPr>
              <w:t>หลักฐาน</w:t>
            </w:r>
          </w:p>
          <w:p w14:paraId="5715094C" w14:textId="29C7DEC8" w:rsidR="00B3107D" w:rsidRDefault="00126BFC" w:rsidP="00B83B35">
            <w:pPr>
              <w:jc w:val="thaiDistribute"/>
              <w:rPr>
                <w:rFonts w:ascii="TH SarabunPSK" w:hAnsi="TH SarabunPSK" w:cs="TH SarabunPSK"/>
                <w:i/>
                <w:iCs/>
                <w:color w:val="767171" w:themeColor="background2" w:themeShade="80"/>
                <w:sz w:val="24"/>
                <w:szCs w:val="24"/>
                <w:cs/>
              </w:rPr>
            </w:pPr>
            <w:r w:rsidRPr="003E333A">
              <w:rPr>
                <w:rFonts w:ascii="TH SarabunPSK" w:hAnsi="TH SarabunPSK" w:cs="TH SarabunPSK" w:hint="cs"/>
                <w:i/>
                <w:iCs/>
                <w:color w:val="808080" w:themeColor="background1" w:themeShade="80"/>
                <w:sz w:val="24"/>
                <w:szCs w:val="24"/>
                <w:cs/>
              </w:rPr>
              <w:t>ตรวจสอบคู่มือการดำเนินงานว่ามี</w:t>
            </w:r>
            <w:r w:rsidR="00006F1A">
              <w:rPr>
                <w:rFonts w:ascii="TH SarabunPSK" w:hAnsi="TH SarabunPSK" w:cs="TH SarabunPSK" w:hint="cs"/>
                <w:i/>
                <w:iCs/>
                <w:color w:val="808080" w:themeColor="background1" w:themeShade="80"/>
                <w:sz w:val="24"/>
                <w:szCs w:val="24"/>
                <w:cs/>
              </w:rPr>
              <w:t>การกำหนด</w:t>
            </w:r>
            <w:r w:rsidR="00CE7D21" w:rsidRPr="00F267AC">
              <w:rPr>
                <w:rFonts w:ascii="TH SarabunPSK" w:hAnsi="TH SarabunPSK" w:cs="TH SarabunPSK"/>
                <w:i/>
                <w:iCs/>
                <w:color w:val="767171" w:themeColor="background2" w:themeShade="80"/>
                <w:sz w:val="24"/>
                <w:szCs w:val="24"/>
                <w:cs/>
              </w:rPr>
              <w:t>กระบวนการจัดการ</w:t>
            </w:r>
            <w:r w:rsidR="00CE7D21">
              <w:rPr>
                <w:rFonts w:ascii="TH SarabunPSK" w:hAnsi="TH SarabunPSK" w:cs="TH SarabunPSK" w:hint="cs"/>
                <w:i/>
                <w:iCs/>
                <w:color w:val="767171" w:themeColor="background2" w:themeShade="80"/>
                <w:sz w:val="24"/>
                <w:szCs w:val="24"/>
                <w:cs/>
              </w:rPr>
              <w:t>ในการรับข้อมูลที่มีความจำเป็นต่อการให้บริการ อย่างเป็นประจำ และทันเหตุการณ์</w:t>
            </w:r>
          </w:p>
          <w:p w14:paraId="55DD7215" w14:textId="5881D6C9" w:rsidR="00F23179" w:rsidRPr="00CE7D21" w:rsidRDefault="00B3107D" w:rsidP="00B83B35">
            <w:pPr>
              <w:jc w:val="thaiDistribute"/>
              <w:rPr>
                <w:rFonts w:ascii="TH SarabunPSK" w:hAnsi="TH SarabunPSK" w:cs="TH SarabunPSK"/>
                <w:i/>
                <w:iCs/>
                <w:color w:val="767171" w:themeColor="background2" w:themeShade="80"/>
                <w:sz w:val="24"/>
                <w:szCs w:val="24"/>
              </w:rPr>
            </w:pPr>
            <w:r>
              <w:rPr>
                <w:rFonts w:ascii="TH SarabunPSK" w:hAnsi="TH SarabunPSK" w:cs="TH SarabunPSK" w:hint="cs"/>
                <w:i/>
                <w:iCs/>
                <w:color w:val="767171" w:themeColor="background2" w:themeShade="80"/>
                <w:sz w:val="24"/>
                <w:szCs w:val="24"/>
                <w:cs/>
              </w:rPr>
              <w:t>(</w:t>
            </w:r>
            <w:r w:rsidR="00CE7D21">
              <w:rPr>
                <w:rFonts w:ascii="TH SarabunPSK" w:hAnsi="TH SarabunPSK" w:cs="TH SarabunPSK"/>
                <w:i/>
                <w:iCs/>
                <w:color w:val="767171" w:themeColor="background2" w:themeShade="80"/>
                <w:sz w:val="24"/>
                <w:szCs w:val="24"/>
              </w:rPr>
              <w:t>D</w:t>
            </w:r>
            <w:r w:rsidR="00CE7D21" w:rsidRPr="00CE7D21">
              <w:rPr>
                <w:rFonts w:ascii="TH SarabunPSK" w:hAnsi="TH SarabunPSK" w:cs="TH SarabunPSK"/>
                <w:i/>
                <w:iCs/>
                <w:color w:val="767171" w:themeColor="background2" w:themeShade="80"/>
                <w:sz w:val="24"/>
                <w:szCs w:val="24"/>
              </w:rPr>
              <w:t xml:space="preserve">escription of the arrangements made or proposed to be made by the ASM provider to ensure that it has, and will continue to receive, on a daily basis, the information necessary for providing the service. This </w:t>
            </w:r>
            <w:r w:rsidR="00CE7D21" w:rsidRPr="00B83B35">
              <w:rPr>
                <w:rFonts w:ascii="TH SarabunPSK" w:hAnsi="TH SarabunPSK" w:cs="TH SarabunPSK"/>
                <w:i/>
                <w:iCs/>
                <w:color w:val="767171" w:themeColor="background2" w:themeShade="80"/>
                <w:spacing w:val="-10"/>
                <w:sz w:val="24"/>
                <w:szCs w:val="24"/>
              </w:rPr>
              <w:t>requirement includes information that is both internally</w:t>
            </w:r>
            <w:r w:rsidR="00CE7D21" w:rsidRPr="00CE7D21">
              <w:rPr>
                <w:rFonts w:ascii="TH SarabunPSK" w:hAnsi="TH SarabunPSK" w:cs="TH SarabunPSK"/>
                <w:i/>
                <w:iCs/>
                <w:color w:val="767171" w:themeColor="background2" w:themeShade="80"/>
                <w:sz w:val="24"/>
                <w:szCs w:val="24"/>
              </w:rPr>
              <w:t xml:space="preserve"> and externally sourced</w:t>
            </w:r>
            <w:r>
              <w:rPr>
                <w:rFonts w:ascii="TH SarabunPSK" w:hAnsi="TH SarabunPSK" w:cs="TH SarabunPSK" w:hint="cs"/>
                <w:i/>
                <w:iCs/>
                <w:color w:val="767171" w:themeColor="background2" w:themeShade="80"/>
                <w:sz w:val="24"/>
                <w:szCs w:val="24"/>
                <w:cs/>
              </w:rPr>
              <w:t>)</w:t>
            </w:r>
          </w:p>
        </w:tc>
        <w:tc>
          <w:tcPr>
            <w:tcW w:w="1800" w:type="dxa"/>
          </w:tcPr>
          <w:p w14:paraId="529E7150" w14:textId="647213E3" w:rsidR="00CE7D21" w:rsidRPr="003E333A" w:rsidRDefault="00CE7D21" w:rsidP="00CE7D21">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t xml:space="preserve">R3CAAT – </w:t>
            </w:r>
            <w:r>
              <w:rPr>
                <w:rFonts w:ascii="TH SarabunPSK" w:hAnsi="TH SarabunPSK" w:cs="TH SarabunPSK"/>
                <w:sz w:val="24"/>
                <w:szCs w:val="24"/>
              </w:rPr>
              <w:t>ATM-ASM</w:t>
            </w:r>
            <w:r w:rsidRPr="003E333A">
              <w:rPr>
                <w:rFonts w:ascii="TH SarabunPSK" w:hAnsi="TH SarabunPSK" w:cs="TH SarabunPSK"/>
                <w:sz w:val="24"/>
                <w:szCs w:val="24"/>
              </w:rPr>
              <w:t xml:space="preserve"> OM B.E. 256</w:t>
            </w:r>
            <w:r>
              <w:rPr>
                <w:rFonts w:ascii="TH SarabunPSK" w:hAnsi="TH SarabunPSK" w:cs="TH SarabunPSK"/>
                <w:sz w:val="24"/>
                <w:szCs w:val="24"/>
              </w:rPr>
              <w:t>8</w:t>
            </w:r>
            <w:r w:rsidRPr="003E333A">
              <w:rPr>
                <w:rFonts w:ascii="TH SarabunPSK" w:hAnsi="TH SarabunPSK" w:cs="TH SarabunPSK"/>
                <w:sz w:val="24"/>
                <w:szCs w:val="24"/>
              </w:rPr>
              <w:t xml:space="preserve"> Item 5 (</w:t>
            </w:r>
            <w:r w:rsidR="00496E88">
              <w:rPr>
                <w:rFonts w:ascii="TH SarabunPSK" w:hAnsi="TH SarabunPSK" w:cs="TH SarabunPSK"/>
                <w:sz w:val="24"/>
                <w:szCs w:val="24"/>
              </w:rPr>
              <w:t>10</w:t>
            </w:r>
            <w:r w:rsidRPr="003E333A">
              <w:rPr>
                <w:rFonts w:ascii="TH SarabunPSK" w:hAnsi="TH SarabunPSK" w:cs="TH SarabunPSK"/>
                <w:sz w:val="24"/>
                <w:szCs w:val="24"/>
              </w:rPr>
              <w:t>)</w:t>
            </w:r>
          </w:p>
          <w:p w14:paraId="2B6E729D" w14:textId="3D63BAE2" w:rsidR="00F23179" w:rsidRPr="003E333A" w:rsidRDefault="00CE7D21" w:rsidP="00CE7D21">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t xml:space="preserve">R3CAAT – MOS – </w:t>
            </w:r>
            <w:r>
              <w:rPr>
                <w:rFonts w:ascii="TH SarabunPSK" w:hAnsi="TH SarabunPSK" w:cs="TH SarabunPSK"/>
                <w:sz w:val="24"/>
                <w:szCs w:val="24"/>
              </w:rPr>
              <w:t>ASM</w:t>
            </w:r>
            <w:r w:rsidRPr="003E333A">
              <w:rPr>
                <w:rFonts w:ascii="TH SarabunPSK" w:hAnsi="TH SarabunPSK" w:cs="TH SarabunPSK"/>
                <w:sz w:val="24"/>
                <w:szCs w:val="24"/>
              </w:rPr>
              <w:t xml:space="preserve"> B.E. 2563</w:t>
            </w:r>
            <w:r>
              <w:rPr>
                <w:rFonts w:ascii="TH SarabunPSK" w:hAnsi="TH SarabunPSK" w:cs="TH SarabunPSK"/>
                <w:sz w:val="24"/>
                <w:szCs w:val="24"/>
              </w:rPr>
              <w:t xml:space="preserve"> Chapter 2 Operation Manual</w:t>
            </w:r>
            <w:r w:rsidRPr="003E333A">
              <w:rPr>
                <w:rFonts w:ascii="TH SarabunPSK" w:hAnsi="TH SarabunPSK" w:cs="TH SarabunPSK"/>
                <w:sz w:val="24"/>
                <w:szCs w:val="24"/>
              </w:rPr>
              <w:t xml:space="preserve"> Item </w:t>
            </w:r>
            <w:r w:rsidR="009570EB" w:rsidRPr="00B965F5">
              <w:rPr>
                <w:rFonts w:ascii="TH SarabunPSK" w:hAnsi="TH SarabunPSK" w:cs="TH SarabunPSK"/>
                <w:sz w:val="24"/>
                <w:szCs w:val="24"/>
              </w:rPr>
              <w:t>2.2.1 (k)</w:t>
            </w:r>
          </w:p>
        </w:tc>
        <w:sdt>
          <w:sdtPr>
            <w:rPr>
              <w:rFonts w:ascii="TH SarabunPSK" w:hAnsi="TH SarabunPSK" w:cs="TH SarabunPSK" w:hint="cs"/>
              <w:sz w:val="24"/>
              <w:szCs w:val="24"/>
              <w:cs/>
            </w:rPr>
            <w:alias w:val="Status"/>
            <w:tag w:val="Status"/>
            <w:id w:val="-411246072"/>
            <w:placeholder>
              <w:docPart w:val="D0DC745D14D942328A47E37FE62F0CBC"/>
            </w:placeholder>
            <w:showingPlcHdr/>
            <w:dropDownList>
              <w:listItem w:displayText="Status" w:value=""/>
              <w:listItem w:displayText="New" w:value="New"/>
              <w:listItem w:displayText="Amended" w:value="Amended"/>
              <w:listItem w:displayText="Unchanged" w:value="Unchanged"/>
            </w:dropDownList>
          </w:sdtPr>
          <w:sdtContent>
            <w:tc>
              <w:tcPr>
                <w:tcW w:w="1082" w:type="dxa"/>
              </w:tcPr>
              <w:p w14:paraId="472FB0E0" w14:textId="705BA90A" w:rsidR="00F23179" w:rsidRDefault="00F23179" w:rsidP="00F23179">
                <w:pPr>
                  <w:rPr>
                    <w:rFonts w:ascii="TH SarabunPSK" w:hAnsi="TH SarabunPSK" w:cs="TH SarabunPSK"/>
                    <w:sz w:val="24"/>
                    <w:szCs w:val="24"/>
                    <w:cs/>
                  </w:rPr>
                </w:pPr>
                <w:r w:rsidRPr="00347F9B">
                  <w:rPr>
                    <w:rStyle w:val="PlaceholderText"/>
                    <w:rFonts w:ascii="TH SarabunPSK" w:hAnsi="TH SarabunPSK" w:cs="TH SarabunPSK"/>
                    <w:i/>
                    <w:iCs/>
                    <w:szCs w:val="22"/>
                  </w:rPr>
                  <w:t>Choose an item.</w:t>
                </w:r>
              </w:p>
            </w:tc>
          </w:sdtContent>
        </w:sdt>
        <w:tc>
          <w:tcPr>
            <w:tcW w:w="3150" w:type="dxa"/>
          </w:tcPr>
          <w:p w14:paraId="0BA151ED" w14:textId="77777777" w:rsidR="00F23179" w:rsidRPr="003E333A" w:rsidRDefault="00F23179" w:rsidP="00F23179">
            <w:pPr>
              <w:rPr>
                <w:rFonts w:ascii="TH SarabunPSK" w:hAnsi="TH SarabunPSK" w:cs="TH SarabunPSK"/>
                <w:sz w:val="24"/>
                <w:szCs w:val="24"/>
              </w:rPr>
            </w:pPr>
          </w:p>
        </w:tc>
        <w:sdt>
          <w:sdtPr>
            <w:rPr>
              <w:rFonts w:ascii="TH SarabunPSK" w:hAnsi="TH SarabunPSK" w:cs="TH SarabunPSK" w:hint="cs"/>
              <w:sz w:val="24"/>
              <w:szCs w:val="24"/>
              <w:cs/>
            </w:rPr>
            <w:alias w:val="CAAT Status"/>
            <w:tag w:val="CAAT Status"/>
            <w:id w:val="-1448846579"/>
            <w:placeholder>
              <w:docPart w:val="98C140307DE4405ABE34E89E4C8B0E40"/>
            </w:placeholder>
            <w:showingPlcHdr/>
            <w:dropDownList>
              <w:listItem w:displayText="CAAT Status" w:value=""/>
              <w:listItem w:displayText="Satisfactory" w:value="Satisfactory"/>
              <w:listItem w:displayText="Not Satisfactory" w:value="Not Satisfactory"/>
              <w:listItem w:displayText="Not Applicable" w:value="Not Applicable"/>
            </w:dropDownList>
          </w:sdtPr>
          <w:sdtContent>
            <w:tc>
              <w:tcPr>
                <w:tcW w:w="1890" w:type="dxa"/>
                <w:shd w:val="clear" w:color="auto" w:fill="FBE4D5" w:themeFill="accent2" w:themeFillTint="33"/>
              </w:tcPr>
              <w:p w14:paraId="46D0AEB0" w14:textId="22CC3AE7" w:rsidR="00F23179" w:rsidRDefault="00F23179" w:rsidP="00F23179">
                <w:pPr>
                  <w:rPr>
                    <w:rFonts w:ascii="TH SarabunPSK" w:hAnsi="TH SarabunPSK" w:cs="TH SarabunPSK"/>
                    <w:sz w:val="24"/>
                    <w:szCs w:val="24"/>
                    <w:cs/>
                  </w:rPr>
                </w:pPr>
                <w:r w:rsidRPr="00347F9B">
                  <w:rPr>
                    <w:rStyle w:val="PlaceholderText"/>
                    <w:rFonts w:ascii="TH SarabunPSK" w:hAnsi="TH SarabunPSK" w:cs="TH SarabunPSK"/>
                    <w:i/>
                    <w:iCs/>
                    <w:szCs w:val="22"/>
                  </w:rPr>
                  <w:t>Choose an item.</w:t>
                </w:r>
              </w:p>
            </w:tc>
          </w:sdtContent>
        </w:sdt>
        <w:tc>
          <w:tcPr>
            <w:tcW w:w="2844" w:type="dxa"/>
            <w:shd w:val="clear" w:color="auto" w:fill="FBE4D5" w:themeFill="accent2" w:themeFillTint="33"/>
          </w:tcPr>
          <w:p w14:paraId="4ECA7B9D" w14:textId="77777777" w:rsidR="00F23179" w:rsidRPr="003E333A" w:rsidRDefault="00F23179" w:rsidP="00F23179">
            <w:pPr>
              <w:rPr>
                <w:rFonts w:ascii="TH SarabunPSK" w:hAnsi="TH SarabunPSK" w:cs="TH SarabunPSK"/>
                <w:sz w:val="24"/>
                <w:szCs w:val="24"/>
              </w:rPr>
            </w:pPr>
          </w:p>
        </w:tc>
      </w:tr>
      <w:tr w:rsidR="00F23179" w:rsidRPr="003E333A" w14:paraId="12683435" w14:textId="77777777" w:rsidTr="00510E0A">
        <w:tc>
          <w:tcPr>
            <w:tcW w:w="614" w:type="dxa"/>
          </w:tcPr>
          <w:p w14:paraId="3C07C635" w14:textId="77777777" w:rsidR="00F23179" w:rsidRPr="003E333A" w:rsidRDefault="00F23179" w:rsidP="00F23179">
            <w:pPr>
              <w:pStyle w:val="ListParagraph"/>
              <w:numPr>
                <w:ilvl w:val="1"/>
                <w:numId w:val="41"/>
              </w:numPr>
              <w:rPr>
                <w:rFonts w:ascii="TH SarabunPSK" w:hAnsi="TH SarabunPSK" w:cs="TH SarabunPSK"/>
                <w:sz w:val="24"/>
                <w:szCs w:val="24"/>
              </w:rPr>
            </w:pPr>
          </w:p>
        </w:tc>
        <w:tc>
          <w:tcPr>
            <w:tcW w:w="4229" w:type="dxa"/>
          </w:tcPr>
          <w:p w14:paraId="5C607938" w14:textId="4A547F3D" w:rsidR="00457A86" w:rsidRDefault="00457A86" w:rsidP="00B83B35">
            <w:pPr>
              <w:jc w:val="thaiDistribute"/>
              <w:rPr>
                <w:rFonts w:ascii="TH SarabunPSK" w:hAnsi="TH SarabunPSK" w:cs="TH SarabunPSK"/>
                <w:sz w:val="24"/>
                <w:szCs w:val="24"/>
              </w:rPr>
            </w:pPr>
            <w:r w:rsidRPr="00F97586">
              <w:rPr>
                <w:rFonts w:ascii="TH SarabunPSK" w:hAnsi="TH SarabunPSK" w:cs="TH SarabunPSK"/>
                <w:sz w:val="24"/>
                <w:szCs w:val="24"/>
                <w:cs/>
              </w:rPr>
              <w:t>คู่มือการดำเนินงานมี</w:t>
            </w:r>
            <w:r w:rsidR="00F267AC" w:rsidRPr="00F267AC">
              <w:rPr>
                <w:rFonts w:ascii="TH SarabunPSK" w:hAnsi="TH SarabunPSK" w:cs="TH SarabunPSK"/>
                <w:sz w:val="24"/>
                <w:szCs w:val="24"/>
                <w:cs/>
              </w:rPr>
              <w:t>กระบวนการจัดการเพื่อให้มั่นใจได้ว่าผู้ได้รับใบรับรองจะส่งข้อมูลให้หน่วยงานอื่นที่ต้องได้รับข้อมูล</w:t>
            </w:r>
            <w:r w:rsidRPr="00F97586">
              <w:rPr>
                <w:rFonts w:ascii="TH SarabunPSK" w:hAnsi="TH SarabunPSK" w:cs="TH SarabunPSK"/>
                <w:sz w:val="24"/>
                <w:szCs w:val="24"/>
                <w:cs/>
              </w:rPr>
              <w:t>หรือไม่</w:t>
            </w:r>
          </w:p>
          <w:p w14:paraId="7C1736ED" w14:textId="77777777" w:rsidR="00457A86" w:rsidRPr="003E333A" w:rsidRDefault="00457A86" w:rsidP="00B83B35">
            <w:pPr>
              <w:jc w:val="thaiDistribute"/>
              <w:rPr>
                <w:rFonts w:ascii="TH SarabunPSK" w:hAnsi="TH SarabunPSK" w:cs="TH SarabunPSK"/>
                <w:i/>
                <w:iCs/>
                <w:color w:val="808080" w:themeColor="background1" w:themeShade="80"/>
                <w:sz w:val="24"/>
                <w:szCs w:val="24"/>
                <w:u w:val="single"/>
              </w:rPr>
            </w:pPr>
            <w:r w:rsidRPr="003E333A">
              <w:rPr>
                <w:rFonts w:ascii="TH SarabunPSK" w:hAnsi="TH SarabunPSK" w:cs="TH SarabunPSK"/>
                <w:i/>
                <w:iCs/>
                <w:color w:val="808080" w:themeColor="background1" w:themeShade="80"/>
                <w:sz w:val="24"/>
                <w:szCs w:val="24"/>
                <w:u w:val="single"/>
                <w:cs/>
              </w:rPr>
              <w:t>แนวทางในการ</w:t>
            </w:r>
            <w:r w:rsidRPr="003E333A">
              <w:rPr>
                <w:rFonts w:ascii="TH SarabunPSK" w:hAnsi="TH SarabunPSK" w:cs="TH SarabunPSK" w:hint="cs"/>
                <w:i/>
                <w:iCs/>
                <w:color w:val="808080" w:themeColor="background1" w:themeShade="80"/>
                <w:sz w:val="24"/>
                <w:szCs w:val="24"/>
                <w:u w:val="single"/>
                <w:cs/>
              </w:rPr>
              <w:t>ตรวจสอบเอกสาร</w:t>
            </w:r>
            <w:r w:rsidRPr="003E333A">
              <w:rPr>
                <w:rFonts w:ascii="TH SarabunPSK" w:hAnsi="TH SarabunPSK" w:cs="TH SarabunPSK"/>
                <w:i/>
                <w:iCs/>
                <w:color w:val="808080" w:themeColor="background1" w:themeShade="80"/>
                <w:sz w:val="24"/>
                <w:szCs w:val="24"/>
                <w:u w:val="single"/>
                <w:cs/>
              </w:rPr>
              <w:t>หลักฐาน</w:t>
            </w:r>
          </w:p>
          <w:p w14:paraId="18B1566F" w14:textId="19EF3A69" w:rsidR="00F267AC" w:rsidRDefault="00457A86" w:rsidP="00B83B35">
            <w:pPr>
              <w:jc w:val="thaiDistribute"/>
              <w:rPr>
                <w:rFonts w:ascii="TH SarabunPSK" w:hAnsi="TH SarabunPSK" w:cs="TH SarabunPSK"/>
                <w:i/>
                <w:iCs/>
                <w:color w:val="767171" w:themeColor="background2" w:themeShade="80"/>
                <w:sz w:val="24"/>
                <w:szCs w:val="24"/>
              </w:rPr>
            </w:pPr>
            <w:r w:rsidRPr="00F267AC">
              <w:rPr>
                <w:rFonts w:ascii="TH SarabunPSK" w:hAnsi="TH SarabunPSK" w:cs="TH SarabunPSK" w:hint="cs"/>
                <w:i/>
                <w:iCs/>
                <w:color w:val="808080" w:themeColor="background1" w:themeShade="80"/>
                <w:spacing w:val="-4"/>
                <w:sz w:val="24"/>
                <w:szCs w:val="24"/>
                <w:cs/>
              </w:rPr>
              <w:t>ตรวจสอบคู่มือการดำเนินงานว่ามี</w:t>
            </w:r>
            <w:r w:rsidR="00382345" w:rsidRPr="00F267AC">
              <w:rPr>
                <w:rFonts w:ascii="TH SarabunPSK" w:hAnsi="TH SarabunPSK" w:cs="TH SarabunPSK"/>
                <w:i/>
                <w:iCs/>
                <w:color w:val="767171" w:themeColor="background2" w:themeShade="80"/>
                <w:spacing w:val="-4"/>
                <w:sz w:val="24"/>
                <w:szCs w:val="24"/>
                <w:cs/>
              </w:rPr>
              <w:t>ขั้นตอน</w:t>
            </w:r>
            <w:r w:rsidR="00382345" w:rsidRPr="00F267AC">
              <w:rPr>
                <w:rFonts w:ascii="TH SarabunPSK" w:hAnsi="TH SarabunPSK" w:cs="TH SarabunPSK"/>
                <w:i/>
                <w:iCs/>
                <w:color w:val="808080" w:themeColor="background1" w:themeShade="80"/>
                <w:spacing w:val="-4"/>
                <w:sz w:val="24"/>
                <w:szCs w:val="24"/>
                <w:cs/>
              </w:rPr>
              <w:t>และ</w:t>
            </w:r>
            <w:r w:rsidR="00F267AC" w:rsidRPr="00F267AC">
              <w:rPr>
                <w:rFonts w:ascii="TH SarabunPSK" w:hAnsi="TH SarabunPSK" w:cs="TH SarabunPSK"/>
                <w:i/>
                <w:iCs/>
                <w:color w:val="808080" w:themeColor="background1" w:themeShade="80"/>
                <w:spacing w:val="-4"/>
                <w:sz w:val="24"/>
                <w:szCs w:val="24"/>
                <w:cs/>
              </w:rPr>
              <w:t>กระบวนกา</w:t>
            </w:r>
            <w:r w:rsidR="00F267AC" w:rsidRPr="00F267AC">
              <w:rPr>
                <w:rFonts w:ascii="TH SarabunPSK" w:hAnsi="TH SarabunPSK" w:cs="TH SarabunPSK" w:hint="cs"/>
                <w:i/>
                <w:iCs/>
                <w:color w:val="808080" w:themeColor="background1" w:themeShade="80"/>
                <w:spacing w:val="-4"/>
                <w:sz w:val="24"/>
                <w:szCs w:val="24"/>
                <w:cs/>
              </w:rPr>
              <w:t>ร</w:t>
            </w:r>
            <w:r w:rsidR="00F267AC" w:rsidRPr="00F267AC">
              <w:rPr>
                <w:rFonts w:ascii="TH SarabunPSK" w:hAnsi="TH SarabunPSK" w:cs="TH SarabunPSK"/>
                <w:i/>
                <w:iCs/>
                <w:color w:val="808080" w:themeColor="background1" w:themeShade="80"/>
                <w:spacing w:val="-4"/>
                <w:sz w:val="24"/>
                <w:szCs w:val="24"/>
                <w:cs/>
              </w:rPr>
              <w:t>จัดการ</w:t>
            </w:r>
            <w:r w:rsidR="00F267AC" w:rsidRPr="00F267AC">
              <w:rPr>
                <w:rFonts w:ascii="TH SarabunPSK" w:hAnsi="TH SarabunPSK" w:cs="TH SarabunPSK" w:hint="cs"/>
                <w:i/>
                <w:iCs/>
                <w:color w:val="808080" w:themeColor="background1" w:themeShade="80"/>
                <w:sz w:val="24"/>
                <w:szCs w:val="24"/>
                <w:cs/>
              </w:rPr>
              <w:t>ในการ</w:t>
            </w:r>
            <w:r w:rsidR="00F267AC" w:rsidRPr="00F267AC">
              <w:rPr>
                <w:rFonts w:ascii="TH SarabunPSK" w:hAnsi="TH SarabunPSK" w:cs="TH SarabunPSK"/>
                <w:i/>
                <w:iCs/>
                <w:color w:val="808080" w:themeColor="background1" w:themeShade="80"/>
                <w:sz w:val="24"/>
                <w:szCs w:val="24"/>
                <w:cs/>
              </w:rPr>
              <w:t>ส่งข้อมูลให้หน่วยงานอื่นที่ต้องได้รับข้อมูล</w:t>
            </w:r>
          </w:p>
          <w:p w14:paraId="114BA5FD" w14:textId="352B8D46" w:rsidR="00F23179" w:rsidRPr="00496E88" w:rsidRDefault="002B73FA" w:rsidP="00B83B35">
            <w:pPr>
              <w:jc w:val="thaiDistribute"/>
              <w:rPr>
                <w:rFonts w:ascii="TH SarabunPSK" w:hAnsi="TH SarabunPSK" w:cs="TH SarabunPSK"/>
                <w:i/>
                <w:iCs/>
                <w:color w:val="767171" w:themeColor="background2" w:themeShade="80"/>
                <w:sz w:val="24"/>
                <w:szCs w:val="24"/>
                <w:cs/>
              </w:rPr>
            </w:pPr>
            <w:r>
              <w:rPr>
                <w:rFonts w:ascii="TH SarabunPSK" w:hAnsi="TH SarabunPSK" w:cs="TH SarabunPSK" w:hint="cs"/>
                <w:i/>
                <w:iCs/>
                <w:color w:val="767171" w:themeColor="background2" w:themeShade="80"/>
                <w:sz w:val="24"/>
                <w:szCs w:val="24"/>
                <w:cs/>
              </w:rPr>
              <w:t>(</w:t>
            </w:r>
            <w:r w:rsidR="00496E88">
              <w:rPr>
                <w:rFonts w:ascii="TH SarabunPSK" w:hAnsi="TH SarabunPSK" w:cs="TH SarabunPSK"/>
                <w:i/>
                <w:iCs/>
                <w:color w:val="767171" w:themeColor="background2" w:themeShade="80"/>
                <w:sz w:val="24"/>
                <w:szCs w:val="24"/>
              </w:rPr>
              <w:t>D</w:t>
            </w:r>
            <w:r w:rsidR="00496E88" w:rsidRPr="00496E88">
              <w:rPr>
                <w:rFonts w:ascii="TH SarabunPSK" w:hAnsi="TH SarabunPSK" w:cs="TH SarabunPSK"/>
                <w:i/>
                <w:iCs/>
                <w:color w:val="767171" w:themeColor="background2" w:themeShade="80"/>
                <w:sz w:val="24"/>
                <w:szCs w:val="24"/>
              </w:rPr>
              <w:t xml:space="preserve">escription of the arrangements made or proposed to be made by the provider to ensure that it has, and will </w:t>
            </w:r>
            <w:r w:rsidR="00496E88" w:rsidRPr="00B83B35">
              <w:rPr>
                <w:rFonts w:ascii="TH SarabunPSK" w:hAnsi="TH SarabunPSK" w:cs="TH SarabunPSK"/>
                <w:i/>
                <w:iCs/>
                <w:color w:val="767171" w:themeColor="background2" w:themeShade="80"/>
                <w:spacing w:val="-6"/>
                <w:sz w:val="24"/>
                <w:szCs w:val="24"/>
              </w:rPr>
              <w:t>continue to be able to provide, information in connection with its airspace management to other parties whose functions reasonably require that information</w:t>
            </w:r>
            <w:r w:rsidRPr="00B83B35">
              <w:rPr>
                <w:rFonts w:ascii="TH SarabunPSK" w:hAnsi="TH SarabunPSK" w:cs="TH SarabunPSK" w:hint="cs"/>
                <w:i/>
                <w:iCs/>
                <w:color w:val="767171" w:themeColor="background2" w:themeShade="80"/>
                <w:spacing w:val="-6"/>
                <w:sz w:val="24"/>
                <w:szCs w:val="24"/>
                <w:cs/>
              </w:rPr>
              <w:t>)</w:t>
            </w:r>
          </w:p>
        </w:tc>
        <w:tc>
          <w:tcPr>
            <w:tcW w:w="1800" w:type="dxa"/>
          </w:tcPr>
          <w:p w14:paraId="25DEF391" w14:textId="562C59E6" w:rsidR="00496E88" w:rsidRPr="003E333A" w:rsidRDefault="00496E88" w:rsidP="00496E88">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t xml:space="preserve">R3CAAT – </w:t>
            </w:r>
            <w:r>
              <w:rPr>
                <w:rFonts w:ascii="TH SarabunPSK" w:hAnsi="TH SarabunPSK" w:cs="TH SarabunPSK"/>
                <w:sz w:val="24"/>
                <w:szCs w:val="24"/>
              </w:rPr>
              <w:t>ATM-ASM</w:t>
            </w:r>
            <w:r w:rsidRPr="003E333A">
              <w:rPr>
                <w:rFonts w:ascii="TH SarabunPSK" w:hAnsi="TH SarabunPSK" w:cs="TH SarabunPSK"/>
                <w:sz w:val="24"/>
                <w:szCs w:val="24"/>
              </w:rPr>
              <w:t xml:space="preserve"> OM B.E. 256</w:t>
            </w:r>
            <w:r>
              <w:rPr>
                <w:rFonts w:ascii="TH SarabunPSK" w:hAnsi="TH SarabunPSK" w:cs="TH SarabunPSK"/>
                <w:sz w:val="24"/>
                <w:szCs w:val="24"/>
              </w:rPr>
              <w:t>8</w:t>
            </w:r>
            <w:r w:rsidRPr="003E333A">
              <w:rPr>
                <w:rFonts w:ascii="TH SarabunPSK" w:hAnsi="TH SarabunPSK" w:cs="TH SarabunPSK"/>
                <w:sz w:val="24"/>
                <w:szCs w:val="24"/>
              </w:rPr>
              <w:t xml:space="preserve"> Item 5 (</w:t>
            </w:r>
            <w:r>
              <w:rPr>
                <w:rFonts w:ascii="TH SarabunPSK" w:hAnsi="TH SarabunPSK" w:cs="TH SarabunPSK"/>
                <w:sz w:val="24"/>
                <w:szCs w:val="24"/>
              </w:rPr>
              <w:t>11</w:t>
            </w:r>
            <w:r w:rsidRPr="003E333A">
              <w:rPr>
                <w:rFonts w:ascii="TH SarabunPSK" w:hAnsi="TH SarabunPSK" w:cs="TH SarabunPSK"/>
                <w:sz w:val="24"/>
                <w:szCs w:val="24"/>
              </w:rPr>
              <w:t>)</w:t>
            </w:r>
          </w:p>
          <w:p w14:paraId="1E2BA05F" w14:textId="63A31BC2" w:rsidR="00F23179" w:rsidRPr="003E333A" w:rsidRDefault="00496E88" w:rsidP="00496E88">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t xml:space="preserve">R3CAAT – MOS – </w:t>
            </w:r>
            <w:r>
              <w:rPr>
                <w:rFonts w:ascii="TH SarabunPSK" w:hAnsi="TH SarabunPSK" w:cs="TH SarabunPSK"/>
                <w:sz w:val="24"/>
                <w:szCs w:val="24"/>
              </w:rPr>
              <w:t>ASM</w:t>
            </w:r>
            <w:r w:rsidRPr="003E333A">
              <w:rPr>
                <w:rFonts w:ascii="TH SarabunPSK" w:hAnsi="TH SarabunPSK" w:cs="TH SarabunPSK"/>
                <w:sz w:val="24"/>
                <w:szCs w:val="24"/>
              </w:rPr>
              <w:t xml:space="preserve"> B.E. 2563</w:t>
            </w:r>
            <w:r>
              <w:rPr>
                <w:rFonts w:ascii="TH SarabunPSK" w:hAnsi="TH SarabunPSK" w:cs="TH SarabunPSK"/>
                <w:sz w:val="24"/>
                <w:szCs w:val="24"/>
              </w:rPr>
              <w:t xml:space="preserve"> Chapter 2 Operation Manual</w:t>
            </w:r>
            <w:r w:rsidRPr="003E333A">
              <w:rPr>
                <w:rFonts w:ascii="TH SarabunPSK" w:hAnsi="TH SarabunPSK" w:cs="TH SarabunPSK"/>
                <w:sz w:val="24"/>
                <w:szCs w:val="24"/>
              </w:rPr>
              <w:t xml:space="preserve"> Item </w:t>
            </w:r>
            <w:r w:rsidR="005C659C" w:rsidRPr="006B41B4">
              <w:rPr>
                <w:rFonts w:ascii="TH SarabunPSK" w:hAnsi="TH SarabunPSK" w:cs="TH SarabunPSK"/>
                <w:sz w:val="24"/>
                <w:szCs w:val="24"/>
              </w:rPr>
              <w:t>2.2.1 (l)</w:t>
            </w:r>
          </w:p>
        </w:tc>
        <w:sdt>
          <w:sdtPr>
            <w:rPr>
              <w:rFonts w:ascii="TH SarabunPSK" w:hAnsi="TH SarabunPSK" w:cs="TH SarabunPSK" w:hint="cs"/>
              <w:sz w:val="24"/>
              <w:szCs w:val="24"/>
              <w:cs/>
            </w:rPr>
            <w:alias w:val="Status"/>
            <w:tag w:val="Status"/>
            <w:id w:val="1848906597"/>
            <w:placeholder>
              <w:docPart w:val="1C040AD5B4A84C56909C5A6E2118898D"/>
            </w:placeholder>
            <w:showingPlcHdr/>
            <w:dropDownList>
              <w:listItem w:displayText="Status" w:value=""/>
              <w:listItem w:displayText="New" w:value="New"/>
              <w:listItem w:displayText="Amended" w:value="Amended"/>
              <w:listItem w:displayText="Unchanged" w:value="Unchanged"/>
            </w:dropDownList>
          </w:sdtPr>
          <w:sdtContent>
            <w:tc>
              <w:tcPr>
                <w:tcW w:w="1082" w:type="dxa"/>
              </w:tcPr>
              <w:p w14:paraId="0AB41E9A" w14:textId="412717C4" w:rsidR="00F23179" w:rsidRDefault="00F23179" w:rsidP="00F23179">
                <w:pPr>
                  <w:rPr>
                    <w:rFonts w:ascii="TH SarabunPSK" w:hAnsi="TH SarabunPSK" w:cs="TH SarabunPSK"/>
                    <w:sz w:val="24"/>
                    <w:szCs w:val="24"/>
                    <w:cs/>
                  </w:rPr>
                </w:pPr>
                <w:r w:rsidRPr="00347F9B">
                  <w:rPr>
                    <w:rStyle w:val="PlaceholderText"/>
                    <w:rFonts w:ascii="TH SarabunPSK" w:hAnsi="TH SarabunPSK" w:cs="TH SarabunPSK"/>
                    <w:i/>
                    <w:iCs/>
                    <w:szCs w:val="22"/>
                  </w:rPr>
                  <w:t>Choose an item.</w:t>
                </w:r>
              </w:p>
            </w:tc>
          </w:sdtContent>
        </w:sdt>
        <w:tc>
          <w:tcPr>
            <w:tcW w:w="3150" w:type="dxa"/>
          </w:tcPr>
          <w:p w14:paraId="3B06B55D" w14:textId="77777777" w:rsidR="00F23179" w:rsidRPr="003E333A" w:rsidRDefault="00F23179" w:rsidP="00F23179">
            <w:pPr>
              <w:rPr>
                <w:rFonts w:ascii="TH SarabunPSK" w:hAnsi="TH SarabunPSK" w:cs="TH SarabunPSK"/>
                <w:sz w:val="24"/>
                <w:szCs w:val="24"/>
              </w:rPr>
            </w:pPr>
          </w:p>
        </w:tc>
        <w:sdt>
          <w:sdtPr>
            <w:rPr>
              <w:rFonts w:ascii="TH SarabunPSK" w:hAnsi="TH SarabunPSK" w:cs="TH SarabunPSK" w:hint="cs"/>
              <w:sz w:val="24"/>
              <w:szCs w:val="24"/>
              <w:cs/>
            </w:rPr>
            <w:alias w:val="CAAT Status"/>
            <w:tag w:val="CAAT Status"/>
            <w:id w:val="1228500889"/>
            <w:placeholder>
              <w:docPart w:val="FFA9F7E7637848888A8ED3B69E173F5B"/>
            </w:placeholder>
            <w:showingPlcHdr/>
            <w:dropDownList>
              <w:listItem w:displayText="CAAT Status" w:value=""/>
              <w:listItem w:displayText="Satisfactory" w:value="Satisfactory"/>
              <w:listItem w:displayText="Not Satisfactory" w:value="Not Satisfactory"/>
              <w:listItem w:displayText="Not Applicable" w:value="Not Applicable"/>
            </w:dropDownList>
          </w:sdtPr>
          <w:sdtContent>
            <w:tc>
              <w:tcPr>
                <w:tcW w:w="1890" w:type="dxa"/>
                <w:shd w:val="clear" w:color="auto" w:fill="FBE4D5" w:themeFill="accent2" w:themeFillTint="33"/>
              </w:tcPr>
              <w:p w14:paraId="0B688C34" w14:textId="71ABF420" w:rsidR="00F23179" w:rsidRDefault="00F23179" w:rsidP="00F23179">
                <w:pPr>
                  <w:rPr>
                    <w:rFonts w:ascii="TH SarabunPSK" w:hAnsi="TH SarabunPSK" w:cs="TH SarabunPSK"/>
                    <w:sz w:val="24"/>
                    <w:szCs w:val="24"/>
                    <w:cs/>
                  </w:rPr>
                </w:pPr>
                <w:r w:rsidRPr="00347F9B">
                  <w:rPr>
                    <w:rStyle w:val="PlaceholderText"/>
                    <w:rFonts w:ascii="TH SarabunPSK" w:hAnsi="TH SarabunPSK" w:cs="TH SarabunPSK"/>
                    <w:i/>
                    <w:iCs/>
                    <w:szCs w:val="22"/>
                  </w:rPr>
                  <w:t>Choose an item.</w:t>
                </w:r>
              </w:p>
            </w:tc>
          </w:sdtContent>
        </w:sdt>
        <w:tc>
          <w:tcPr>
            <w:tcW w:w="2844" w:type="dxa"/>
            <w:shd w:val="clear" w:color="auto" w:fill="FBE4D5" w:themeFill="accent2" w:themeFillTint="33"/>
          </w:tcPr>
          <w:p w14:paraId="44D74B15" w14:textId="77777777" w:rsidR="00F23179" w:rsidRPr="003E333A" w:rsidRDefault="00F23179" w:rsidP="00F23179">
            <w:pPr>
              <w:rPr>
                <w:rFonts w:ascii="TH SarabunPSK" w:hAnsi="TH SarabunPSK" w:cs="TH SarabunPSK"/>
                <w:sz w:val="24"/>
                <w:szCs w:val="24"/>
              </w:rPr>
            </w:pPr>
          </w:p>
        </w:tc>
      </w:tr>
      <w:tr w:rsidR="00F23179" w:rsidRPr="003E333A" w14:paraId="5007B1EC" w14:textId="77777777" w:rsidTr="00510E0A">
        <w:tc>
          <w:tcPr>
            <w:tcW w:w="614" w:type="dxa"/>
          </w:tcPr>
          <w:p w14:paraId="32E8F3FF" w14:textId="77777777" w:rsidR="00F23179" w:rsidRPr="003E333A" w:rsidRDefault="00F23179" w:rsidP="00F23179">
            <w:pPr>
              <w:pStyle w:val="ListParagraph"/>
              <w:numPr>
                <w:ilvl w:val="1"/>
                <w:numId w:val="41"/>
              </w:numPr>
              <w:rPr>
                <w:rFonts w:ascii="TH SarabunPSK" w:hAnsi="TH SarabunPSK" w:cs="TH SarabunPSK"/>
                <w:sz w:val="24"/>
                <w:szCs w:val="24"/>
              </w:rPr>
            </w:pPr>
          </w:p>
        </w:tc>
        <w:tc>
          <w:tcPr>
            <w:tcW w:w="4229" w:type="dxa"/>
          </w:tcPr>
          <w:p w14:paraId="4E7856EB" w14:textId="35A68383" w:rsidR="002679BF" w:rsidRDefault="002679BF" w:rsidP="00B83B35">
            <w:pPr>
              <w:jc w:val="thaiDistribute"/>
              <w:rPr>
                <w:rFonts w:ascii="TH SarabunPSK" w:hAnsi="TH SarabunPSK" w:cs="TH SarabunPSK"/>
                <w:sz w:val="24"/>
                <w:szCs w:val="24"/>
              </w:rPr>
            </w:pPr>
            <w:r w:rsidRPr="00F97586">
              <w:rPr>
                <w:rFonts w:ascii="TH SarabunPSK" w:hAnsi="TH SarabunPSK" w:cs="TH SarabunPSK"/>
                <w:sz w:val="24"/>
                <w:szCs w:val="24"/>
                <w:cs/>
              </w:rPr>
              <w:t>คู่มือการดำเนินงานมี</w:t>
            </w:r>
            <w:r w:rsidR="00B83B35" w:rsidRPr="00B83B35">
              <w:rPr>
                <w:rFonts w:ascii="TH SarabunPSK" w:hAnsi="TH SarabunPSK" w:cs="TH SarabunPSK"/>
                <w:sz w:val="24"/>
                <w:szCs w:val="24"/>
                <w:cs/>
              </w:rPr>
              <w:t>การดําเนินการให้ผู้ปฏิบัติงานคุ้นเคยกับ</w:t>
            </w:r>
            <w:r w:rsidR="000310A7">
              <w:rPr>
                <w:rFonts w:ascii="TH SarabunPSK" w:hAnsi="TH SarabunPSK" w:cs="TH SarabunPSK"/>
                <w:sz w:val="24"/>
                <w:szCs w:val="24"/>
                <w:cs/>
              </w:rPr>
              <w:br/>
            </w:r>
            <w:r w:rsidR="00B83B35" w:rsidRPr="00B83B35">
              <w:rPr>
                <w:rFonts w:ascii="TH SarabunPSK" w:hAnsi="TH SarabunPSK" w:cs="TH SarabunPSK"/>
                <w:sz w:val="24"/>
                <w:szCs w:val="24"/>
                <w:cs/>
              </w:rPr>
              <w:t>การเปลี่ยนแปลงการปฏิบัติงานหรือการเปลี่ยนแปลงอื่นที่เกิดขึ้น</w:t>
            </w:r>
            <w:r w:rsidRPr="00F97586">
              <w:rPr>
                <w:rFonts w:ascii="TH SarabunPSK" w:hAnsi="TH SarabunPSK" w:cs="TH SarabunPSK"/>
                <w:sz w:val="24"/>
                <w:szCs w:val="24"/>
                <w:cs/>
              </w:rPr>
              <w:t>หรือไม่</w:t>
            </w:r>
          </w:p>
          <w:p w14:paraId="79AB43AB" w14:textId="77777777" w:rsidR="002679BF" w:rsidRPr="003E333A" w:rsidRDefault="002679BF" w:rsidP="00B83B35">
            <w:pPr>
              <w:jc w:val="thaiDistribute"/>
              <w:rPr>
                <w:rFonts w:ascii="TH SarabunPSK" w:hAnsi="TH SarabunPSK" w:cs="TH SarabunPSK"/>
                <w:i/>
                <w:iCs/>
                <w:color w:val="808080" w:themeColor="background1" w:themeShade="80"/>
                <w:sz w:val="24"/>
                <w:szCs w:val="24"/>
                <w:u w:val="single"/>
              </w:rPr>
            </w:pPr>
            <w:r w:rsidRPr="003E333A">
              <w:rPr>
                <w:rFonts w:ascii="TH SarabunPSK" w:hAnsi="TH SarabunPSK" w:cs="TH SarabunPSK"/>
                <w:i/>
                <w:iCs/>
                <w:color w:val="808080" w:themeColor="background1" w:themeShade="80"/>
                <w:sz w:val="24"/>
                <w:szCs w:val="24"/>
                <w:u w:val="single"/>
                <w:cs/>
              </w:rPr>
              <w:t>แนวทางในการ</w:t>
            </w:r>
            <w:r w:rsidRPr="003E333A">
              <w:rPr>
                <w:rFonts w:ascii="TH SarabunPSK" w:hAnsi="TH SarabunPSK" w:cs="TH SarabunPSK" w:hint="cs"/>
                <w:i/>
                <w:iCs/>
                <w:color w:val="808080" w:themeColor="background1" w:themeShade="80"/>
                <w:sz w:val="24"/>
                <w:szCs w:val="24"/>
                <w:u w:val="single"/>
                <w:cs/>
              </w:rPr>
              <w:t>ตรวจสอบเอกสาร</w:t>
            </w:r>
            <w:r w:rsidRPr="003E333A">
              <w:rPr>
                <w:rFonts w:ascii="TH SarabunPSK" w:hAnsi="TH SarabunPSK" w:cs="TH SarabunPSK"/>
                <w:i/>
                <w:iCs/>
                <w:color w:val="808080" w:themeColor="background1" w:themeShade="80"/>
                <w:sz w:val="24"/>
                <w:szCs w:val="24"/>
                <w:u w:val="single"/>
                <w:cs/>
              </w:rPr>
              <w:t>หลักฐาน</w:t>
            </w:r>
          </w:p>
          <w:p w14:paraId="005296BC" w14:textId="627FC111" w:rsidR="00B83B35" w:rsidRDefault="002679BF" w:rsidP="00B83B35">
            <w:pPr>
              <w:jc w:val="thaiDistribute"/>
              <w:rPr>
                <w:rFonts w:ascii="TH SarabunPSK" w:hAnsi="TH SarabunPSK" w:cs="TH SarabunPSK"/>
                <w:i/>
                <w:iCs/>
                <w:color w:val="767171" w:themeColor="background2" w:themeShade="80"/>
                <w:sz w:val="24"/>
                <w:szCs w:val="24"/>
              </w:rPr>
            </w:pPr>
            <w:r w:rsidRPr="003E333A">
              <w:rPr>
                <w:rFonts w:ascii="TH SarabunPSK" w:hAnsi="TH SarabunPSK" w:cs="TH SarabunPSK" w:hint="cs"/>
                <w:i/>
                <w:iCs/>
                <w:color w:val="808080" w:themeColor="background1" w:themeShade="80"/>
                <w:sz w:val="24"/>
                <w:szCs w:val="24"/>
                <w:cs/>
              </w:rPr>
              <w:t>ตรวจสอบคู่มือการดำเนินงานว่ามี</w:t>
            </w:r>
            <w:r w:rsidR="00D55EA9" w:rsidRPr="00D55EA9">
              <w:rPr>
                <w:rFonts w:ascii="TH SarabunPSK" w:hAnsi="TH SarabunPSK" w:cs="TH SarabunPSK"/>
                <w:i/>
                <w:iCs/>
                <w:color w:val="767171" w:themeColor="background2" w:themeShade="80"/>
                <w:sz w:val="24"/>
                <w:szCs w:val="24"/>
                <w:cs/>
              </w:rPr>
              <w:t>การกำหนด</w:t>
            </w:r>
            <w:r w:rsidR="00B83B35">
              <w:rPr>
                <w:rFonts w:ascii="TH SarabunPSK" w:hAnsi="TH SarabunPSK" w:cs="TH SarabunPSK" w:hint="cs"/>
                <w:i/>
                <w:iCs/>
                <w:color w:val="767171" w:themeColor="background2" w:themeShade="80"/>
                <w:sz w:val="24"/>
                <w:szCs w:val="24"/>
                <w:cs/>
              </w:rPr>
              <w:t>กระบวนการ</w:t>
            </w:r>
            <w:r w:rsidR="000310A7">
              <w:rPr>
                <w:rFonts w:ascii="TH SarabunPSK" w:hAnsi="TH SarabunPSK" w:cs="TH SarabunPSK"/>
                <w:i/>
                <w:iCs/>
                <w:color w:val="767171" w:themeColor="background2" w:themeShade="80"/>
                <w:sz w:val="24"/>
                <w:szCs w:val="24"/>
                <w:cs/>
              </w:rPr>
              <w:br/>
            </w:r>
            <w:r w:rsidR="00B83B35">
              <w:rPr>
                <w:rFonts w:ascii="TH SarabunPSK" w:hAnsi="TH SarabunPSK" w:cs="TH SarabunPSK" w:hint="cs"/>
                <w:i/>
                <w:iCs/>
                <w:color w:val="767171" w:themeColor="background2" w:themeShade="80"/>
                <w:sz w:val="24"/>
                <w:szCs w:val="24"/>
                <w:cs/>
              </w:rPr>
              <w:t>ในการทำ</w:t>
            </w:r>
            <w:r w:rsidR="00B83B35" w:rsidRPr="00B83B35">
              <w:rPr>
                <w:rFonts w:ascii="TH SarabunPSK" w:hAnsi="TH SarabunPSK" w:cs="TH SarabunPSK"/>
                <w:i/>
                <w:iCs/>
                <w:color w:val="767171" w:themeColor="background2" w:themeShade="80"/>
                <w:sz w:val="24"/>
                <w:szCs w:val="24"/>
                <w:cs/>
              </w:rPr>
              <w:t>ให้ผู้ปฏิบัติงาน</w:t>
            </w:r>
            <w:r w:rsidR="00B83B35">
              <w:rPr>
                <w:rFonts w:ascii="TH SarabunPSK" w:hAnsi="TH SarabunPSK" w:cs="TH SarabunPSK" w:hint="cs"/>
                <w:i/>
                <w:iCs/>
                <w:color w:val="767171" w:themeColor="background2" w:themeShade="80"/>
                <w:sz w:val="24"/>
                <w:szCs w:val="24"/>
                <w:cs/>
              </w:rPr>
              <w:t>มีความ</w:t>
            </w:r>
            <w:r w:rsidR="00B83B35" w:rsidRPr="00B83B35">
              <w:rPr>
                <w:rFonts w:ascii="TH SarabunPSK" w:hAnsi="TH SarabunPSK" w:cs="TH SarabunPSK"/>
                <w:i/>
                <w:iCs/>
                <w:color w:val="767171" w:themeColor="background2" w:themeShade="80"/>
                <w:sz w:val="24"/>
                <w:szCs w:val="24"/>
                <w:cs/>
              </w:rPr>
              <w:t>คุ้นเคยกับการเปลี่ยนแปลง</w:t>
            </w:r>
            <w:r w:rsidR="00B83B35">
              <w:rPr>
                <w:rFonts w:ascii="TH SarabunPSK" w:hAnsi="TH SarabunPSK" w:cs="TH SarabunPSK" w:hint="cs"/>
                <w:i/>
                <w:iCs/>
                <w:color w:val="767171" w:themeColor="background2" w:themeShade="80"/>
                <w:sz w:val="24"/>
                <w:szCs w:val="24"/>
                <w:cs/>
              </w:rPr>
              <w:t xml:space="preserve">              </w:t>
            </w:r>
            <w:r w:rsidR="00B83B35" w:rsidRPr="00B83B35">
              <w:rPr>
                <w:rFonts w:ascii="TH SarabunPSK" w:hAnsi="TH SarabunPSK" w:cs="TH SarabunPSK"/>
                <w:i/>
                <w:iCs/>
                <w:color w:val="767171" w:themeColor="background2" w:themeShade="80"/>
                <w:sz w:val="24"/>
                <w:szCs w:val="24"/>
                <w:cs/>
              </w:rPr>
              <w:t>การปฏิบัติงานหรือการเปลี่ยนแปลงอื่นที่เกิดขึ้น</w:t>
            </w:r>
          </w:p>
          <w:p w14:paraId="2DE556E1" w14:textId="44A9E8EB" w:rsidR="00F23179" w:rsidRPr="00CC0925" w:rsidRDefault="00CC0925" w:rsidP="00B83B35">
            <w:pPr>
              <w:jc w:val="thaiDistribute"/>
              <w:rPr>
                <w:rFonts w:ascii="TH SarabunPSK" w:hAnsi="TH SarabunPSK" w:cs="TH SarabunPSK"/>
                <w:i/>
                <w:iCs/>
                <w:sz w:val="24"/>
                <w:szCs w:val="24"/>
                <w:cs/>
              </w:rPr>
            </w:pPr>
            <w:r w:rsidRPr="00CC0925">
              <w:rPr>
                <w:rFonts w:ascii="TH SarabunPSK" w:hAnsi="TH SarabunPSK" w:cs="TH SarabunPSK" w:hint="cs"/>
                <w:i/>
                <w:iCs/>
                <w:color w:val="767171" w:themeColor="background2" w:themeShade="80"/>
                <w:sz w:val="24"/>
                <w:szCs w:val="24"/>
                <w:cs/>
              </w:rPr>
              <w:t>(</w:t>
            </w:r>
            <w:r w:rsidR="00B83B35">
              <w:rPr>
                <w:rFonts w:ascii="TH SarabunPSK" w:hAnsi="TH SarabunPSK" w:cs="TH SarabunPSK"/>
                <w:i/>
                <w:iCs/>
                <w:color w:val="767171" w:themeColor="background2" w:themeShade="80"/>
                <w:sz w:val="24"/>
                <w:szCs w:val="24"/>
              </w:rPr>
              <w:t>D</w:t>
            </w:r>
            <w:r w:rsidR="00B83B35" w:rsidRPr="00B83B35">
              <w:rPr>
                <w:rFonts w:ascii="TH SarabunPSK" w:hAnsi="TH SarabunPSK" w:cs="TH SarabunPSK"/>
                <w:i/>
                <w:iCs/>
                <w:color w:val="767171" w:themeColor="background2" w:themeShade="80"/>
                <w:sz w:val="24"/>
                <w:szCs w:val="24"/>
              </w:rPr>
              <w:t xml:space="preserve">escription of the procedures to be followed to ensure </w:t>
            </w:r>
            <w:r w:rsidR="00B83B35" w:rsidRPr="00B83B35">
              <w:rPr>
                <w:rFonts w:ascii="TH SarabunPSK" w:hAnsi="TH SarabunPSK" w:cs="TH SarabunPSK"/>
                <w:i/>
                <w:iCs/>
                <w:color w:val="767171" w:themeColor="background2" w:themeShade="80"/>
                <w:spacing w:val="-8"/>
                <w:sz w:val="24"/>
                <w:szCs w:val="24"/>
              </w:rPr>
              <w:t>all operational staff are familiar with any operational changes that have been issued since they last performed</w:t>
            </w:r>
            <w:r w:rsidR="00B83B35" w:rsidRPr="00B83B35">
              <w:rPr>
                <w:rFonts w:ascii="TH SarabunPSK" w:hAnsi="TH SarabunPSK" w:cs="TH SarabunPSK"/>
                <w:i/>
                <w:iCs/>
                <w:color w:val="767171" w:themeColor="background2" w:themeShade="80"/>
                <w:sz w:val="24"/>
                <w:szCs w:val="24"/>
              </w:rPr>
              <w:t xml:space="preserve"> operational duties</w:t>
            </w:r>
            <w:r w:rsidRPr="00CC0925">
              <w:rPr>
                <w:rFonts w:ascii="TH SarabunPSK" w:hAnsi="TH SarabunPSK" w:cs="TH SarabunPSK" w:hint="cs"/>
                <w:i/>
                <w:iCs/>
                <w:color w:val="767171" w:themeColor="background2" w:themeShade="80"/>
                <w:sz w:val="24"/>
                <w:szCs w:val="24"/>
                <w:cs/>
              </w:rPr>
              <w:t>)</w:t>
            </w:r>
          </w:p>
        </w:tc>
        <w:tc>
          <w:tcPr>
            <w:tcW w:w="1800" w:type="dxa"/>
          </w:tcPr>
          <w:p w14:paraId="16E33B75" w14:textId="708E8AA3" w:rsidR="00B83B35" w:rsidRPr="003E333A" w:rsidRDefault="00B83B35" w:rsidP="00B83B35">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t xml:space="preserve">R3CAAT – </w:t>
            </w:r>
            <w:r>
              <w:rPr>
                <w:rFonts w:ascii="TH SarabunPSK" w:hAnsi="TH SarabunPSK" w:cs="TH SarabunPSK"/>
                <w:sz w:val="24"/>
                <w:szCs w:val="24"/>
              </w:rPr>
              <w:t>ATM-ASM</w:t>
            </w:r>
            <w:r w:rsidRPr="003E333A">
              <w:rPr>
                <w:rFonts w:ascii="TH SarabunPSK" w:hAnsi="TH SarabunPSK" w:cs="TH SarabunPSK"/>
                <w:sz w:val="24"/>
                <w:szCs w:val="24"/>
              </w:rPr>
              <w:t xml:space="preserve"> OM B.E. 256</w:t>
            </w:r>
            <w:r>
              <w:rPr>
                <w:rFonts w:ascii="TH SarabunPSK" w:hAnsi="TH SarabunPSK" w:cs="TH SarabunPSK"/>
                <w:sz w:val="24"/>
                <w:szCs w:val="24"/>
              </w:rPr>
              <w:t>8</w:t>
            </w:r>
            <w:r w:rsidRPr="003E333A">
              <w:rPr>
                <w:rFonts w:ascii="TH SarabunPSK" w:hAnsi="TH SarabunPSK" w:cs="TH SarabunPSK"/>
                <w:sz w:val="24"/>
                <w:szCs w:val="24"/>
              </w:rPr>
              <w:t xml:space="preserve"> Item 5 (</w:t>
            </w:r>
            <w:r>
              <w:rPr>
                <w:rFonts w:ascii="TH SarabunPSK" w:hAnsi="TH SarabunPSK" w:cs="TH SarabunPSK"/>
                <w:sz w:val="24"/>
                <w:szCs w:val="24"/>
              </w:rPr>
              <w:t>12</w:t>
            </w:r>
            <w:r w:rsidRPr="003E333A">
              <w:rPr>
                <w:rFonts w:ascii="TH SarabunPSK" w:hAnsi="TH SarabunPSK" w:cs="TH SarabunPSK"/>
                <w:sz w:val="24"/>
                <w:szCs w:val="24"/>
              </w:rPr>
              <w:t>)</w:t>
            </w:r>
          </w:p>
          <w:p w14:paraId="5242B607" w14:textId="49D1F243" w:rsidR="00F23179" w:rsidRPr="003E333A" w:rsidRDefault="00B83B35" w:rsidP="00B83B35">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t xml:space="preserve">R3CAAT – MOS – </w:t>
            </w:r>
            <w:r>
              <w:rPr>
                <w:rFonts w:ascii="TH SarabunPSK" w:hAnsi="TH SarabunPSK" w:cs="TH SarabunPSK"/>
                <w:sz w:val="24"/>
                <w:szCs w:val="24"/>
              </w:rPr>
              <w:t>ASM</w:t>
            </w:r>
            <w:r w:rsidRPr="003E333A">
              <w:rPr>
                <w:rFonts w:ascii="TH SarabunPSK" w:hAnsi="TH SarabunPSK" w:cs="TH SarabunPSK"/>
                <w:sz w:val="24"/>
                <w:szCs w:val="24"/>
              </w:rPr>
              <w:t xml:space="preserve"> B.E. 2563</w:t>
            </w:r>
            <w:r>
              <w:rPr>
                <w:rFonts w:ascii="TH SarabunPSK" w:hAnsi="TH SarabunPSK" w:cs="TH SarabunPSK"/>
                <w:sz w:val="24"/>
                <w:szCs w:val="24"/>
              </w:rPr>
              <w:t xml:space="preserve"> Chapter 2 Operation Manual</w:t>
            </w:r>
            <w:r w:rsidRPr="003E333A">
              <w:rPr>
                <w:rFonts w:ascii="TH SarabunPSK" w:hAnsi="TH SarabunPSK" w:cs="TH SarabunPSK"/>
                <w:sz w:val="24"/>
                <w:szCs w:val="24"/>
              </w:rPr>
              <w:t xml:space="preserve"> Item </w:t>
            </w:r>
            <w:r w:rsidR="00DB385F" w:rsidRPr="006B41B4">
              <w:rPr>
                <w:rFonts w:ascii="TH SarabunPSK" w:hAnsi="TH SarabunPSK" w:cs="TH SarabunPSK"/>
                <w:sz w:val="24"/>
                <w:szCs w:val="24"/>
              </w:rPr>
              <w:t>2.2.1 (m)</w:t>
            </w:r>
          </w:p>
        </w:tc>
        <w:sdt>
          <w:sdtPr>
            <w:rPr>
              <w:rFonts w:ascii="TH SarabunPSK" w:hAnsi="TH SarabunPSK" w:cs="TH SarabunPSK" w:hint="cs"/>
              <w:sz w:val="24"/>
              <w:szCs w:val="24"/>
              <w:cs/>
            </w:rPr>
            <w:alias w:val="Status"/>
            <w:tag w:val="Status"/>
            <w:id w:val="-274022787"/>
            <w:placeholder>
              <w:docPart w:val="E866410945394A61A7CF6C5C667DEC18"/>
            </w:placeholder>
            <w:showingPlcHdr/>
            <w:dropDownList>
              <w:listItem w:displayText="Status" w:value=""/>
              <w:listItem w:displayText="New" w:value="New"/>
              <w:listItem w:displayText="Amended" w:value="Amended"/>
              <w:listItem w:displayText="Unchanged" w:value="Unchanged"/>
            </w:dropDownList>
          </w:sdtPr>
          <w:sdtContent>
            <w:tc>
              <w:tcPr>
                <w:tcW w:w="1082" w:type="dxa"/>
              </w:tcPr>
              <w:p w14:paraId="644DFE89" w14:textId="432BFA8A" w:rsidR="00F23179" w:rsidRDefault="00F23179" w:rsidP="00F23179">
                <w:pPr>
                  <w:rPr>
                    <w:rFonts w:ascii="TH SarabunPSK" w:hAnsi="TH SarabunPSK" w:cs="TH SarabunPSK"/>
                    <w:sz w:val="24"/>
                    <w:szCs w:val="24"/>
                    <w:cs/>
                  </w:rPr>
                </w:pPr>
                <w:r w:rsidRPr="00347F9B">
                  <w:rPr>
                    <w:rStyle w:val="PlaceholderText"/>
                    <w:rFonts w:ascii="TH SarabunPSK" w:hAnsi="TH SarabunPSK" w:cs="TH SarabunPSK"/>
                    <w:i/>
                    <w:iCs/>
                    <w:szCs w:val="22"/>
                  </w:rPr>
                  <w:t>Choose an item.</w:t>
                </w:r>
              </w:p>
            </w:tc>
          </w:sdtContent>
        </w:sdt>
        <w:tc>
          <w:tcPr>
            <w:tcW w:w="3150" w:type="dxa"/>
          </w:tcPr>
          <w:p w14:paraId="1F2ABF5D" w14:textId="77777777" w:rsidR="00F23179" w:rsidRPr="003E333A" w:rsidRDefault="00F23179" w:rsidP="00F23179">
            <w:pPr>
              <w:rPr>
                <w:rFonts w:ascii="TH SarabunPSK" w:hAnsi="TH SarabunPSK" w:cs="TH SarabunPSK"/>
                <w:sz w:val="24"/>
                <w:szCs w:val="24"/>
              </w:rPr>
            </w:pPr>
          </w:p>
        </w:tc>
        <w:sdt>
          <w:sdtPr>
            <w:rPr>
              <w:rFonts w:ascii="TH SarabunPSK" w:hAnsi="TH SarabunPSK" w:cs="TH SarabunPSK" w:hint="cs"/>
              <w:sz w:val="24"/>
              <w:szCs w:val="24"/>
              <w:cs/>
            </w:rPr>
            <w:alias w:val="CAAT Status"/>
            <w:tag w:val="CAAT Status"/>
            <w:id w:val="570238592"/>
            <w:placeholder>
              <w:docPart w:val="5B0B276D020D471B98211B1A2B6533E6"/>
            </w:placeholder>
            <w:showingPlcHdr/>
            <w:dropDownList>
              <w:listItem w:displayText="CAAT Status" w:value=""/>
              <w:listItem w:displayText="Satisfactory" w:value="Satisfactory"/>
              <w:listItem w:displayText="Not Satisfactory" w:value="Not Satisfactory"/>
              <w:listItem w:displayText="Not Applicable" w:value="Not Applicable"/>
            </w:dropDownList>
          </w:sdtPr>
          <w:sdtContent>
            <w:tc>
              <w:tcPr>
                <w:tcW w:w="1890" w:type="dxa"/>
                <w:shd w:val="clear" w:color="auto" w:fill="FBE4D5" w:themeFill="accent2" w:themeFillTint="33"/>
              </w:tcPr>
              <w:p w14:paraId="45FC1459" w14:textId="1FC6727F" w:rsidR="00F23179" w:rsidRDefault="00F23179" w:rsidP="00F23179">
                <w:pPr>
                  <w:rPr>
                    <w:rFonts w:ascii="TH SarabunPSK" w:hAnsi="TH SarabunPSK" w:cs="TH SarabunPSK"/>
                    <w:sz w:val="24"/>
                    <w:szCs w:val="24"/>
                    <w:cs/>
                  </w:rPr>
                </w:pPr>
                <w:r w:rsidRPr="00347F9B">
                  <w:rPr>
                    <w:rStyle w:val="PlaceholderText"/>
                    <w:rFonts w:ascii="TH SarabunPSK" w:hAnsi="TH SarabunPSK" w:cs="TH SarabunPSK"/>
                    <w:i/>
                    <w:iCs/>
                    <w:szCs w:val="22"/>
                  </w:rPr>
                  <w:t>Choose an item.</w:t>
                </w:r>
              </w:p>
            </w:tc>
          </w:sdtContent>
        </w:sdt>
        <w:tc>
          <w:tcPr>
            <w:tcW w:w="2844" w:type="dxa"/>
            <w:shd w:val="clear" w:color="auto" w:fill="FBE4D5" w:themeFill="accent2" w:themeFillTint="33"/>
          </w:tcPr>
          <w:p w14:paraId="72A571B2" w14:textId="77777777" w:rsidR="00F23179" w:rsidRPr="003E333A" w:rsidRDefault="00F23179" w:rsidP="00F23179">
            <w:pPr>
              <w:rPr>
                <w:rFonts w:ascii="TH SarabunPSK" w:hAnsi="TH SarabunPSK" w:cs="TH SarabunPSK"/>
                <w:sz w:val="24"/>
                <w:szCs w:val="24"/>
              </w:rPr>
            </w:pPr>
          </w:p>
        </w:tc>
      </w:tr>
      <w:tr w:rsidR="00F23179" w:rsidRPr="003E333A" w14:paraId="47A26373" w14:textId="77777777" w:rsidTr="00510E0A">
        <w:tc>
          <w:tcPr>
            <w:tcW w:w="614" w:type="dxa"/>
          </w:tcPr>
          <w:p w14:paraId="7C807F64" w14:textId="77777777" w:rsidR="00F23179" w:rsidRPr="003E333A" w:rsidRDefault="00F23179" w:rsidP="00F23179">
            <w:pPr>
              <w:pStyle w:val="ListParagraph"/>
              <w:numPr>
                <w:ilvl w:val="1"/>
                <w:numId w:val="41"/>
              </w:numPr>
              <w:rPr>
                <w:rFonts w:ascii="TH SarabunPSK" w:hAnsi="TH SarabunPSK" w:cs="TH SarabunPSK"/>
                <w:sz w:val="24"/>
                <w:szCs w:val="24"/>
              </w:rPr>
            </w:pPr>
          </w:p>
        </w:tc>
        <w:tc>
          <w:tcPr>
            <w:tcW w:w="4229" w:type="dxa"/>
          </w:tcPr>
          <w:p w14:paraId="5BBB6FAA" w14:textId="07B09F46" w:rsidR="006E150E" w:rsidRDefault="006E150E" w:rsidP="002D3A57">
            <w:pPr>
              <w:jc w:val="thaiDistribute"/>
              <w:rPr>
                <w:rFonts w:ascii="TH SarabunPSK" w:hAnsi="TH SarabunPSK" w:cs="TH SarabunPSK"/>
                <w:sz w:val="24"/>
                <w:szCs w:val="24"/>
              </w:rPr>
            </w:pPr>
            <w:r w:rsidRPr="00F97586">
              <w:rPr>
                <w:rFonts w:ascii="TH SarabunPSK" w:hAnsi="TH SarabunPSK" w:cs="TH SarabunPSK"/>
                <w:sz w:val="24"/>
                <w:szCs w:val="24"/>
                <w:cs/>
              </w:rPr>
              <w:t>คู่มือการดำเนินงานมี</w:t>
            </w:r>
            <w:r w:rsidR="002D3A57" w:rsidRPr="002D3A57">
              <w:rPr>
                <w:rFonts w:ascii="TH SarabunPSK" w:hAnsi="TH SarabunPSK" w:cs="TH SarabunPSK"/>
                <w:sz w:val="24"/>
                <w:szCs w:val="24"/>
                <w:cs/>
              </w:rPr>
              <w:t xml:space="preserve">รายละเอียดเกี่ยวกับกระบวนการและเอกสารที่ใช้งาน เพื่อแสดงให้เห็นว่าการดําเนินการทั้งหมดเป็นไปตามมาตรฐานและถูกต้องครบถ้วนตามมาตรฐาน กฎ ระเบียบ คู่มือมาตรฐานการให้บริการการจัดการจราจรทางอากาศ ประเภทการจัดการห้วงอากาศ และวิธีปฏิบัติสําหรับการจัดการห้วงอากาศที่ระบุใน </w:t>
            </w:r>
            <w:r w:rsidR="002D3A57" w:rsidRPr="002D3A57">
              <w:rPr>
                <w:rFonts w:ascii="TH SarabunPSK" w:hAnsi="TH SarabunPSK" w:cs="TH SarabunPSK"/>
                <w:sz w:val="24"/>
                <w:szCs w:val="24"/>
              </w:rPr>
              <w:t>ICAO Civil/Military Cooperation in Air Traffic Management</w:t>
            </w:r>
            <w:r w:rsidR="002D3A57">
              <w:rPr>
                <w:rFonts w:ascii="TH SarabunPSK" w:hAnsi="TH SarabunPSK" w:cs="TH SarabunPSK"/>
                <w:sz w:val="24"/>
                <w:szCs w:val="24"/>
              </w:rPr>
              <w:t xml:space="preserve"> </w:t>
            </w:r>
            <w:r w:rsidRPr="00F97586">
              <w:rPr>
                <w:rFonts w:ascii="TH SarabunPSK" w:hAnsi="TH SarabunPSK" w:cs="TH SarabunPSK"/>
                <w:sz w:val="24"/>
                <w:szCs w:val="24"/>
                <w:cs/>
              </w:rPr>
              <w:t>หรือไม่</w:t>
            </w:r>
          </w:p>
          <w:p w14:paraId="40B7C146" w14:textId="77777777" w:rsidR="006E150E" w:rsidRPr="003E333A" w:rsidRDefault="006E150E" w:rsidP="006E150E">
            <w:pPr>
              <w:rPr>
                <w:rFonts w:ascii="TH SarabunPSK" w:hAnsi="TH SarabunPSK" w:cs="TH SarabunPSK"/>
                <w:i/>
                <w:iCs/>
                <w:color w:val="808080" w:themeColor="background1" w:themeShade="80"/>
                <w:sz w:val="24"/>
                <w:szCs w:val="24"/>
                <w:u w:val="single"/>
              </w:rPr>
            </w:pPr>
            <w:r w:rsidRPr="003E333A">
              <w:rPr>
                <w:rFonts w:ascii="TH SarabunPSK" w:hAnsi="TH SarabunPSK" w:cs="TH SarabunPSK"/>
                <w:i/>
                <w:iCs/>
                <w:color w:val="808080" w:themeColor="background1" w:themeShade="80"/>
                <w:sz w:val="24"/>
                <w:szCs w:val="24"/>
                <w:u w:val="single"/>
                <w:cs/>
              </w:rPr>
              <w:t>แนวทางในการ</w:t>
            </w:r>
            <w:r w:rsidRPr="003E333A">
              <w:rPr>
                <w:rFonts w:ascii="TH SarabunPSK" w:hAnsi="TH SarabunPSK" w:cs="TH SarabunPSK" w:hint="cs"/>
                <w:i/>
                <w:iCs/>
                <w:color w:val="808080" w:themeColor="background1" w:themeShade="80"/>
                <w:sz w:val="24"/>
                <w:szCs w:val="24"/>
                <w:u w:val="single"/>
                <w:cs/>
              </w:rPr>
              <w:t>ตรวจสอบเอกสาร</w:t>
            </w:r>
            <w:r w:rsidRPr="003E333A">
              <w:rPr>
                <w:rFonts w:ascii="TH SarabunPSK" w:hAnsi="TH SarabunPSK" w:cs="TH SarabunPSK"/>
                <w:i/>
                <w:iCs/>
                <w:color w:val="808080" w:themeColor="background1" w:themeShade="80"/>
                <w:sz w:val="24"/>
                <w:szCs w:val="24"/>
                <w:u w:val="single"/>
                <w:cs/>
              </w:rPr>
              <w:t>หลักฐาน</w:t>
            </w:r>
          </w:p>
          <w:p w14:paraId="35A6BB18" w14:textId="5A1E90A7" w:rsidR="00F23179" w:rsidRPr="006D605F" w:rsidRDefault="006E150E" w:rsidP="002D3A57">
            <w:pPr>
              <w:jc w:val="thaiDistribute"/>
              <w:rPr>
                <w:rFonts w:ascii="TH SarabunPSK" w:hAnsi="TH SarabunPSK" w:cs="TH SarabunPSK"/>
                <w:i/>
                <w:iCs/>
                <w:color w:val="767171" w:themeColor="background2" w:themeShade="80"/>
                <w:sz w:val="24"/>
                <w:szCs w:val="24"/>
                <w:cs/>
              </w:rPr>
            </w:pPr>
            <w:r w:rsidRPr="003E333A">
              <w:rPr>
                <w:rFonts w:ascii="TH SarabunPSK" w:hAnsi="TH SarabunPSK" w:cs="TH SarabunPSK" w:hint="cs"/>
                <w:i/>
                <w:iCs/>
                <w:color w:val="808080" w:themeColor="background1" w:themeShade="80"/>
                <w:sz w:val="24"/>
                <w:szCs w:val="24"/>
                <w:cs/>
              </w:rPr>
              <w:t>ตรวจสอบคู่มือการดำเนินงานว่ามี</w:t>
            </w:r>
            <w:r w:rsidR="006D605F" w:rsidRPr="002D3A57">
              <w:rPr>
                <w:rFonts w:ascii="TH SarabunPSK" w:hAnsi="TH SarabunPSK" w:cs="TH SarabunPSK" w:hint="cs"/>
                <w:i/>
                <w:iCs/>
                <w:color w:val="808080" w:themeColor="background1" w:themeShade="80"/>
                <w:sz w:val="24"/>
                <w:szCs w:val="24"/>
                <w:cs/>
              </w:rPr>
              <w:t>การกำหนด</w:t>
            </w:r>
            <w:r w:rsidR="002D3A57" w:rsidRPr="002D3A57">
              <w:rPr>
                <w:rFonts w:ascii="TH SarabunPSK" w:hAnsi="TH SarabunPSK" w:cs="TH SarabunPSK"/>
                <w:i/>
                <w:iCs/>
                <w:color w:val="808080" w:themeColor="background1" w:themeShade="80"/>
                <w:sz w:val="24"/>
                <w:szCs w:val="24"/>
                <w:cs/>
              </w:rPr>
              <w:t>กระบวนการและเอกสารที่ใช้งาน</w:t>
            </w:r>
            <w:r w:rsidR="002D3A57" w:rsidRPr="002D3A57">
              <w:rPr>
                <w:rFonts w:ascii="TH SarabunPSK" w:hAnsi="TH SarabunPSK" w:cs="TH SarabunPSK" w:hint="cs"/>
                <w:i/>
                <w:iCs/>
                <w:color w:val="808080" w:themeColor="background1" w:themeShade="80"/>
                <w:sz w:val="24"/>
                <w:szCs w:val="24"/>
                <w:cs/>
              </w:rPr>
              <w:t xml:space="preserve"> ที่เป็นไปตามมาตรฐาน</w:t>
            </w:r>
            <w:r w:rsidR="002D3A57" w:rsidRPr="002D3A57">
              <w:rPr>
                <w:rFonts w:ascii="TH SarabunPSK" w:hAnsi="TH SarabunPSK" w:cs="TH SarabunPSK"/>
                <w:i/>
                <w:iCs/>
                <w:color w:val="808080" w:themeColor="background1" w:themeShade="80"/>
                <w:sz w:val="24"/>
                <w:szCs w:val="24"/>
                <w:cs/>
              </w:rPr>
              <w:t>ตามกฎ ระเบียบ คู่มือมาตรฐานการให้บริการการจัดการจราจรทางอากาศ ประเภท</w:t>
            </w:r>
            <w:r w:rsidR="000310A7">
              <w:rPr>
                <w:rFonts w:ascii="TH SarabunPSK" w:hAnsi="TH SarabunPSK" w:cs="TH SarabunPSK"/>
                <w:i/>
                <w:iCs/>
                <w:color w:val="808080" w:themeColor="background1" w:themeShade="80"/>
                <w:sz w:val="24"/>
                <w:szCs w:val="24"/>
                <w:cs/>
              </w:rPr>
              <w:br/>
            </w:r>
            <w:r w:rsidR="002D3A57" w:rsidRPr="002D3A57">
              <w:rPr>
                <w:rFonts w:ascii="TH SarabunPSK" w:hAnsi="TH SarabunPSK" w:cs="TH SarabunPSK"/>
                <w:i/>
                <w:iCs/>
                <w:color w:val="808080" w:themeColor="background1" w:themeShade="80"/>
                <w:sz w:val="24"/>
                <w:szCs w:val="24"/>
                <w:cs/>
              </w:rPr>
              <w:t xml:space="preserve">การจัดการห้วงอากาศ และวิธีปฏิบัติสําหรับการจัดการห้วงอากาศที่ระบุใน </w:t>
            </w:r>
            <w:r w:rsidR="002D3A57" w:rsidRPr="002D3A57">
              <w:rPr>
                <w:rFonts w:ascii="TH SarabunPSK" w:hAnsi="TH SarabunPSK" w:cs="TH SarabunPSK"/>
                <w:i/>
                <w:iCs/>
                <w:color w:val="808080" w:themeColor="background1" w:themeShade="80"/>
                <w:sz w:val="24"/>
                <w:szCs w:val="24"/>
              </w:rPr>
              <w:t>ICAO Civil/Military Cooperation in Air Traffic Management</w:t>
            </w:r>
            <w:r w:rsidR="002D3A57">
              <w:rPr>
                <w:rFonts w:ascii="TH SarabunPSK" w:hAnsi="TH SarabunPSK" w:cs="TH SarabunPSK"/>
                <w:sz w:val="24"/>
                <w:szCs w:val="24"/>
              </w:rPr>
              <w:t xml:space="preserve"> </w:t>
            </w:r>
          </w:p>
          <w:p w14:paraId="68A4217A" w14:textId="1E15A2F0" w:rsidR="00D30ADE" w:rsidRPr="002D3A57" w:rsidRDefault="002D3A57" w:rsidP="002D3A57">
            <w:pPr>
              <w:jc w:val="thaiDistribute"/>
              <w:rPr>
                <w:rFonts w:ascii="TH SarabunPSK" w:hAnsi="TH SarabunPSK" w:cs="TH SarabunPSK"/>
                <w:i/>
                <w:iCs/>
                <w:color w:val="767171" w:themeColor="background2" w:themeShade="80"/>
                <w:sz w:val="24"/>
                <w:szCs w:val="24"/>
                <w:cs/>
              </w:rPr>
            </w:pPr>
            <w:r>
              <w:rPr>
                <w:rFonts w:ascii="TH SarabunPSK" w:hAnsi="TH SarabunPSK" w:cs="TH SarabunPSK"/>
                <w:i/>
                <w:iCs/>
                <w:color w:val="767171" w:themeColor="background2" w:themeShade="80"/>
                <w:sz w:val="24"/>
                <w:szCs w:val="24"/>
              </w:rPr>
              <w:lastRenderedPageBreak/>
              <w:t>(D</w:t>
            </w:r>
            <w:r w:rsidRPr="002D3A57">
              <w:rPr>
                <w:rFonts w:ascii="TH SarabunPSK" w:hAnsi="TH SarabunPSK" w:cs="TH SarabunPSK"/>
                <w:i/>
                <w:iCs/>
                <w:color w:val="767171" w:themeColor="background2" w:themeShade="80"/>
                <w:sz w:val="24"/>
                <w:szCs w:val="24"/>
              </w:rPr>
              <w:t xml:space="preserve">escription of the processes and documentation used to present to staff the relevant standards, rules and procedures contained in ICAO Civil/Military Cooperation </w:t>
            </w:r>
            <w:r w:rsidRPr="002D3A57">
              <w:rPr>
                <w:rFonts w:ascii="TH SarabunPSK" w:hAnsi="TH SarabunPSK" w:cs="TH SarabunPSK"/>
                <w:i/>
                <w:iCs/>
                <w:color w:val="767171" w:themeColor="background2" w:themeShade="80"/>
                <w:spacing w:val="-8"/>
                <w:sz w:val="24"/>
                <w:szCs w:val="24"/>
              </w:rPr>
              <w:t>in Air Traffic Management and any of the ASM provider’s</w:t>
            </w:r>
            <w:r w:rsidRPr="002D3A57">
              <w:rPr>
                <w:rFonts w:ascii="TH SarabunPSK" w:hAnsi="TH SarabunPSK" w:cs="TH SarabunPSK"/>
                <w:i/>
                <w:iCs/>
                <w:color w:val="767171" w:themeColor="background2" w:themeShade="80"/>
                <w:sz w:val="24"/>
                <w:szCs w:val="24"/>
              </w:rPr>
              <w:t xml:space="preserve"> </w:t>
            </w:r>
            <w:r w:rsidRPr="002D3A57">
              <w:rPr>
                <w:rFonts w:ascii="TH SarabunPSK" w:hAnsi="TH SarabunPSK" w:cs="TH SarabunPSK"/>
                <w:i/>
                <w:iCs/>
                <w:color w:val="767171" w:themeColor="background2" w:themeShade="80"/>
                <w:spacing w:val="-8"/>
                <w:sz w:val="24"/>
                <w:szCs w:val="24"/>
              </w:rPr>
              <w:t>specific instructions for the provision of airspace management)</w:t>
            </w:r>
          </w:p>
        </w:tc>
        <w:tc>
          <w:tcPr>
            <w:tcW w:w="1800" w:type="dxa"/>
          </w:tcPr>
          <w:p w14:paraId="6FE1156A" w14:textId="251E602F" w:rsidR="002D3A57" w:rsidRPr="003E333A" w:rsidRDefault="002D3A57" w:rsidP="002D3A57">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lastRenderedPageBreak/>
              <w:t xml:space="preserve">R3CAAT – </w:t>
            </w:r>
            <w:r>
              <w:rPr>
                <w:rFonts w:ascii="TH SarabunPSK" w:hAnsi="TH SarabunPSK" w:cs="TH SarabunPSK"/>
                <w:sz w:val="24"/>
                <w:szCs w:val="24"/>
              </w:rPr>
              <w:t>ATM-ASM</w:t>
            </w:r>
            <w:r w:rsidRPr="003E333A">
              <w:rPr>
                <w:rFonts w:ascii="TH SarabunPSK" w:hAnsi="TH SarabunPSK" w:cs="TH SarabunPSK"/>
                <w:sz w:val="24"/>
                <w:szCs w:val="24"/>
              </w:rPr>
              <w:t xml:space="preserve"> OM B.E. 256</w:t>
            </w:r>
            <w:r>
              <w:rPr>
                <w:rFonts w:ascii="TH SarabunPSK" w:hAnsi="TH SarabunPSK" w:cs="TH SarabunPSK"/>
                <w:sz w:val="24"/>
                <w:szCs w:val="24"/>
              </w:rPr>
              <w:t>8</w:t>
            </w:r>
            <w:r w:rsidRPr="003E333A">
              <w:rPr>
                <w:rFonts w:ascii="TH SarabunPSK" w:hAnsi="TH SarabunPSK" w:cs="TH SarabunPSK"/>
                <w:sz w:val="24"/>
                <w:szCs w:val="24"/>
              </w:rPr>
              <w:t xml:space="preserve"> Item 5 (</w:t>
            </w:r>
            <w:r>
              <w:rPr>
                <w:rFonts w:ascii="TH SarabunPSK" w:hAnsi="TH SarabunPSK" w:cs="TH SarabunPSK"/>
                <w:sz w:val="24"/>
                <w:szCs w:val="24"/>
              </w:rPr>
              <w:t>13</w:t>
            </w:r>
            <w:r w:rsidRPr="003E333A">
              <w:rPr>
                <w:rFonts w:ascii="TH SarabunPSK" w:hAnsi="TH SarabunPSK" w:cs="TH SarabunPSK"/>
                <w:sz w:val="24"/>
                <w:szCs w:val="24"/>
              </w:rPr>
              <w:t>)</w:t>
            </w:r>
          </w:p>
          <w:p w14:paraId="7BA532CA" w14:textId="57CF694B" w:rsidR="00F23179" w:rsidRPr="003E333A" w:rsidRDefault="002D3A57" w:rsidP="002D3A57">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t xml:space="preserve">R3CAAT – MOS – </w:t>
            </w:r>
            <w:r>
              <w:rPr>
                <w:rFonts w:ascii="TH SarabunPSK" w:hAnsi="TH SarabunPSK" w:cs="TH SarabunPSK"/>
                <w:sz w:val="24"/>
                <w:szCs w:val="24"/>
              </w:rPr>
              <w:t>ASM</w:t>
            </w:r>
            <w:r w:rsidRPr="003E333A">
              <w:rPr>
                <w:rFonts w:ascii="TH SarabunPSK" w:hAnsi="TH SarabunPSK" w:cs="TH SarabunPSK"/>
                <w:sz w:val="24"/>
                <w:szCs w:val="24"/>
              </w:rPr>
              <w:t xml:space="preserve"> B.E. 2563</w:t>
            </w:r>
            <w:r>
              <w:rPr>
                <w:rFonts w:ascii="TH SarabunPSK" w:hAnsi="TH SarabunPSK" w:cs="TH SarabunPSK"/>
                <w:sz w:val="24"/>
                <w:szCs w:val="24"/>
              </w:rPr>
              <w:t xml:space="preserve"> Chapter 2 Operation Manual</w:t>
            </w:r>
            <w:r w:rsidRPr="003E333A">
              <w:rPr>
                <w:rFonts w:ascii="TH SarabunPSK" w:hAnsi="TH SarabunPSK" w:cs="TH SarabunPSK"/>
                <w:sz w:val="24"/>
                <w:szCs w:val="24"/>
              </w:rPr>
              <w:t xml:space="preserve"> Item </w:t>
            </w:r>
            <w:r w:rsidR="006B41B4" w:rsidRPr="006B41B4">
              <w:rPr>
                <w:rFonts w:ascii="TH SarabunPSK" w:hAnsi="TH SarabunPSK" w:cs="TH SarabunPSK"/>
                <w:sz w:val="24"/>
                <w:szCs w:val="24"/>
              </w:rPr>
              <w:t xml:space="preserve">2.2.1 </w:t>
            </w:r>
            <w:r>
              <w:rPr>
                <w:rFonts w:ascii="TH SarabunPSK" w:hAnsi="TH SarabunPSK" w:cs="TH SarabunPSK"/>
                <w:sz w:val="24"/>
                <w:szCs w:val="24"/>
              </w:rPr>
              <w:t>(n</w:t>
            </w:r>
            <w:r>
              <w:rPr>
                <w:rFonts w:ascii="TH SarabunPSK" w:hAnsi="TH SarabunPSK" w:cs="TH SarabunPSK" w:hint="cs"/>
                <w:sz w:val="24"/>
                <w:szCs w:val="24"/>
                <w:cs/>
              </w:rPr>
              <w:t>)</w:t>
            </w:r>
          </w:p>
        </w:tc>
        <w:sdt>
          <w:sdtPr>
            <w:rPr>
              <w:rFonts w:ascii="TH SarabunPSK" w:hAnsi="TH SarabunPSK" w:cs="TH SarabunPSK" w:hint="cs"/>
              <w:sz w:val="24"/>
              <w:szCs w:val="24"/>
              <w:cs/>
            </w:rPr>
            <w:alias w:val="Status"/>
            <w:tag w:val="Status"/>
            <w:id w:val="1716465306"/>
            <w:placeholder>
              <w:docPart w:val="0B5AE451EAC54A74AA3EC895C72D39F3"/>
            </w:placeholder>
            <w:showingPlcHdr/>
            <w:dropDownList>
              <w:listItem w:displayText="Status" w:value=""/>
              <w:listItem w:displayText="New" w:value="New"/>
              <w:listItem w:displayText="Amended" w:value="Amended"/>
              <w:listItem w:displayText="Unchanged" w:value="Unchanged"/>
            </w:dropDownList>
          </w:sdtPr>
          <w:sdtContent>
            <w:tc>
              <w:tcPr>
                <w:tcW w:w="1082" w:type="dxa"/>
              </w:tcPr>
              <w:p w14:paraId="0B9A57B0" w14:textId="2BFD43BD" w:rsidR="00F23179" w:rsidRDefault="00F23179" w:rsidP="00F23179">
                <w:pPr>
                  <w:rPr>
                    <w:rFonts w:ascii="TH SarabunPSK" w:hAnsi="TH SarabunPSK" w:cs="TH SarabunPSK"/>
                    <w:sz w:val="24"/>
                    <w:szCs w:val="24"/>
                    <w:cs/>
                  </w:rPr>
                </w:pPr>
                <w:r w:rsidRPr="00347F9B">
                  <w:rPr>
                    <w:rStyle w:val="PlaceholderText"/>
                    <w:rFonts w:ascii="TH SarabunPSK" w:hAnsi="TH SarabunPSK" w:cs="TH SarabunPSK"/>
                    <w:i/>
                    <w:iCs/>
                    <w:szCs w:val="22"/>
                  </w:rPr>
                  <w:t>Choose an item.</w:t>
                </w:r>
              </w:p>
            </w:tc>
          </w:sdtContent>
        </w:sdt>
        <w:tc>
          <w:tcPr>
            <w:tcW w:w="3150" w:type="dxa"/>
          </w:tcPr>
          <w:p w14:paraId="3B22A86B" w14:textId="77777777" w:rsidR="00F23179" w:rsidRPr="003E333A" w:rsidRDefault="00F23179" w:rsidP="00F23179">
            <w:pPr>
              <w:rPr>
                <w:rFonts w:ascii="TH SarabunPSK" w:hAnsi="TH SarabunPSK" w:cs="TH SarabunPSK"/>
                <w:sz w:val="24"/>
                <w:szCs w:val="24"/>
              </w:rPr>
            </w:pPr>
          </w:p>
        </w:tc>
        <w:sdt>
          <w:sdtPr>
            <w:rPr>
              <w:rFonts w:ascii="TH SarabunPSK" w:hAnsi="TH SarabunPSK" w:cs="TH SarabunPSK" w:hint="cs"/>
              <w:sz w:val="24"/>
              <w:szCs w:val="24"/>
              <w:cs/>
            </w:rPr>
            <w:alias w:val="CAAT Status"/>
            <w:tag w:val="CAAT Status"/>
            <w:id w:val="356857309"/>
            <w:placeholder>
              <w:docPart w:val="39ADEE58E4AB4B4988DF50142E11601C"/>
            </w:placeholder>
            <w:showingPlcHdr/>
            <w:dropDownList>
              <w:listItem w:displayText="CAAT Status" w:value=""/>
              <w:listItem w:displayText="Satisfactory" w:value="Satisfactory"/>
              <w:listItem w:displayText="Not Satisfactory" w:value="Not Satisfactory"/>
              <w:listItem w:displayText="Not Applicable" w:value="Not Applicable"/>
            </w:dropDownList>
          </w:sdtPr>
          <w:sdtContent>
            <w:tc>
              <w:tcPr>
                <w:tcW w:w="1890" w:type="dxa"/>
                <w:shd w:val="clear" w:color="auto" w:fill="FBE4D5" w:themeFill="accent2" w:themeFillTint="33"/>
              </w:tcPr>
              <w:p w14:paraId="3BA3F487" w14:textId="2AA423CA" w:rsidR="00F23179" w:rsidRDefault="00F23179" w:rsidP="00F23179">
                <w:pPr>
                  <w:rPr>
                    <w:rFonts w:ascii="TH SarabunPSK" w:hAnsi="TH SarabunPSK" w:cs="TH SarabunPSK"/>
                    <w:sz w:val="24"/>
                    <w:szCs w:val="24"/>
                    <w:cs/>
                  </w:rPr>
                </w:pPr>
                <w:r w:rsidRPr="00347F9B">
                  <w:rPr>
                    <w:rStyle w:val="PlaceholderText"/>
                    <w:rFonts w:ascii="TH SarabunPSK" w:hAnsi="TH SarabunPSK" w:cs="TH SarabunPSK"/>
                    <w:i/>
                    <w:iCs/>
                    <w:szCs w:val="22"/>
                  </w:rPr>
                  <w:t>Choose an item.</w:t>
                </w:r>
              </w:p>
            </w:tc>
          </w:sdtContent>
        </w:sdt>
        <w:tc>
          <w:tcPr>
            <w:tcW w:w="2844" w:type="dxa"/>
            <w:shd w:val="clear" w:color="auto" w:fill="FBE4D5" w:themeFill="accent2" w:themeFillTint="33"/>
          </w:tcPr>
          <w:p w14:paraId="1BE8A8DA" w14:textId="77777777" w:rsidR="00F23179" w:rsidRPr="003E333A" w:rsidRDefault="00F23179" w:rsidP="00F23179">
            <w:pPr>
              <w:rPr>
                <w:rFonts w:ascii="TH SarabunPSK" w:hAnsi="TH SarabunPSK" w:cs="TH SarabunPSK"/>
                <w:sz w:val="24"/>
                <w:szCs w:val="24"/>
              </w:rPr>
            </w:pPr>
          </w:p>
        </w:tc>
      </w:tr>
      <w:tr w:rsidR="00240779" w:rsidRPr="003E333A" w14:paraId="0750477D" w14:textId="77777777" w:rsidTr="00510E0A">
        <w:tc>
          <w:tcPr>
            <w:tcW w:w="614" w:type="dxa"/>
          </w:tcPr>
          <w:p w14:paraId="6FFFDD49" w14:textId="77777777" w:rsidR="00240779" w:rsidRPr="003E333A" w:rsidRDefault="00240779" w:rsidP="00240779">
            <w:pPr>
              <w:pStyle w:val="ListParagraph"/>
              <w:numPr>
                <w:ilvl w:val="1"/>
                <w:numId w:val="41"/>
              </w:numPr>
              <w:rPr>
                <w:rFonts w:ascii="TH SarabunPSK" w:hAnsi="TH SarabunPSK" w:cs="TH SarabunPSK"/>
                <w:sz w:val="24"/>
                <w:szCs w:val="24"/>
              </w:rPr>
            </w:pPr>
          </w:p>
        </w:tc>
        <w:tc>
          <w:tcPr>
            <w:tcW w:w="4229" w:type="dxa"/>
          </w:tcPr>
          <w:p w14:paraId="758027A5" w14:textId="05AEB803" w:rsidR="00240779" w:rsidRDefault="00240779" w:rsidP="00240779">
            <w:pPr>
              <w:jc w:val="thaiDistribute"/>
              <w:rPr>
                <w:rFonts w:ascii="TH SarabunPSK" w:hAnsi="TH SarabunPSK" w:cs="TH SarabunPSK"/>
                <w:sz w:val="24"/>
                <w:szCs w:val="24"/>
              </w:rPr>
            </w:pPr>
            <w:r w:rsidRPr="00F97586">
              <w:rPr>
                <w:rFonts w:ascii="TH SarabunPSK" w:hAnsi="TH SarabunPSK" w:cs="TH SarabunPSK"/>
                <w:sz w:val="24"/>
                <w:szCs w:val="24"/>
                <w:cs/>
              </w:rPr>
              <w:t>คู่มือการดำเนินงานมี</w:t>
            </w:r>
            <w:r w:rsidRPr="004F2FC2">
              <w:rPr>
                <w:rFonts w:ascii="TH SarabunPSK" w:hAnsi="TH SarabunPSK" w:cs="TH SarabunPSK"/>
                <w:sz w:val="24"/>
                <w:szCs w:val="24"/>
                <w:cs/>
              </w:rPr>
              <w:t>การ</w:t>
            </w:r>
            <w:r>
              <w:rPr>
                <w:rFonts w:ascii="TH SarabunPSK" w:hAnsi="TH SarabunPSK" w:cs="TH SarabunPSK" w:hint="cs"/>
                <w:sz w:val="24"/>
                <w:szCs w:val="24"/>
                <w:cs/>
              </w:rPr>
              <w:t>ระบุข้อมูล</w:t>
            </w:r>
            <w:r w:rsidRPr="00240779">
              <w:rPr>
                <w:rFonts w:ascii="TH SarabunPSK" w:hAnsi="TH SarabunPSK" w:cs="TH SarabunPSK"/>
                <w:sz w:val="24"/>
                <w:szCs w:val="24"/>
                <w:cs/>
              </w:rPr>
              <w:t>สิ่งอํานวยความสะดวกและอุปกรณ์</w:t>
            </w:r>
            <w:r>
              <w:rPr>
                <w:rFonts w:ascii="TH SarabunPSK" w:hAnsi="TH SarabunPSK" w:cs="TH SarabunPSK" w:hint="cs"/>
                <w:sz w:val="24"/>
                <w:szCs w:val="24"/>
                <w:cs/>
              </w:rPr>
              <w:t xml:space="preserve"> </w:t>
            </w:r>
            <w:r w:rsidRPr="00F97586">
              <w:rPr>
                <w:rFonts w:ascii="TH SarabunPSK" w:hAnsi="TH SarabunPSK" w:cs="TH SarabunPSK"/>
                <w:sz w:val="24"/>
                <w:szCs w:val="24"/>
                <w:cs/>
              </w:rPr>
              <w:t>หรือไม่</w:t>
            </w:r>
          </w:p>
          <w:p w14:paraId="507DD88E" w14:textId="77777777" w:rsidR="00240779" w:rsidRPr="003E333A" w:rsidRDefault="00240779" w:rsidP="00240779">
            <w:pPr>
              <w:jc w:val="thaiDistribute"/>
              <w:rPr>
                <w:rFonts w:ascii="TH SarabunPSK" w:hAnsi="TH SarabunPSK" w:cs="TH SarabunPSK"/>
                <w:i/>
                <w:iCs/>
                <w:color w:val="808080" w:themeColor="background1" w:themeShade="80"/>
                <w:sz w:val="24"/>
                <w:szCs w:val="24"/>
                <w:u w:val="single"/>
              </w:rPr>
            </w:pPr>
            <w:r w:rsidRPr="003E333A">
              <w:rPr>
                <w:rFonts w:ascii="TH SarabunPSK" w:hAnsi="TH SarabunPSK" w:cs="TH SarabunPSK"/>
                <w:i/>
                <w:iCs/>
                <w:color w:val="808080" w:themeColor="background1" w:themeShade="80"/>
                <w:sz w:val="24"/>
                <w:szCs w:val="24"/>
                <w:u w:val="single"/>
                <w:cs/>
              </w:rPr>
              <w:t>แนวทางในการ</w:t>
            </w:r>
            <w:r w:rsidRPr="003E333A">
              <w:rPr>
                <w:rFonts w:ascii="TH SarabunPSK" w:hAnsi="TH SarabunPSK" w:cs="TH SarabunPSK" w:hint="cs"/>
                <w:i/>
                <w:iCs/>
                <w:color w:val="808080" w:themeColor="background1" w:themeShade="80"/>
                <w:sz w:val="24"/>
                <w:szCs w:val="24"/>
                <w:u w:val="single"/>
                <w:cs/>
              </w:rPr>
              <w:t>ตรวจสอบเอกสาร</w:t>
            </w:r>
            <w:r w:rsidRPr="003E333A">
              <w:rPr>
                <w:rFonts w:ascii="TH SarabunPSK" w:hAnsi="TH SarabunPSK" w:cs="TH SarabunPSK"/>
                <w:i/>
                <w:iCs/>
                <w:color w:val="808080" w:themeColor="background1" w:themeShade="80"/>
                <w:sz w:val="24"/>
                <w:szCs w:val="24"/>
                <w:u w:val="single"/>
                <w:cs/>
              </w:rPr>
              <w:t>หลักฐาน</w:t>
            </w:r>
          </w:p>
          <w:p w14:paraId="7A785C1D" w14:textId="77777777" w:rsidR="00240779" w:rsidRDefault="00240779" w:rsidP="00240779">
            <w:pPr>
              <w:jc w:val="thaiDistribute"/>
              <w:rPr>
                <w:rFonts w:ascii="TH SarabunPSK" w:hAnsi="TH SarabunPSK" w:cs="TH SarabunPSK"/>
                <w:i/>
                <w:iCs/>
                <w:color w:val="767171" w:themeColor="background2" w:themeShade="80"/>
                <w:sz w:val="24"/>
                <w:szCs w:val="24"/>
              </w:rPr>
            </w:pPr>
            <w:r w:rsidRPr="003E333A">
              <w:rPr>
                <w:rFonts w:ascii="TH SarabunPSK" w:hAnsi="TH SarabunPSK" w:cs="TH SarabunPSK" w:hint="cs"/>
                <w:i/>
                <w:iCs/>
                <w:color w:val="808080" w:themeColor="background1" w:themeShade="80"/>
                <w:sz w:val="24"/>
                <w:szCs w:val="24"/>
                <w:cs/>
              </w:rPr>
              <w:t>ตรวจสอบคู่มือการดำเนินงานว่า</w:t>
            </w:r>
            <w:r w:rsidRPr="004F2FC2">
              <w:rPr>
                <w:rFonts w:ascii="TH SarabunPSK" w:hAnsi="TH SarabunPSK" w:cs="TH SarabunPSK"/>
                <w:i/>
                <w:iCs/>
                <w:color w:val="808080" w:themeColor="background1" w:themeShade="80"/>
                <w:sz w:val="24"/>
                <w:szCs w:val="24"/>
                <w:cs/>
              </w:rPr>
              <w:t>มีการ</w:t>
            </w:r>
            <w:r w:rsidRPr="00240779">
              <w:rPr>
                <w:rFonts w:ascii="TH SarabunPSK" w:hAnsi="TH SarabunPSK" w:cs="TH SarabunPSK" w:hint="cs"/>
                <w:i/>
                <w:iCs/>
                <w:color w:val="808080" w:themeColor="background1" w:themeShade="80"/>
                <w:sz w:val="24"/>
                <w:szCs w:val="24"/>
                <w:cs/>
              </w:rPr>
              <w:t>ระบุข้อมูล</w:t>
            </w:r>
            <w:r w:rsidRPr="00240779">
              <w:rPr>
                <w:rFonts w:ascii="TH SarabunPSK" w:hAnsi="TH SarabunPSK" w:cs="TH SarabunPSK"/>
                <w:i/>
                <w:iCs/>
                <w:color w:val="808080" w:themeColor="background1" w:themeShade="80"/>
                <w:sz w:val="24"/>
                <w:szCs w:val="24"/>
                <w:cs/>
              </w:rPr>
              <w:t>สิ่งอํานวยความสะดวกและอุปกรณ์</w:t>
            </w:r>
            <w:r w:rsidRPr="00240779">
              <w:rPr>
                <w:rFonts w:ascii="TH SarabunPSK" w:hAnsi="TH SarabunPSK" w:cs="TH SarabunPSK" w:hint="cs"/>
                <w:i/>
                <w:iCs/>
                <w:color w:val="808080" w:themeColor="background1" w:themeShade="80"/>
                <w:sz w:val="24"/>
                <w:szCs w:val="24"/>
                <w:cs/>
              </w:rPr>
              <w:t>ที่ใช้ในการปฏิบัติงาน</w:t>
            </w:r>
            <w:r>
              <w:rPr>
                <w:rFonts w:ascii="TH SarabunPSK" w:hAnsi="TH SarabunPSK" w:cs="TH SarabunPSK" w:hint="cs"/>
                <w:i/>
                <w:iCs/>
                <w:color w:val="767171" w:themeColor="background2" w:themeShade="80"/>
                <w:sz w:val="24"/>
                <w:szCs w:val="24"/>
                <w:cs/>
              </w:rPr>
              <w:t xml:space="preserve"> </w:t>
            </w:r>
          </w:p>
          <w:p w14:paraId="45D93E38" w14:textId="7400CF1C" w:rsidR="00240779" w:rsidRPr="004F2FC2" w:rsidRDefault="00240779" w:rsidP="00240779">
            <w:pPr>
              <w:jc w:val="thaiDistribute"/>
              <w:rPr>
                <w:rFonts w:ascii="TH SarabunPSK" w:hAnsi="TH SarabunPSK" w:cs="TH SarabunPSK"/>
                <w:sz w:val="24"/>
                <w:szCs w:val="24"/>
                <w:cs/>
              </w:rPr>
            </w:pPr>
            <w:r w:rsidRPr="004F2FC2">
              <w:rPr>
                <w:rFonts w:ascii="TH SarabunPSK" w:hAnsi="TH SarabunPSK" w:cs="TH SarabunPSK" w:hint="cs"/>
                <w:i/>
                <w:iCs/>
                <w:color w:val="767171" w:themeColor="background2" w:themeShade="80"/>
                <w:sz w:val="24"/>
                <w:szCs w:val="24"/>
                <w:cs/>
              </w:rPr>
              <w:t>(</w:t>
            </w:r>
            <w:r w:rsidRPr="004F2FC2">
              <w:rPr>
                <w:rFonts w:ascii="TH SarabunPSK" w:hAnsi="TH SarabunPSK" w:cs="TH SarabunPSK"/>
                <w:i/>
                <w:iCs/>
                <w:color w:val="767171" w:themeColor="background2" w:themeShade="80"/>
                <w:sz w:val="24"/>
                <w:szCs w:val="24"/>
              </w:rPr>
              <w:t>D</w:t>
            </w:r>
            <w:r w:rsidRPr="00240779">
              <w:rPr>
                <w:rFonts w:ascii="TH SarabunPSK" w:hAnsi="TH SarabunPSK" w:cs="TH SarabunPSK"/>
                <w:i/>
                <w:iCs/>
                <w:color w:val="767171" w:themeColor="background2" w:themeShade="80"/>
                <w:sz w:val="24"/>
                <w:szCs w:val="24"/>
              </w:rPr>
              <w:t>escription of facilities &amp; equipment requirements</w:t>
            </w:r>
            <w:r w:rsidRPr="004F2FC2">
              <w:rPr>
                <w:rFonts w:ascii="TH SarabunPSK" w:hAnsi="TH SarabunPSK" w:cs="TH SarabunPSK" w:hint="cs"/>
                <w:i/>
                <w:iCs/>
                <w:color w:val="767171" w:themeColor="background2" w:themeShade="80"/>
                <w:sz w:val="24"/>
                <w:szCs w:val="24"/>
                <w:cs/>
              </w:rPr>
              <w:t>)</w:t>
            </w:r>
          </w:p>
        </w:tc>
        <w:tc>
          <w:tcPr>
            <w:tcW w:w="1800" w:type="dxa"/>
          </w:tcPr>
          <w:p w14:paraId="570324DF" w14:textId="7EC61185" w:rsidR="00240779" w:rsidRPr="003E333A" w:rsidRDefault="00240779" w:rsidP="00240779">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t xml:space="preserve">R3CAAT – </w:t>
            </w:r>
            <w:r>
              <w:rPr>
                <w:rFonts w:ascii="TH SarabunPSK" w:hAnsi="TH SarabunPSK" w:cs="TH SarabunPSK"/>
                <w:sz w:val="24"/>
                <w:szCs w:val="24"/>
              </w:rPr>
              <w:t>ATM-ASM</w:t>
            </w:r>
            <w:r w:rsidRPr="003E333A">
              <w:rPr>
                <w:rFonts w:ascii="TH SarabunPSK" w:hAnsi="TH SarabunPSK" w:cs="TH SarabunPSK"/>
                <w:sz w:val="24"/>
                <w:szCs w:val="24"/>
              </w:rPr>
              <w:t xml:space="preserve"> OM B.E. 256</w:t>
            </w:r>
            <w:r>
              <w:rPr>
                <w:rFonts w:ascii="TH SarabunPSK" w:hAnsi="TH SarabunPSK" w:cs="TH SarabunPSK"/>
                <w:sz w:val="24"/>
                <w:szCs w:val="24"/>
              </w:rPr>
              <w:t>8</w:t>
            </w:r>
            <w:r w:rsidRPr="003E333A">
              <w:rPr>
                <w:rFonts w:ascii="TH SarabunPSK" w:hAnsi="TH SarabunPSK" w:cs="TH SarabunPSK"/>
                <w:sz w:val="24"/>
                <w:szCs w:val="24"/>
              </w:rPr>
              <w:t xml:space="preserve"> Item 5 (</w:t>
            </w:r>
            <w:r>
              <w:rPr>
                <w:rFonts w:ascii="TH SarabunPSK" w:hAnsi="TH SarabunPSK" w:cs="TH SarabunPSK"/>
                <w:sz w:val="24"/>
                <w:szCs w:val="24"/>
              </w:rPr>
              <w:t>14</w:t>
            </w:r>
            <w:r w:rsidRPr="003E333A">
              <w:rPr>
                <w:rFonts w:ascii="TH SarabunPSK" w:hAnsi="TH SarabunPSK" w:cs="TH SarabunPSK"/>
                <w:sz w:val="24"/>
                <w:szCs w:val="24"/>
              </w:rPr>
              <w:t>)</w:t>
            </w:r>
          </w:p>
          <w:p w14:paraId="3A34B832" w14:textId="7AE9377B" w:rsidR="00240779" w:rsidRPr="003E333A" w:rsidRDefault="00240779" w:rsidP="00240779">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t xml:space="preserve">R3CAAT – MOS – </w:t>
            </w:r>
            <w:r>
              <w:rPr>
                <w:rFonts w:ascii="TH SarabunPSK" w:hAnsi="TH SarabunPSK" w:cs="TH SarabunPSK"/>
                <w:sz w:val="24"/>
                <w:szCs w:val="24"/>
              </w:rPr>
              <w:t>ASM</w:t>
            </w:r>
            <w:r w:rsidRPr="003E333A">
              <w:rPr>
                <w:rFonts w:ascii="TH SarabunPSK" w:hAnsi="TH SarabunPSK" w:cs="TH SarabunPSK"/>
                <w:sz w:val="24"/>
                <w:szCs w:val="24"/>
              </w:rPr>
              <w:t xml:space="preserve"> B.E. 2563</w:t>
            </w:r>
            <w:r>
              <w:rPr>
                <w:rFonts w:ascii="TH SarabunPSK" w:hAnsi="TH SarabunPSK" w:cs="TH SarabunPSK"/>
                <w:sz w:val="24"/>
                <w:szCs w:val="24"/>
              </w:rPr>
              <w:t xml:space="preserve"> Chapter 2 Operation Manual</w:t>
            </w:r>
            <w:r w:rsidRPr="003E333A">
              <w:rPr>
                <w:rFonts w:ascii="TH SarabunPSK" w:hAnsi="TH SarabunPSK" w:cs="TH SarabunPSK"/>
                <w:sz w:val="24"/>
                <w:szCs w:val="24"/>
              </w:rPr>
              <w:t xml:space="preserve"> Item </w:t>
            </w:r>
            <w:r w:rsidR="006B41B4" w:rsidRPr="006B41B4">
              <w:rPr>
                <w:rFonts w:ascii="TH SarabunPSK" w:hAnsi="TH SarabunPSK" w:cs="TH SarabunPSK"/>
                <w:sz w:val="24"/>
                <w:szCs w:val="24"/>
              </w:rPr>
              <w:t xml:space="preserve">2.2.1 </w:t>
            </w:r>
            <w:r>
              <w:rPr>
                <w:rFonts w:ascii="TH SarabunPSK" w:hAnsi="TH SarabunPSK" w:cs="TH SarabunPSK"/>
                <w:sz w:val="24"/>
                <w:szCs w:val="24"/>
              </w:rPr>
              <w:t>(o</w:t>
            </w:r>
            <w:r>
              <w:rPr>
                <w:rFonts w:ascii="TH SarabunPSK" w:hAnsi="TH SarabunPSK" w:cs="TH SarabunPSK" w:hint="cs"/>
                <w:sz w:val="24"/>
                <w:szCs w:val="24"/>
                <w:cs/>
              </w:rPr>
              <w:t>)</w:t>
            </w:r>
          </w:p>
        </w:tc>
        <w:sdt>
          <w:sdtPr>
            <w:rPr>
              <w:rFonts w:ascii="TH SarabunPSK" w:hAnsi="TH SarabunPSK" w:cs="TH SarabunPSK" w:hint="cs"/>
              <w:sz w:val="24"/>
              <w:szCs w:val="24"/>
              <w:cs/>
            </w:rPr>
            <w:alias w:val="Status"/>
            <w:tag w:val="Status"/>
            <w:id w:val="1997602233"/>
            <w:placeholder>
              <w:docPart w:val="69C6CD0353DF464281BDB7109148EBCB"/>
            </w:placeholder>
            <w:showingPlcHdr/>
            <w:dropDownList>
              <w:listItem w:displayText="Status" w:value=""/>
              <w:listItem w:displayText="New" w:value="New"/>
              <w:listItem w:displayText="Amended" w:value="Amended"/>
              <w:listItem w:displayText="Unchanged" w:value="Unchanged"/>
            </w:dropDownList>
          </w:sdtPr>
          <w:sdtContent>
            <w:tc>
              <w:tcPr>
                <w:tcW w:w="1082" w:type="dxa"/>
              </w:tcPr>
              <w:p w14:paraId="138B2571" w14:textId="7287D4E6" w:rsidR="00240779" w:rsidRDefault="00240779" w:rsidP="00240779">
                <w:pPr>
                  <w:rPr>
                    <w:rFonts w:ascii="TH SarabunPSK" w:hAnsi="TH SarabunPSK" w:cs="TH SarabunPSK"/>
                    <w:sz w:val="24"/>
                    <w:szCs w:val="24"/>
                    <w:cs/>
                  </w:rPr>
                </w:pPr>
                <w:r w:rsidRPr="00347F9B">
                  <w:rPr>
                    <w:rStyle w:val="PlaceholderText"/>
                    <w:rFonts w:ascii="TH SarabunPSK" w:hAnsi="TH SarabunPSK" w:cs="TH SarabunPSK"/>
                    <w:i/>
                    <w:iCs/>
                    <w:szCs w:val="22"/>
                  </w:rPr>
                  <w:t>Choose an item.</w:t>
                </w:r>
              </w:p>
            </w:tc>
          </w:sdtContent>
        </w:sdt>
        <w:tc>
          <w:tcPr>
            <w:tcW w:w="3150" w:type="dxa"/>
          </w:tcPr>
          <w:p w14:paraId="5C281A45" w14:textId="77777777" w:rsidR="00240779" w:rsidRPr="003E333A" w:rsidRDefault="00240779" w:rsidP="00240779">
            <w:pPr>
              <w:rPr>
                <w:rFonts w:ascii="TH SarabunPSK" w:hAnsi="TH SarabunPSK" w:cs="TH SarabunPSK"/>
                <w:sz w:val="24"/>
                <w:szCs w:val="24"/>
              </w:rPr>
            </w:pPr>
          </w:p>
        </w:tc>
        <w:sdt>
          <w:sdtPr>
            <w:rPr>
              <w:rFonts w:ascii="TH SarabunPSK" w:hAnsi="TH SarabunPSK" w:cs="TH SarabunPSK" w:hint="cs"/>
              <w:sz w:val="24"/>
              <w:szCs w:val="24"/>
              <w:cs/>
            </w:rPr>
            <w:alias w:val="CAAT Status"/>
            <w:tag w:val="CAAT Status"/>
            <w:id w:val="188413525"/>
            <w:placeholder>
              <w:docPart w:val="7C404159C43749EB959BCCFA4B026D6B"/>
            </w:placeholder>
            <w:showingPlcHdr/>
            <w:dropDownList>
              <w:listItem w:displayText="CAAT Status" w:value=""/>
              <w:listItem w:displayText="Satisfactory" w:value="Satisfactory"/>
              <w:listItem w:displayText="Not Satisfactory" w:value="Not Satisfactory"/>
              <w:listItem w:displayText="Not Applicable" w:value="Not Applicable"/>
            </w:dropDownList>
          </w:sdtPr>
          <w:sdtContent>
            <w:tc>
              <w:tcPr>
                <w:tcW w:w="1890" w:type="dxa"/>
                <w:shd w:val="clear" w:color="auto" w:fill="FBE4D5" w:themeFill="accent2" w:themeFillTint="33"/>
              </w:tcPr>
              <w:p w14:paraId="0984A814" w14:textId="73558161" w:rsidR="00240779" w:rsidRDefault="00240779" w:rsidP="00240779">
                <w:pPr>
                  <w:rPr>
                    <w:rFonts w:ascii="TH SarabunPSK" w:hAnsi="TH SarabunPSK" w:cs="TH SarabunPSK"/>
                    <w:sz w:val="24"/>
                    <w:szCs w:val="24"/>
                    <w:cs/>
                  </w:rPr>
                </w:pPr>
                <w:r w:rsidRPr="00347F9B">
                  <w:rPr>
                    <w:rStyle w:val="PlaceholderText"/>
                    <w:rFonts w:ascii="TH SarabunPSK" w:hAnsi="TH SarabunPSK" w:cs="TH SarabunPSK"/>
                    <w:i/>
                    <w:iCs/>
                    <w:szCs w:val="22"/>
                  </w:rPr>
                  <w:t>Choose an item.</w:t>
                </w:r>
              </w:p>
            </w:tc>
          </w:sdtContent>
        </w:sdt>
        <w:tc>
          <w:tcPr>
            <w:tcW w:w="2844" w:type="dxa"/>
            <w:shd w:val="clear" w:color="auto" w:fill="FBE4D5" w:themeFill="accent2" w:themeFillTint="33"/>
          </w:tcPr>
          <w:p w14:paraId="4130C708" w14:textId="77777777" w:rsidR="00240779" w:rsidRPr="003E333A" w:rsidRDefault="00240779" w:rsidP="00240779">
            <w:pPr>
              <w:rPr>
                <w:rFonts w:ascii="TH SarabunPSK" w:hAnsi="TH SarabunPSK" w:cs="TH SarabunPSK"/>
                <w:sz w:val="24"/>
                <w:szCs w:val="24"/>
              </w:rPr>
            </w:pPr>
          </w:p>
        </w:tc>
      </w:tr>
      <w:tr w:rsidR="00240779" w:rsidRPr="003E333A" w14:paraId="49D8144A" w14:textId="77777777" w:rsidTr="00510E0A">
        <w:tc>
          <w:tcPr>
            <w:tcW w:w="614" w:type="dxa"/>
          </w:tcPr>
          <w:p w14:paraId="4D43516B" w14:textId="77777777" w:rsidR="00240779" w:rsidRPr="003E333A" w:rsidRDefault="00240779" w:rsidP="00240779">
            <w:pPr>
              <w:pStyle w:val="ListParagraph"/>
              <w:numPr>
                <w:ilvl w:val="1"/>
                <w:numId w:val="41"/>
              </w:numPr>
              <w:rPr>
                <w:rFonts w:ascii="TH SarabunPSK" w:hAnsi="TH SarabunPSK" w:cs="TH SarabunPSK"/>
                <w:sz w:val="24"/>
                <w:szCs w:val="24"/>
              </w:rPr>
            </w:pPr>
          </w:p>
        </w:tc>
        <w:tc>
          <w:tcPr>
            <w:tcW w:w="4229" w:type="dxa"/>
          </w:tcPr>
          <w:p w14:paraId="271F388B" w14:textId="54CAD504" w:rsidR="00240779" w:rsidRDefault="00240779" w:rsidP="00521F1E">
            <w:pPr>
              <w:jc w:val="thaiDistribute"/>
              <w:rPr>
                <w:rFonts w:ascii="TH SarabunPSK" w:hAnsi="TH SarabunPSK" w:cs="TH SarabunPSK"/>
                <w:sz w:val="24"/>
                <w:szCs w:val="24"/>
              </w:rPr>
            </w:pPr>
            <w:r w:rsidRPr="00F97586">
              <w:rPr>
                <w:rFonts w:ascii="TH SarabunPSK" w:hAnsi="TH SarabunPSK" w:cs="TH SarabunPSK"/>
                <w:sz w:val="24"/>
                <w:szCs w:val="24"/>
                <w:cs/>
              </w:rPr>
              <w:t>คู่มือการดำเนินงานมี</w:t>
            </w:r>
            <w:r w:rsidR="006F2D3F">
              <w:rPr>
                <w:rFonts w:ascii="TH SarabunPSK" w:hAnsi="TH SarabunPSK" w:cs="TH SarabunPSK" w:hint="cs"/>
                <w:sz w:val="24"/>
                <w:szCs w:val="24"/>
                <w:cs/>
              </w:rPr>
              <w:t>แผนรองรับภาวะฉุกเฉิน</w:t>
            </w:r>
            <w:r>
              <w:rPr>
                <w:rFonts w:ascii="TH SarabunPSK" w:hAnsi="TH SarabunPSK" w:cs="TH SarabunPSK" w:hint="cs"/>
                <w:sz w:val="24"/>
                <w:szCs w:val="24"/>
                <w:cs/>
              </w:rPr>
              <w:t xml:space="preserve"> </w:t>
            </w:r>
            <w:r w:rsidRPr="00F97586">
              <w:rPr>
                <w:rFonts w:ascii="TH SarabunPSK" w:hAnsi="TH SarabunPSK" w:cs="TH SarabunPSK"/>
                <w:sz w:val="24"/>
                <w:szCs w:val="24"/>
                <w:cs/>
              </w:rPr>
              <w:t>หรือไม่</w:t>
            </w:r>
          </w:p>
          <w:p w14:paraId="73C8ED75" w14:textId="77777777" w:rsidR="00240779" w:rsidRPr="003E333A" w:rsidRDefault="00240779" w:rsidP="00521F1E">
            <w:pPr>
              <w:jc w:val="thaiDistribute"/>
              <w:rPr>
                <w:rFonts w:ascii="TH SarabunPSK" w:hAnsi="TH SarabunPSK" w:cs="TH SarabunPSK"/>
                <w:i/>
                <w:iCs/>
                <w:color w:val="808080" w:themeColor="background1" w:themeShade="80"/>
                <w:sz w:val="24"/>
                <w:szCs w:val="24"/>
                <w:u w:val="single"/>
              </w:rPr>
            </w:pPr>
            <w:r w:rsidRPr="003E333A">
              <w:rPr>
                <w:rFonts w:ascii="TH SarabunPSK" w:hAnsi="TH SarabunPSK" w:cs="TH SarabunPSK"/>
                <w:i/>
                <w:iCs/>
                <w:color w:val="808080" w:themeColor="background1" w:themeShade="80"/>
                <w:sz w:val="24"/>
                <w:szCs w:val="24"/>
                <w:u w:val="single"/>
                <w:cs/>
              </w:rPr>
              <w:t>แนวทางในการ</w:t>
            </w:r>
            <w:r w:rsidRPr="003E333A">
              <w:rPr>
                <w:rFonts w:ascii="TH SarabunPSK" w:hAnsi="TH SarabunPSK" w:cs="TH SarabunPSK" w:hint="cs"/>
                <w:i/>
                <w:iCs/>
                <w:color w:val="808080" w:themeColor="background1" w:themeShade="80"/>
                <w:sz w:val="24"/>
                <w:szCs w:val="24"/>
                <w:u w:val="single"/>
                <w:cs/>
              </w:rPr>
              <w:t>ตรวจสอบเอกสาร</w:t>
            </w:r>
            <w:r w:rsidRPr="003E333A">
              <w:rPr>
                <w:rFonts w:ascii="TH SarabunPSK" w:hAnsi="TH SarabunPSK" w:cs="TH SarabunPSK"/>
                <w:i/>
                <w:iCs/>
                <w:color w:val="808080" w:themeColor="background1" w:themeShade="80"/>
                <w:sz w:val="24"/>
                <w:szCs w:val="24"/>
                <w:u w:val="single"/>
                <w:cs/>
              </w:rPr>
              <w:t>หลักฐาน</w:t>
            </w:r>
          </w:p>
          <w:p w14:paraId="2DCDB348" w14:textId="77777777" w:rsidR="006F2D3F" w:rsidRDefault="00240779" w:rsidP="00521F1E">
            <w:pPr>
              <w:jc w:val="thaiDistribute"/>
              <w:rPr>
                <w:rFonts w:ascii="TH SarabunPSK" w:hAnsi="TH SarabunPSK" w:cs="TH SarabunPSK"/>
                <w:i/>
                <w:iCs/>
                <w:color w:val="808080" w:themeColor="background1" w:themeShade="80"/>
                <w:sz w:val="24"/>
                <w:szCs w:val="24"/>
              </w:rPr>
            </w:pPr>
            <w:r w:rsidRPr="003E333A">
              <w:rPr>
                <w:rFonts w:ascii="TH SarabunPSK" w:hAnsi="TH SarabunPSK" w:cs="TH SarabunPSK" w:hint="cs"/>
                <w:i/>
                <w:iCs/>
                <w:color w:val="808080" w:themeColor="background1" w:themeShade="80"/>
                <w:sz w:val="24"/>
                <w:szCs w:val="24"/>
                <w:cs/>
              </w:rPr>
              <w:t>ตรวจสอบคู่มือการดำเนินงานว่า</w:t>
            </w:r>
            <w:r w:rsidRPr="00EC5A91">
              <w:rPr>
                <w:rFonts w:ascii="TH SarabunPSK" w:hAnsi="TH SarabunPSK" w:cs="TH SarabunPSK"/>
                <w:i/>
                <w:iCs/>
                <w:color w:val="808080" w:themeColor="background1" w:themeShade="80"/>
                <w:sz w:val="24"/>
                <w:szCs w:val="24"/>
                <w:cs/>
              </w:rPr>
              <w:t>มีการ</w:t>
            </w:r>
            <w:r w:rsidR="006F2D3F">
              <w:rPr>
                <w:rFonts w:ascii="TH SarabunPSK" w:hAnsi="TH SarabunPSK" w:cs="TH SarabunPSK" w:hint="cs"/>
                <w:i/>
                <w:iCs/>
                <w:color w:val="808080" w:themeColor="background1" w:themeShade="80"/>
                <w:sz w:val="24"/>
                <w:szCs w:val="24"/>
                <w:cs/>
              </w:rPr>
              <w:t>ระบุแผนรองรับภาวะฉุกเฉินที่ครอบคลุมสถานการณ์ที่อาจเกิดขึ้น</w:t>
            </w:r>
          </w:p>
          <w:p w14:paraId="2A9741C6" w14:textId="172D14FD" w:rsidR="00240779" w:rsidRPr="003E333A" w:rsidRDefault="00240779" w:rsidP="00521F1E">
            <w:pPr>
              <w:jc w:val="thaiDistribute"/>
              <w:rPr>
                <w:rFonts w:ascii="TH SarabunPSK" w:hAnsi="TH SarabunPSK" w:cs="TH SarabunPSK"/>
                <w:sz w:val="24"/>
                <w:szCs w:val="24"/>
                <w:cs/>
              </w:rPr>
            </w:pPr>
            <w:r w:rsidRPr="00EC5A91">
              <w:rPr>
                <w:rFonts w:ascii="TH SarabunPSK" w:hAnsi="TH SarabunPSK" w:cs="TH SarabunPSK" w:hint="cs"/>
                <w:i/>
                <w:iCs/>
                <w:color w:val="767171" w:themeColor="background2" w:themeShade="80"/>
                <w:sz w:val="24"/>
                <w:szCs w:val="24"/>
                <w:cs/>
              </w:rPr>
              <w:t>(</w:t>
            </w:r>
            <w:r w:rsidR="00263BD1">
              <w:rPr>
                <w:rFonts w:ascii="TH SarabunPSK" w:hAnsi="TH SarabunPSK" w:cs="TH SarabunPSK"/>
                <w:i/>
                <w:iCs/>
                <w:color w:val="767171" w:themeColor="background2" w:themeShade="80"/>
                <w:sz w:val="24"/>
                <w:szCs w:val="24"/>
              </w:rPr>
              <w:t xml:space="preserve">The </w:t>
            </w:r>
            <w:r w:rsidR="006F2D3F" w:rsidRPr="006F2D3F">
              <w:rPr>
                <w:rFonts w:ascii="TH SarabunPSK" w:hAnsi="TH SarabunPSK" w:cs="TH SarabunPSK"/>
                <w:i/>
                <w:iCs/>
                <w:color w:val="767171" w:themeColor="background2" w:themeShade="80"/>
                <w:sz w:val="24"/>
                <w:szCs w:val="24"/>
              </w:rPr>
              <w:t>ASM provider’s contingency plan</w:t>
            </w:r>
            <w:r w:rsidRPr="00EC5A91">
              <w:rPr>
                <w:rFonts w:ascii="TH SarabunPSK" w:hAnsi="TH SarabunPSK" w:cs="TH SarabunPSK" w:hint="cs"/>
                <w:i/>
                <w:iCs/>
                <w:color w:val="767171" w:themeColor="background2" w:themeShade="80"/>
                <w:sz w:val="24"/>
                <w:szCs w:val="24"/>
                <w:cs/>
              </w:rPr>
              <w:t>)</w:t>
            </w:r>
          </w:p>
        </w:tc>
        <w:tc>
          <w:tcPr>
            <w:tcW w:w="1800" w:type="dxa"/>
          </w:tcPr>
          <w:p w14:paraId="136C698F" w14:textId="157AE666" w:rsidR="006F2D3F" w:rsidRPr="003E333A" w:rsidRDefault="006F2D3F" w:rsidP="006F2D3F">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t xml:space="preserve">R3CAAT – </w:t>
            </w:r>
            <w:r>
              <w:rPr>
                <w:rFonts w:ascii="TH SarabunPSK" w:hAnsi="TH SarabunPSK" w:cs="TH SarabunPSK"/>
                <w:sz w:val="24"/>
                <w:szCs w:val="24"/>
              </w:rPr>
              <w:t>ATM-ASM</w:t>
            </w:r>
            <w:r w:rsidRPr="003E333A">
              <w:rPr>
                <w:rFonts w:ascii="TH SarabunPSK" w:hAnsi="TH SarabunPSK" w:cs="TH SarabunPSK"/>
                <w:sz w:val="24"/>
                <w:szCs w:val="24"/>
              </w:rPr>
              <w:t xml:space="preserve"> OM B.E. 256</w:t>
            </w:r>
            <w:r>
              <w:rPr>
                <w:rFonts w:ascii="TH SarabunPSK" w:hAnsi="TH SarabunPSK" w:cs="TH SarabunPSK"/>
                <w:sz w:val="24"/>
                <w:szCs w:val="24"/>
              </w:rPr>
              <w:t>8</w:t>
            </w:r>
            <w:r w:rsidRPr="003E333A">
              <w:rPr>
                <w:rFonts w:ascii="TH SarabunPSK" w:hAnsi="TH SarabunPSK" w:cs="TH SarabunPSK"/>
                <w:sz w:val="24"/>
                <w:szCs w:val="24"/>
              </w:rPr>
              <w:t xml:space="preserve"> Item 5 (</w:t>
            </w:r>
            <w:r>
              <w:rPr>
                <w:rFonts w:ascii="TH SarabunPSK" w:hAnsi="TH SarabunPSK" w:cs="TH SarabunPSK"/>
                <w:sz w:val="24"/>
                <w:szCs w:val="24"/>
              </w:rPr>
              <w:t>15</w:t>
            </w:r>
            <w:r w:rsidRPr="003E333A">
              <w:rPr>
                <w:rFonts w:ascii="TH SarabunPSK" w:hAnsi="TH SarabunPSK" w:cs="TH SarabunPSK"/>
                <w:sz w:val="24"/>
                <w:szCs w:val="24"/>
              </w:rPr>
              <w:t>)</w:t>
            </w:r>
          </w:p>
          <w:p w14:paraId="07C322D9" w14:textId="7056ED38" w:rsidR="00240779" w:rsidRPr="003E333A" w:rsidRDefault="006F2D3F" w:rsidP="006F2D3F">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t xml:space="preserve">R3CAAT – MOS – </w:t>
            </w:r>
            <w:r>
              <w:rPr>
                <w:rFonts w:ascii="TH SarabunPSK" w:hAnsi="TH SarabunPSK" w:cs="TH SarabunPSK"/>
                <w:sz w:val="24"/>
                <w:szCs w:val="24"/>
              </w:rPr>
              <w:t>ASM</w:t>
            </w:r>
            <w:r w:rsidRPr="003E333A">
              <w:rPr>
                <w:rFonts w:ascii="TH SarabunPSK" w:hAnsi="TH SarabunPSK" w:cs="TH SarabunPSK"/>
                <w:sz w:val="24"/>
                <w:szCs w:val="24"/>
              </w:rPr>
              <w:t xml:space="preserve"> B.E. 2563</w:t>
            </w:r>
            <w:r>
              <w:rPr>
                <w:rFonts w:ascii="TH SarabunPSK" w:hAnsi="TH SarabunPSK" w:cs="TH SarabunPSK"/>
                <w:sz w:val="24"/>
                <w:szCs w:val="24"/>
              </w:rPr>
              <w:t xml:space="preserve"> Chapter 2 Operation Manual</w:t>
            </w:r>
            <w:r w:rsidRPr="003E333A">
              <w:rPr>
                <w:rFonts w:ascii="TH SarabunPSK" w:hAnsi="TH SarabunPSK" w:cs="TH SarabunPSK"/>
                <w:sz w:val="24"/>
                <w:szCs w:val="24"/>
              </w:rPr>
              <w:t xml:space="preserve"> Item </w:t>
            </w:r>
            <w:r w:rsidR="006B41B4" w:rsidRPr="006B41B4">
              <w:rPr>
                <w:rFonts w:ascii="TH SarabunPSK" w:hAnsi="TH SarabunPSK" w:cs="TH SarabunPSK"/>
                <w:sz w:val="24"/>
                <w:szCs w:val="24"/>
              </w:rPr>
              <w:t xml:space="preserve">2.2.1 </w:t>
            </w:r>
            <w:r>
              <w:rPr>
                <w:rFonts w:ascii="TH SarabunPSK" w:hAnsi="TH SarabunPSK" w:cs="TH SarabunPSK"/>
                <w:sz w:val="24"/>
                <w:szCs w:val="24"/>
              </w:rPr>
              <w:t>(p</w:t>
            </w:r>
            <w:r>
              <w:rPr>
                <w:rFonts w:ascii="TH SarabunPSK" w:hAnsi="TH SarabunPSK" w:cs="TH SarabunPSK" w:hint="cs"/>
                <w:sz w:val="24"/>
                <w:szCs w:val="24"/>
                <w:cs/>
              </w:rPr>
              <w:t>)</w:t>
            </w:r>
          </w:p>
        </w:tc>
        <w:sdt>
          <w:sdtPr>
            <w:rPr>
              <w:rFonts w:ascii="TH SarabunPSK" w:hAnsi="TH SarabunPSK" w:cs="TH SarabunPSK" w:hint="cs"/>
              <w:sz w:val="24"/>
              <w:szCs w:val="24"/>
              <w:cs/>
            </w:rPr>
            <w:alias w:val="Status"/>
            <w:tag w:val="Status"/>
            <w:id w:val="627205339"/>
            <w:placeholder>
              <w:docPart w:val="FA733A4DD48A4B9F82C9576B8C4E2B56"/>
            </w:placeholder>
            <w:showingPlcHdr/>
            <w:dropDownList>
              <w:listItem w:displayText="Status" w:value=""/>
              <w:listItem w:displayText="New" w:value="New"/>
              <w:listItem w:displayText="Amended" w:value="Amended"/>
              <w:listItem w:displayText="Unchanged" w:value="Unchanged"/>
            </w:dropDownList>
          </w:sdtPr>
          <w:sdtContent>
            <w:tc>
              <w:tcPr>
                <w:tcW w:w="1082" w:type="dxa"/>
              </w:tcPr>
              <w:p w14:paraId="641C911B" w14:textId="3D00F35B" w:rsidR="00240779" w:rsidRDefault="00240779" w:rsidP="00240779">
                <w:pPr>
                  <w:rPr>
                    <w:rFonts w:ascii="TH SarabunPSK" w:hAnsi="TH SarabunPSK" w:cs="TH SarabunPSK"/>
                    <w:sz w:val="24"/>
                    <w:szCs w:val="24"/>
                    <w:cs/>
                  </w:rPr>
                </w:pPr>
                <w:r w:rsidRPr="00347F9B">
                  <w:rPr>
                    <w:rStyle w:val="PlaceholderText"/>
                    <w:rFonts w:ascii="TH SarabunPSK" w:hAnsi="TH SarabunPSK" w:cs="TH SarabunPSK"/>
                    <w:i/>
                    <w:iCs/>
                    <w:szCs w:val="22"/>
                  </w:rPr>
                  <w:t>Choose an item.</w:t>
                </w:r>
              </w:p>
            </w:tc>
          </w:sdtContent>
        </w:sdt>
        <w:tc>
          <w:tcPr>
            <w:tcW w:w="3150" w:type="dxa"/>
          </w:tcPr>
          <w:p w14:paraId="36F7B471" w14:textId="77777777" w:rsidR="00240779" w:rsidRPr="003E333A" w:rsidRDefault="00240779" w:rsidP="00240779">
            <w:pPr>
              <w:rPr>
                <w:rFonts w:ascii="TH SarabunPSK" w:hAnsi="TH SarabunPSK" w:cs="TH SarabunPSK"/>
                <w:sz w:val="24"/>
                <w:szCs w:val="24"/>
              </w:rPr>
            </w:pPr>
          </w:p>
        </w:tc>
        <w:sdt>
          <w:sdtPr>
            <w:rPr>
              <w:rFonts w:ascii="TH SarabunPSK" w:hAnsi="TH SarabunPSK" w:cs="TH SarabunPSK" w:hint="cs"/>
              <w:sz w:val="24"/>
              <w:szCs w:val="24"/>
              <w:cs/>
            </w:rPr>
            <w:alias w:val="CAAT Status"/>
            <w:tag w:val="CAAT Status"/>
            <w:id w:val="-1997952101"/>
            <w:placeholder>
              <w:docPart w:val="B5D8C05DA64C4E82A4A3A1E184E636D2"/>
            </w:placeholder>
            <w:showingPlcHdr/>
            <w:dropDownList>
              <w:listItem w:displayText="CAAT Status" w:value=""/>
              <w:listItem w:displayText="Satisfactory" w:value="Satisfactory"/>
              <w:listItem w:displayText="Not Satisfactory" w:value="Not Satisfactory"/>
              <w:listItem w:displayText="Not Applicable" w:value="Not Applicable"/>
            </w:dropDownList>
          </w:sdtPr>
          <w:sdtContent>
            <w:tc>
              <w:tcPr>
                <w:tcW w:w="1890" w:type="dxa"/>
                <w:shd w:val="clear" w:color="auto" w:fill="FBE4D5" w:themeFill="accent2" w:themeFillTint="33"/>
              </w:tcPr>
              <w:p w14:paraId="57D221A6" w14:textId="150C0AF8" w:rsidR="00240779" w:rsidRDefault="00240779" w:rsidP="00240779">
                <w:pPr>
                  <w:rPr>
                    <w:rFonts w:ascii="TH SarabunPSK" w:hAnsi="TH SarabunPSK" w:cs="TH SarabunPSK"/>
                    <w:sz w:val="24"/>
                    <w:szCs w:val="24"/>
                    <w:cs/>
                  </w:rPr>
                </w:pPr>
                <w:r w:rsidRPr="00347F9B">
                  <w:rPr>
                    <w:rStyle w:val="PlaceholderText"/>
                    <w:rFonts w:ascii="TH SarabunPSK" w:hAnsi="TH SarabunPSK" w:cs="TH SarabunPSK"/>
                    <w:i/>
                    <w:iCs/>
                    <w:szCs w:val="22"/>
                  </w:rPr>
                  <w:t>Choose an item.</w:t>
                </w:r>
              </w:p>
            </w:tc>
          </w:sdtContent>
        </w:sdt>
        <w:tc>
          <w:tcPr>
            <w:tcW w:w="2844" w:type="dxa"/>
            <w:shd w:val="clear" w:color="auto" w:fill="FBE4D5" w:themeFill="accent2" w:themeFillTint="33"/>
          </w:tcPr>
          <w:p w14:paraId="3361CBE6" w14:textId="77777777" w:rsidR="00240779" w:rsidRPr="003E333A" w:rsidRDefault="00240779" w:rsidP="00240779">
            <w:pPr>
              <w:rPr>
                <w:rFonts w:ascii="TH SarabunPSK" w:hAnsi="TH SarabunPSK" w:cs="TH SarabunPSK"/>
                <w:sz w:val="24"/>
                <w:szCs w:val="24"/>
              </w:rPr>
            </w:pPr>
          </w:p>
        </w:tc>
      </w:tr>
      <w:tr w:rsidR="00240779" w:rsidRPr="003E333A" w14:paraId="5100D2E4" w14:textId="77777777" w:rsidTr="00510E0A">
        <w:tc>
          <w:tcPr>
            <w:tcW w:w="614" w:type="dxa"/>
          </w:tcPr>
          <w:p w14:paraId="0DCBD876" w14:textId="77777777" w:rsidR="00240779" w:rsidRPr="003E333A" w:rsidRDefault="00240779" w:rsidP="00240779">
            <w:pPr>
              <w:pStyle w:val="ListParagraph"/>
              <w:numPr>
                <w:ilvl w:val="1"/>
                <w:numId w:val="41"/>
              </w:numPr>
              <w:rPr>
                <w:rFonts w:ascii="TH SarabunPSK" w:hAnsi="TH SarabunPSK" w:cs="TH SarabunPSK"/>
                <w:sz w:val="24"/>
                <w:szCs w:val="24"/>
              </w:rPr>
            </w:pPr>
          </w:p>
        </w:tc>
        <w:tc>
          <w:tcPr>
            <w:tcW w:w="4229" w:type="dxa"/>
          </w:tcPr>
          <w:p w14:paraId="6D29D26C" w14:textId="4845B149" w:rsidR="00240779" w:rsidRDefault="00240779" w:rsidP="00E61AA8">
            <w:pPr>
              <w:jc w:val="thaiDistribute"/>
              <w:rPr>
                <w:rFonts w:ascii="TH SarabunPSK" w:hAnsi="TH SarabunPSK" w:cs="TH SarabunPSK"/>
                <w:sz w:val="24"/>
                <w:szCs w:val="24"/>
              </w:rPr>
            </w:pPr>
            <w:r w:rsidRPr="00F97586">
              <w:rPr>
                <w:rFonts w:ascii="TH SarabunPSK" w:hAnsi="TH SarabunPSK" w:cs="TH SarabunPSK"/>
                <w:sz w:val="24"/>
                <w:szCs w:val="24"/>
                <w:cs/>
              </w:rPr>
              <w:t>คู่</w:t>
            </w:r>
            <w:r w:rsidRPr="00E61AA8">
              <w:rPr>
                <w:rFonts w:ascii="TH SarabunPSK" w:hAnsi="TH SarabunPSK" w:cs="TH SarabunPSK"/>
                <w:spacing w:val="-4"/>
                <w:sz w:val="24"/>
                <w:szCs w:val="24"/>
                <w:cs/>
              </w:rPr>
              <w:t>มือการดำเนินงานมีการ</w:t>
            </w:r>
            <w:r w:rsidR="006F2D3F" w:rsidRPr="00E61AA8">
              <w:rPr>
                <w:rFonts w:ascii="TH SarabunPSK" w:hAnsi="TH SarabunPSK" w:cs="TH SarabunPSK" w:hint="cs"/>
                <w:spacing w:val="-4"/>
                <w:sz w:val="24"/>
                <w:szCs w:val="24"/>
                <w:cs/>
              </w:rPr>
              <w:t>กำหนดระบบการจัดกา</w:t>
            </w:r>
            <w:r w:rsidR="00521F1E" w:rsidRPr="00E61AA8">
              <w:rPr>
                <w:rFonts w:ascii="TH SarabunPSK" w:hAnsi="TH SarabunPSK" w:cs="TH SarabunPSK" w:hint="cs"/>
                <w:spacing w:val="-4"/>
                <w:sz w:val="24"/>
                <w:szCs w:val="24"/>
                <w:cs/>
              </w:rPr>
              <w:t xml:space="preserve">ร </w:t>
            </w:r>
            <w:r w:rsidR="006F2D3F" w:rsidRPr="00E61AA8">
              <w:rPr>
                <w:rFonts w:ascii="TH SarabunPSK" w:hAnsi="TH SarabunPSK" w:cs="TH SarabunPSK" w:hint="cs"/>
                <w:spacing w:val="-4"/>
                <w:sz w:val="24"/>
                <w:szCs w:val="24"/>
                <w:cs/>
              </w:rPr>
              <w:t>(</w:t>
            </w:r>
            <w:r w:rsidR="006F2D3F" w:rsidRPr="00E61AA8">
              <w:rPr>
                <w:rFonts w:ascii="TH SarabunPSK" w:hAnsi="TH SarabunPSK" w:cs="TH SarabunPSK"/>
                <w:spacing w:val="-4"/>
                <w:sz w:val="24"/>
                <w:szCs w:val="24"/>
              </w:rPr>
              <w:t xml:space="preserve">Management </w:t>
            </w:r>
            <w:r w:rsidR="006F2D3F">
              <w:rPr>
                <w:rFonts w:ascii="TH SarabunPSK" w:hAnsi="TH SarabunPSK" w:cs="TH SarabunPSK"/>
                <w:sz w:val="24"/>
                <w:szCs w:val="24"/>
              </w:rPr>
              <w:t>System</w:t>
            </w:r>
            <w:r w:rsidR="006F2D3F">
              <w:rPr>
                <w:rFonts w:ascii="TH SarabunPSK" w:hAnsi="TH SarabunPSK" w:cs="TH SarabunPSK" w:hint="cs"/>
                <w:sz w:val="24"/>
                <w:szCs w:val="24"/>
                <w:cs/>
              </w:rPr>
              <w:t xml:space="preserve">) </w:t>
            </w:r>
            <w:r w:rsidRPr="00F97586">
              <w:rPr>
                <w:rFonts w:ascii="TH SarabunPSK" w:hAnsi="TH SarabunPSK" w:cs="TH SarabunPSK"/>
                <w:sz w:val="24"/>
                <w:szCs w:val="24"/>
                <w:cs/>
              </w:rPr>
              <w:t>หรือไม่</w:t>
            </w:r>
          </w:p>
          <w:p w14:paraId="787A6368" w14:textId="77777777" w:rsidR="00240779" w:rsidRPr="003E333A" w:rsidRDefault="00240779" w:rsidP="00521F1E">
            <w:pPr>
              <w:jc w:val="thaiDistribute"/>
              <w:rPr>
                <w:rFonts w:ascii="TH SarabunPSK" w:hAnsi="TH SarabunPSK" w:cs="TH SarabunPSK"/>
                <w:i/>
                <w:iCs/>
                <w:color w:val="808080" w:themeColor="background1" w:themeShade="80"/>
                <w:sz w:val="24"/>
                <w:szCs w:val="24"/>
                <w:u w:val="single"/>
              </w:rPr>
            </w:pPr>
            <w:r w:rsidRPr="003E333A">
              <w:rPr>
                <w:rFonts w:ascii="TH SarabunPSK" w:hAnsi="TH SarabunPSK" w:cs="TH SarabunPSK"/>
                <w:i/>
                <w:iCs/>
                <w:color w:val="808080" w:themeColor="background1" w:themeShade="80"/>
                <w:sz w:val="24"/>
                <w:szCs w:val="24"/>
                <w:u w:val="single"/>
                <w:cs/>
              </w:rPr>
              <w:t>แนวทางในการ</w:t>
            </w:r>
            <w:r w:rsidRPr="003E333A">
              <w:rPr>
                <w:rFonts w:ascii="TH SarabunPSK" w:hAnsi="TH SarabunPSK" w:cs="TH SarabunPSK" w:hint="cs"/>
                <w:i/>
                <w:iCs/>
                <w:color w:val="808080" w:themeColor="background1" w:themeShade="80"/>
                <w:sz w:val="24"/>
                <w:szCs w:val="24"/>
                <w:u w:val="single"/>
                <w:cs/>
              </w:rPr>
              <w:t>ตรวจสอบเอกสาร</w:t>
            </w:r>
            <w:r w:rsidRPr="003E333A">
              <w:rPr>
                <w:rFonts w:ascii="TH SarabunPSK" w:hAnsi="TH SarabunPSK" w:cs="TH SarabunPSK"/>
                <w:i/>
                <w:iCs/>
                <w:color w:val="808080" w:themeColor="background1" w:themeShade="80"/>
                <w:sz w:val="24"/>
                <w:szCs w:val="24"/>
                <w:u w:val="single"/>
                <w:cs/>
              </w:rPr>
              <w:t>หลักฐาน</w:t>
            </w:r>
          </w:p>
          <w:p w14:paraId="31275B8A" w14:textId="61A02A96" w:rsidR="00240779" w:rsidRDefault="00240779" w:rsidP="00521F1E">
            <w:pPr>
              <w:jc w:val="thaiDistribute"/>
              <w:rPr>
                <w:rFonts w:ascii="TH SarabunPSK" w:hAnsi="TH SarabunPSK" w:cs="TH SarabunPSK"/>
                <w:i/>
                <w:iCs/>
                <w:color w:val="767171" w:themeColor="background2" w:themeShade="80"/>
                <w:sz w:val="24"/>
                <w:szCs w:val="24"/>
                <w:cs/>
              </w:rPr>
            </w:pPr>
            <w:r w:rsidRPr="003E333A">
              <w:rPr>
                <w:rFonts w:ascii="TH SarabunPSK" w:hAnsi="TH SarabunPSK" w:cs="TH SarabunPSK" w:hint="cs"/>
                <w:i/>
                <w:iCs/>
                <w:color w:val="808080" w:themeColor="background1" w:themeShade="80"/>
                <w:sz w:val="24"/>
                <w:szCs w:val="24"/>
                <w:cs/>
              </w:rPr>
              <w:t>ตรวจสอบคู่มือการดำเนินงานว่า</w:t>
            </w:r>
            <w:r w:rsidRPr="00EC5A91">
              <w:rPr>
                <w:rFonts w:ascii="TH SarabunPSK" w:hAnsi="TH SarabunPSK" w:cs="TH SarabunPSK"/>
                <w:i/>
                <w:iCs/>
                <w:color w:val="808080" w:themeColor="background1" w:themeShade="80"/>
                <w:sz w:val="24"/>
                <w:szCs w:val="24"/>
                <w:cs/>
              </w:rPr>
              <w:t>มี</w:t>
            </w:r>
            <w:r w:rsidRPr="00A26699">
              <w:rPr>
                <w:rFonts w:ascii="TH SarabunPSK" w:hAnsi="TH SarabunPSK" w:cs="TH SarabunPSK"/>
                <w:i/>
                <w:iCs/>
                <w:color w:val="808080" w:themeColor="background1" w:themeShade="80"/>
                <w:sz w:val="24"/>
                <w:szCs w:val="24"/>
                <w:cs/>
              </w:rPr>
              <w:t>การ</w:t>
            </w:r>
            <w:r>
              <w:rPr>
                <w:rFonts w:ascii="TH SarabunPSK" w:hAnsi="TH SarabunPSK" w:cs="TH SarabunPSK" w:hint="cs"/>
                <w:i/>
                <w:iCs/>
                <w:color w:val="808080" w:themeColor="background1" w:themeShade="80"/>
                <w:sz w:val="24"/>
                <w:szCs w:val="24"/>
                <w:cs/>
              </w:rPr>
              <w:t>กำหนดให้มี</w:t>
            </w:r>
            <w:r w:rsidR="006F2D3F" w:rsidRPr="006F2D3F">
              <w:rPr>
                <w:rFonts w:ascii="TH SarabunPSK" w:hAnsi="TH SarabunPSK" w:cs="TH SarabunPSK" w:hint="cs"/>
                <w:i/>
                <w:iCs/>
                <w:color w:val="808080" w:themeColor="background1" w:themeShade="80"/>
                <w:sz w:val="24"/>
                <w:szCs w:val="24"/>
                <w:cs/>
              </w:rPr>
              <w:t>ระบบ</w:t>
            </w:r>
            <w:r w:rsidR="000310A7">
              <w:rPr>
                <w:rFonts w:ascii="TH SarabunPSK" w:hAnsi="TH SarabunPSK" w:cs="TH SarabunPSK"/>
                <w:i/>
                <w:iCs/>
                <w:color w:val="808080" w:themeColor="background1" w:themeShade="80"/>
                <w:sz w:val="24"/>
                <w:szCs w:val="24"/>
                <w:cs/>
              </w:rPr>
              <w:br/>
            </w:r>
            <w:r w:rsidR="006F2D3F" w:rsidRPr="006F2D3F">
              <w:rPr>
                <w:rFonts w:ascii="TH SarabunPSK" w:hAnsi="TH SarabunPSK" w:cs="TH SarabunPSK" w:hint="cs"/>
                <w:i/>
                <w:iCs/>
                <w:color w:val="808080" w:themeColor="background1" w:themeShade="80"/>
                <w:sz w:val="24"/>
                <w:szCs w:val="24"/>
                <w:cs/>
              </w:rPr>
              <w:t>การจัดการ (</w:t>
            </w:r>
            <w:r w:rsidR="006F2D3F" w:rsidRPr="006F2D3F">
              <w:rPr>
                <w:rFonts w:ascii="TH SarabunPSK" w:hAnsi="TH SarabunPSK" w:cs="TH SarabunPSK"/>
                <w:i/>
                <w:iCs/>
                <w:color w:val="808080" w:themeColor="background1" w:themeShade="80"/>
                <w:sz w:val="24"/>
                <w:szCs w:val="24"/>
              </w:rPr>
              <w:t>Management System</w:t>
            </w:r>
            <w:r w:rsidR="006F2D3F" w:rsidRPr="006F2D3F">
              <w:rPr>
                <w:rFonts w:ascii="TH SarabunPSK" w:hAnsi="TH SarabunPSK" w:cs="TH SarabunPSK" w:hint="cs"/>
                <w:i/>
                <w:iCs/>
                <w:color w:val="808080" w:themeColor="background1" w:themeShade="80"/>
                <w:sz w:val="24"/>
                <w:szCs w:val="24"/>
                <w:cs/>
              </w:rPr>
              <w:t>)</w:t>
            </w:r>
            <w:r w:rsidRPr="006F2D3F">
              <w:rPr>
                <w:rFonts w:ascii="TH SarabunPSK" w:hAnsi="TH SarabunPSK" w:cs="TH SarabunPSK" w:hint="cs"/>
                <w:i/>
                <w:iCs/>
                <w:color w:val="808080" w:themeColor="background1" w:themeShade="80"/>
                <w:sz w:val="24"/>
                <w:szCs w:val="24"/>
                <w:cs/>
              </w:rPr>
              <w:t xml:space="preserve"> อ</w:t>
            </w:r>
            <w:r>
              <w:rPr>
                <w:rFonts w:ascii="TH SarabunPSK" w:hAnsi="TH SarabunPSK" w:cs="TH SarabunPSK" w:hint="cs"/>
                <w:i/>
                <w:iCs/>
                <w:color w:val="767171" w:themeColor="background2" w:themeShade="80"/>
                <w:sz w:val="24"/>
                <w:szCs w:val="24"/>
                <w:cs/>
              </w:rPr>
              <w:t xml:space="preserve">าทิ </w:t>
            </w:r>
            <w:r w:rsidR="00303AFF">
              <w:rPr>
                <w:rFonts w:ascii="TH SarabunPSK" w:hAnsi="TH SarabunPSK" w:cs="TH SarabunPSK" w:hint="cs"/>
                <w:i/>
                <w:iCs/>
                <w:color w:val="767171" w:themeColor="background2" w:themeShade="80"/>
                <w:sz w:val="24"/>
                <w:szCs w:val="24"/>
                <w:cs/>
              </w:rPr>
              <w:t xml:space="preserve">การจัดการด้านความปลอดภัย การจัดการด้านคุณภาพ </w:t>
            </w:r>
          </w:p>
          <w:p w14:paraId="603BEDAC" w14:textId="58B3E374" w:rsidR="00240779" w:rsidRPr="00263BD1" w:rsidRDefault="00240779" w:rsidP="00521F1E">
            <w:pPr>
              <w:jc w:val="thaiDistribute"/>
              <w:rPr>
                <w:rFonts w:ascii="TH SarabunPSK" w:hAnsi="TH SarabunPSK" w:cs="TH SarabunPSK"/>
                <w:i/>
                <w:iCs/>
                <w:color w:val="767171" w:themeColor="background2" w:themeShade="80"/>
                <w:sz w:val="24"/>
                <w:szCs w:val="24"/>
                <w:cs/>
              </w:rPr>
            </w:pPr>
            <w:r w:rsidRPr="00F87F26">
              <w:rPr>
                <w:rFonts w:ascii="TH SarabunPSK" w:hAnsi="TH SarabunPSK" w:cs="TH SarabunPSK" w:hint="cs"/>
                <w:i/>
                <w:iCs/>
                <w:color w:val="767171" w:themeColor="background2" w:themeShade="80"/>
                <w:sz w:val="24"/>
                <w:szCs w:val="24"/>
                <w:cs/>
              </w:rPr>
              <w:t>(</w:t>
            </w:r>
            <w:r w:rsidR="00263BD1">
              <w:rPr>
                <w:rFonts w:ascii="TH SarabunPSK" w:hAnsi="TH SarabunPSK" w:cs="TH SarabunPSK"/>
                <w:i/>
                <w:iCs/>
                <w:color w:val="767171" w:themeColor="background2" w:themeShade="80"/>
                <w:sz w:val="24"/>
                <w:szCs w:val="24"/>
              </w:rPr>
              <w:t>T</w:t>
            </w:r>
            <w:r w:rsidR="00263BD1" w:rsidRPr="00263BD1">
              <w:rPr>
                <w:rFonts w:ascii="TH SarabunPSK" w:hAnsi="TH SarabunPSK" w:cs="TH SarabunPSK"/>
                <w:i/>
                <w:iCs/>
                <w:color w:val="767171" w:themeColor="background2" w:themeShade="80"/>
                <w:sz w:val="24"/>
                <w:szCs w:val="24"/>
              </w:rPr>
              <w:t>he document that sets out the ASM provider’s management system</w:t>
            </w:r>
            <w:r w:rsidR="00263BD1">
              <w:rPr>
                <w:rFonts w:ascii="TH SarabunPSK" w:hAnsi="TH SarabunPSK" w:cs="TH SarabunPSK"/>
                <w:i/>
                <w:iCs/>
                <w:color w:val="767171" w:themeColor="background2" w:themeShade="80"/>
                <w:sz w:val="24"/>
                <w:szCs w:val="24"/>
              </w:rPr>
              <w:t>)</w:t>
            </w:r>
          </w:p>
        </w:tc>
        <w:tc>
          <w:tcPr>
            <w:tcW w:w="1800" w:type="dxa"/>
          </w:tcPr>
          <w:p w14:paraId="28EC4B33" w14:textId="3419BBC3" w:rsidR="00263BD1" w:rsidRPr="003E333A" w:rsidRDefault="00263BD1" w:rsidP="00263BD1">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t xml:space="preserve">R3CAAT – </w:t>
            </w:r>
            <w:r>
              <w:rPr>
                <w:rFonts w:ascii="TH SarabunPSK" w:hAnsi="TH SarabunPSK" w:cs="TH SarabunPSK"/>
                <w:sz w:val="24"/>
                <w:szCs w:val="24"/>
              </w:rPr>
              <w:t>ATM-ASM</w:t>
            </w:r>
            <w:r w:rsidRPr="003E333A">
              <w:rPr>
                <w:rFonts w:ascii="TH SarabunPSK" w:hAnsi="TH SarabunPSK" w:cs="TH SarabunPSK"/>
                <w:sz w:val="24"/>
                <w:szCs w:val="24"/>
              </w:rPr>
              <w:t xml:space="preserve"> OM B.E. 256</w:t>
            </w:r>
            <w:r>
              <w:rPr>
                <w:rFonts w:ascii="TH SarabunPSK" w:hAnsi="TH SarabunPSK" w:cs="TH SarabunPSK"/>
                <w:sz w:val="24"/>
                <w:szCs w:val="24"/>
              </w:rPr>
              <w:t>8</w:t>
            </w:r>
            <w:r w:rsidRPr="003E333A">
              <w:rPr>
                <w:rFonts w:ascii="TH SarabunPSK" w:hAnsi="TH SarabunPSK" w:cs="TH SarabunPSK"/>
                <w:sz w:val="24"/>
                <w:szCs w:val="24"/>
              </w:rPr>
              <w:t xml:space="preserve"> Item 5 (</w:t>
            </w:r>
            <w:r>
              <w:rPr>
                <w:rFonts w:ascii="TH SarabunPSK" w:hAnsi="TH SarabunPSK" w:cs="TH SarabunPSK"/>
                <w:sz w:val="24"/>
                <w:szCs w:val="24"/>
              </w:rPr>
              <w:t>16</w:t>
            </w:r>
            <w:r w:rsidRPr="003E333A">
              <w:rPr>
                <w:rFonts w:ascii="TH SarabunPSK" w:hAnsi="TH SarabunPSK" w:cs="TH SarabunPSK"/>
                <w:sz w:val="24"/>
                <w:szCs w:val="24"/>
              </w:rPr>
              <w:t>)</w:t>
            </w:r>
          </w:p>
          <w:p w14:paraId="7619D246" w14:textId="0B203A80" w:rsidR="00240779" w:rsidRPr="003E333A" w:rsidRDefault="00263BD1" w:rsidP="00263BD1">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t xml:space="preserve">R3CAAT – MOS – </w:t>
            </w:r>
            <w:r>
              <w:rPr>
                <w:rFonts w:ascii="TH SarabunPSK" w:hAnsi="TH SarabunPSK" w:cs="TH SarabunPSK"/>
                <w:sz w:val="24"/>
                <w:szCs w:val="24"/>
              </w:rPr>
              <w:t>ASM</w:t>
            </w:r>
            <w:r w:rsidRPr="003E333A">
              <w:rPr>
                <w:rFonts w:ascii="TH SarabunPSK" w:hAnsi="TH SarabunPSK" w:cs="TH SarabunPSK"/>
                <w:sz w:val="24"/>
                <w:szCs w:val="24"/>
              </w:rPr>
              <w:t xml:space="preserve"> B.E. 2563</w:t>
            </w:r>
            <w:r>
              <w:rPr>
                <w:rFonts w:ascii="TH SarabunPSK" w:hAnsi="TH SarabunPSK" w:cs="TH SarabunPSK"/>
                <w:sz w:val="24"/>
                <w:szCs w:val="24"/>
              </w:rPr>
              <w:t xml:space="preserve"> Chapter 2 Operation Manual</w:t>
            </w:r>
            <w:r w:rsidRPr="003E333A">
              <w:rPr>
                <w:rFonts w:ascii="TH SarabunPSK" w:hAnsi="TH SarabunPSK" w:cs="TH SarabunPSK"/>
                <w:sz w:val="24"/>
                <w:szCs w:val="24"/>
              </w:rPr>
              <w:t xml:space="preserve"> Item </w:t>
            </w:r>
            <w:r w:rsidR="006B41B4" w:rsidRPr="006B41B4">
              <w:rPr>
                <w:rFonts w:ascii="TH SarabunPSK" w:hAnsi="TH SarabunPSK" w:cs="TH SarabunPSK"/>
                <w:sz w:val="24"/>
                <w:szCs w:val="24"/>
              </w:rPr>
              <w:t xml:space="preserve">2.2.1 </w:t>
            </w:r>
            <w:r>
              <w:rPr>
                <w:rFonts w:ascii="TH SarabunPSK" w:hAnsi="TH SarabunPSK" w:cs="TH SarabunPSK"/>
                <w:sz w:val="24"/>
                <w:szCs w:val="24"/>
              </w:rPr>
              <w:t>(q</w:t>
            </w:r>
            <w:r>
              <w:rPr>
                <w:rFonts w:ascii="TH SarabunPSK" w:hAnsi="TH SarabunPSK" w:cs="TH SarabunPSK" w:hint="cs"/>
                <w:sz w:val="24"/>
                <w:szCs w:val="24"/>
                <w:cs/>
              </w:rPr>
              <w:t>)</w:t>
            </w:r>
          </w:p>
        </w:tc>
        <w:sdt>
          <w:sdtPr>
            <w:rPr>
              <w:rFonts w:ascii="TH SarabunPSK" w:hAnsi="TH SarabunPSK" w:cs="TH SarabunPSK" w:hint="cs"/>
              <w:sz w:val="24"/>
              <w:szCs w:val="24"/>
              <w:cs/>
            </w:rPr>
            <w:alias w:val="Status"/>
            <w:tag w:val="Status"/>
            <w:id w:val="554519232"/>
            <w:placeholder>
              <w:docPart w:val="330FA258BFA64F7797E9FDFBF28E8C4A"/>
            </w:placeholder>
            <w:showingPlcHdr/>
            <w:dropDownList>
              <w:listItem w:displayText="Status" w:value=""/>
              <w:listItem w:displayText="New" w:value="New"/>
              <w:listItem w:displayText="Amended" w:value="Amended"/>
              <w:listItem w:displayText="Unchanged" w:value="Unchanged"/>
            </w:dropDownList>
          </w:sdtPr>
          <w:sdtContent>
            <w:tc>
              <w:tcPr>
                <w:tcW w:w="1082" w:type="dxa"/>
              </w:tcPr>
              <w:p w14:paraId="57A4ABC2" w14:textId="3E488E41" w:rsidR="00240779" w:rsidRDefault="00240779" w:rsidP="00240779">
                <w:pPr>
                  <w:rPr>
                    <w:rFonts w:ascii="TH SarabunPSK" w:hAnsi="TH SarabunPSK" w:cs="TH SarabunPSK"/>
                    <w:sz w:val="24"/>
                    <w:szCs w:val="24"/>
                    <w:cs/>
                  </w:rPr>
                </w:pPr>
                <w:r w:rsidRPr="00347F9B">
                  <w:rPr>
                    <w:rStyle w:val="PlaceholderText"/>
                    <w:rFonts w:ascii="TH SarabunPSK" w:hAnsi="TH SarabunPSK" w:cs="TH SarabunPSK"/>
                    <w:i/>
                    <w:iCs/>
                    <w:szCs w:val="22"/>
                  </w:rPr>
                  <w:t>Choose an item.</w:t>
                </w:r>
              </w:p>
            </w:tc>
          </w:sdtContent>
        </w:sdt>
        <w:tc>
          <w:tcPr>
            <w:tcW w:w="3150" w:type="dxa"/>
          </w:tcPr>
          <w:p w14:paraId="635E13B5" w14:textId="77777777" w:rsidR="00240779" w:rsidRPr="003E333A" w:rsidRDefault="00240779" w:rsidP="00240779">
            <w:pPr>
              <w:rPr>
                <w:rFonts w:ascii="TH SarabunPSK" w:hAnsi="TH SarabunPSK" w:cs="TH SarabunPSK"/>
                <w:sz w:val="24"/>
                <w:szCs w:val="24"/>
              </w:rPr>
            </w:pPr>
          </w:p>
        </w:tc>
        <w:sdt>
          <w:sdtPr>
            <w:rPr>
              <w:rFonts w:ascii="TH SarabunPSK" w:hAnsi="TH SarabunPSK" w:cs="TH SarabunPSK" w:hint="cs"/>
              <w:sz w:val="24"/>
              <w:szCs w:val="24"/>
              <w:cs/>
            </w:rPr>
            <w:alias w:val="CAAT Status"/>
            <w:tag w:val="CAAT Status"/>
            <w:id w:val="152800877"/>
            <w:placeholder>
              <w:docPart w:val="D622F782F31348698DFA904B84AAD856"/>
            </w:placeholder>
            <w:showingPlcHdr/>
            <w:dropDownList>
              <w:listItem w:displayText="CAAT Status" w:value=""/>
              <w:listItem w:displayText="Satisfactory" w:value="Satisfactory"/>
              <w:listItem w:displayText="Not Satisfactory" w:value="Not Satisfactory"/>
              <w:listItem w:displayText="Not Applicable" w:value="Not Applicable"/>
            </w:dropDownList>
          </w:sdtPr>
          <w:sdtContent>
            <w:tc>
              <w:tcPr>
                <w:tcW w:w="1890" w:type="dxa"/>
                <w:shd w:val="clear" w:color="auto" w:fill="FBE4D5" w:themeFill="accent2" w:themeFillTint="33"/>
              </w:tcPr>
              <w:p w14:paraId="2B26E59D" w14:textId="4F8565B2" w:rsidR="00240779" w:rsidRDefault="00240779" w:rsidP="00240779">
                <w:pPr>
                  <w:rPr>
                    <w:rFonts w:ascii="TH SarabunPSK" w:hAnsi="TH SarabunPSK" w:cs="TH SarabunPSK"/>
                    <w:sz w:val="24"/>
                    <w:szCs w:val="24"/>
                    <w:cs/>
                  </w:rPr>
                </w:pPr>
                <w:r w:rsidRPr="00347F9B">
                  <w:rPr>
                    <w:rStyle w:val="PlaceholderText"/>
                    <w:rFonts w:ascii="TH SarabunPSK" w:hAnsi="TH SarabunPSK" w:cs="TH SarabunPSK"/>
                    <w:i/>
                    <w:iCs/>
                    <w:szCs w:val="22"/>
                  </w:rPr>
                  <w:t>Choose an item.</w:t>
                </w:r>
              </w:p>
            </w:tc>
          </w:sdtContent>
        </w:sdt>
        <w:tc>
          <w:tcPr>
            <w:tcW w:w="2844" w:type="dxa"/>
            <w:shd w:val="clear" w:color="auto" w:fill="FBE4D5" w:themeFill="accent2" w:themeFillTint="33"/>
          </w:tcPr>
          <w:p w14:paraId="0E43903B" w14:textId="77777777" w:rsidR="00240779" w:rsidRPr="003E333A" w:rsidRDefault="00240779" w:rsidP="00240779">
            <w:pPr>
              <w:rPr>
                <w:rFonts w:ascii="TH SarabunPSK" w:hAnsi="TH SarabunPSK" w:cs="TH SarabunPSK"/>
                <w:sz w:val="24"/>
                <w:szCs w:val="24"/>
              </w:rPr>
            </w:pPr>
          </w:p>
        </w:tc>
      </w:tr>
      <w:tr w:rsidR="00240779" w:rsidRPr="003E333A" w14:paraId="522F4307" w14:textId="77777777" w:rsidTr="00510E0A">
        <w:tc>
          <w:tcPr>
            <w:tcW w:w="614" w:type="dxa"/>
          </w:tcPr>
          <w:p w14:paraId="29BC667C" w14:textId="77777777" w:rsidR="00240779" w:rsidRPr="003E333A" w:rsidRDefault="00240779" w:rsidP="00240779">
            <w:pPr>
              <w:pStyle w:val="ListParagraph"/>
              <w:numPr>
                <w:ilvl w:val="1"/>
                <w:numId w:val="41"/>
              </w:numPr>
              <w:rPr>
                <w:rFonts w:ascii="TH SarabunPSK" w:hAnsi="TH SarabunPSK" w:cs="TH SarabunPSK"/>
                <w:sz w:val="24"/>
                <w:szCs w:val="24"/>
              </w:rPr>
            </w:pPr>
          </w:p>
        </w:tc>
        <w:tc>
          <w:tcPr>
            <w:tcW w:w="4229" w:type="dxa"/>
          </w:tcPr>
          <w:p w14:paraId="084420DF" w14:textId="369FD4CF" w:rsidR="00240779" w:rsidRDefault="00240779" w:rsidP="00521F1E">
            <w:pPr>
              <w:jc w:val="thaiDistribute"/>
              <w:rPr>
                <w:rFonts w:ascii="TH SarabunPSK" w:hAnsi="TH SarabunPSK" w:cs="TH SarabunPSK"/>
                <w:sz w:val="24"/>
                <w:szCs w:val="24"/>
              </w:rPr>
            </w:pPr>
            <w:r w:rsidRPr="00F97586">
              <w:rPr>
                <w:rFonts w:ascii="TH SarabunPSK" w:hAnsi="TH SarabunPSK" w:cs="TH SarabunPSK"/>
                <w:sz w:val="24"/>
                <w:szCs w:val="24"/>
                <w:cs/>
              </w:rPr>
              <w:t>คู่มือการดำเนินงานมี</w:t>
            </w:r>
            <w:r w:rsidR="00263BD1">
              <w:rPr>
                <w:rFonts w:ascii="TH SarabunPSK" w:hAnsi="TH SarabunPSK" w:cs="TH SarabunPSK" w:hint="cs"/>
                <w:sz w:val="24"/>
                <w:szCs w:val="24"/>
                <w:cs/>
              </w:rPr>
              <w:t>แผนรักษาความปลอดภัย (</w:t>
            </w:r>
            <w:r w:rsidR="00263BD1">
              <w:rPr>
                <w:rFonts w:ascii="TH SarabunPSK" w:hAnsi="TH SarabunPSK" w:cs="TH SarabunPSK"/>
                <w:sz w:val="24"/>
                <w:szCs w:val="24"/>
              </w:rPr>
              <w:t>Security Program</w:t>
            </w:r>
            <w:r w:rsidR="00263BD1">
              <w:rPr>
                <w:rFonts w:ascii="TH SarabunPSK" w:hAnsi="TH SarabunPSK" w:cs="TH SarabunPSK" w:hint="cs"/>
                <w:sz w:val="24"/>
                <w:szCs w:val="24"/>
                <w:cs/>
              </w:rPr>
              <w:t>)</w:t>
            </w:r>
            <w:r>
              <w:rPr>
                <w:rFonts w:ascii="TH SarabunPSK" w:hAnsi="TH SarabunPSK" w:cs="TH SarabunPSK" w:hint="cs"/>
                <w:sz w:val="24"/>
                <w:szCs w:val="24"/>
                <w:cs/>
              </w:rPr>
              <w:t xml:space="preserve"> </w:t>
            </w:r>
            <w:r w:rsidRPr="00F97586">
              <w:rPr>
                <w:rFonts w:ascii="TH SarabunPSK" w:hAnsi="TH SarabunPSK" w:cs="TH SarabunPSK"/>
                <w:sz w:val="24"/>
                <w:szCs w:val="24"/>
                <w:cs/>
              </w:rPr>
              <w:t>หรือไม่</w:t>
            </w:r>
          </w:p>
          <w:p w14:paraId="38ADB007" w14:textId="77777777" w:rsidR="00240779" w:rsidRPr="003E333A" w:rsidRDefault="00240779" w:rsidP="00521F1E">
            <w:pPr>
              <w:jc w:val="thaiDistribute"/>
              <w:rPr>
                <w:rFonts w:ascii="TH SarabunPSK" w:hAnsi="TH SarabunPSK" w:cs="TH SarabunPSK"/>
                <w:i/>
                <w:iCs/>
                <w:color w:val="808080" w:themeColor="background1" w:themeShade="80"/>
                <w:sz w:val="24"/>
                <w:szCs w:val="24"/>
                <w:u w:val="single"/>
              </w:rPr>
            </w:pPr>
            <w:r w:rsidRPr="003E333A">
              <w:rPr>
                <w:rFonts w:ascii="TH SarabunPSK" w:hAnsi="TH SarabunPSK" w:cs="TH SarabunPSK"/>
                <w:i/>
                <w:iCs/>
                <w:color w:val="808080" w:themeColor="background1" w:themeShade="80"/>
                <w:sz w:val="24"/>
                <w:szCs w:val="24"/>
                <w:u w:val="single"/>
                <w:cs/>
              </w:rPr>
              <w:t>แนวทางในการ</w:t>
            </w:r>
            <w:r w:rsidRPr="003E333A">
              <w:rPr>
                <w:rFonts w:ascii="TH SarabunPSK" w:hAnsi="TH SarabunPSK" w:cs="TH SarabunPSK" w:hint="cs"/>
                <w:i/>
                <w:iCs/>
                <w:color w:val="808080" w:themeColor="background1" w:themeShade="80"/>
                <w:sz w:val="24"/>
                <w:szCs w:val="24"/>
                <w:u w:val="single"/>
                <w:cs/>
              </w:rPr>
              <w:t>ตรวจสอบเอกสาร</w:t>
            </w:r>
            <w:r w:rsidRPr="003E333A">
              <w:rPr>
                <w:rFonts w:ascii="TH SarabunPSK" w:hAnsi="TH SarabunPSK" w:cs="TH SarabunPSK"/>
                <w:i/>
                <w:iCs/>
                <w:color w:val="808080" w:themeColor="background1" w:themeShade="80"/>
                <w:sz w:val="24"/>
                <w:szCs w:val="24"/>
                <w:u w:val="single"/>
                <w:cs/>
              </w:rPr>
              <w:t>หลักฐาน</w:t>
            </w:r>
          </w:p>
          <w:p w14:paraId="1FB3BEEB" w14:textId="77777777" w:rsidR="00020068" w:rsidRDefault="00240779" w:rsidP="00521F1E">
            <w:pPr>
              <w:jc w:val="thaiDistribute"/>
              <w:rPr>
                <w:rFonts w:ascii="TH SarabunPSK" w:hAnsi="TH SarabunPSK" w:cs="TH SarabunPSK"/>
                <w:sz w:val="24"/>
                <w:szCs w:val="24"/>
              </w:rPr>
            </w:pPr>
            <w:r w:rsidRPr="003E333A">
              <w:rPr>
                <w:rFonts w:ascii="TH SarabunPSK" w:hAnsi="TH SarabunPSK" w:cs="TH SarabunPSK" w:hint="cs"/>
                <w:i/>
                <w:iCs/>
                <w:color w:val="808080" w:themeColor="background1" w:themeShade="80"/>
                <w:sz w:val="24"/>
                <w:szCs w:val="24"/>
                <w:cs/>
              </w:rPr>
              <w:t>ตรวจสอบคู่มือการดำเนินงานว่า</w:t>
            </w:r>
            <w:r w:rsidRPr="002E52D2">
              <w:rPr>
                <w:rFonts w:ascii="TH SarabunPSK" w:hAnsi="TH SarabunPSK" w:cs="TH SarabunPSK"/>
                <w:i/>
                <w:iCs/>
                <w:color w:val="808080" w:themeColor="background1" w:themeShade="80"/>
                <w:sz w:val="24"/>
                <w:szCs w:val="24"/>
                <w:cs/>
              </w:rPr>
              <w:t>มีการ</w:t>
            </w:r>
            <w:r w:rsidR="00020068" w:rsidRPr="00020068">
              <w:rPr>
                <w:rFonts w:ascii="TH SarabunPSK" w:hAnsi="TH SarabunPSK" w:cs="TH SarabunPSK" w:hint="cs"/>
                <w:i/>
                <w:iCs/>
                <w:color w:val="808080" w:themeColor="background1" w:themeShade="80"/>
                <w:sz w:val="24"/>
                <w:szCs w:val="24"/>
                <w:cs/>
              </w:rPr>
              <w:t>ระบุขั้นตอนหรือกระบวนการที่เกี่ยวข้องกับการรักษาความปลอดภัย</w:t>
            </w:r>
            <w:r w:rsidR="00020068">
              <w:rPr>
                <w:rFonts w:ascii="TH SarabunPSK" w:hAnsi="TH SarabunPSK" w:cs="TH SarabunPSK" w:hint="cs"/>
                <w:sz w:val="24"/>
                <w:szCs w:val="24"/>
                <w:cs/>
              </w:rPr>
              <w:t xml:space="preserve"> </w:t>
            </w:r>
          </w:p>
          <w:p w14:paraId="3BB469C8" w14:textId="4FE3E22F" w:rsidR="00240779" w:rsidRPr="002E52D2" w:rsidRDefault="00240779" w:rsidP="00521F1E">
            <w:pPr>
              <w:jc w:val="thaiDistribute"/>
              <w:rPr>
                <w:rFonts w:ascii="TH SarabunPSK" w:hAnsi="TH SarabunPSK" w:cs="TH SarabunPSK"/>
                <w:sz w:val="24"/>
                <w:szCs w:val="24"/>
                <w:cs/>
              </w:rPr>
            </w:pPr>
            <w:r w:rsidRPr="008D162A">
              <w:rPr>
                <w:rFonts w:ascii="TH SarabunPSK" w:hAnsi="TH SarabunPSK" w:cs="TH SarabunPSK" w:hint="cs"/>
                <w:i/>
                <w:iCs/>
                <w:color w:val="767171" w:themeColor="background2" w:themeShade="80"/>
                <w:sz w:val="24"/>
                <w:szCs w:val="24"/>
                <w:cs/>
              </w:rPr>
              <w:t>(</w:t>
            </w:r>
            <w:r w:rsidR="00020068">
              <w:rPr>
                <w:rFonts w:ascii="TH SarabunPSK" w:hAnsi="TH SarabunPSK" w:cs="TH SarabunPSK"/>
                <w:i/>
                <w:iCs/>
                <w:color w:val="767171" w:themeColor="background2" w:themeShade="80"/>
                <w:sz w:val="24"/>
                <w:szCs w:val="24"/>
              </w:rPr>
              <w:t>T</w:t>
            </w:r>
            <w:r w:rsidR="00020068" w:rsidRPr="00020068">
              <w:rPr>
                <w:rFonts w:ascii="TH SarabunPSK" w:hAnsi="TH SarabunPSK" w:cs="TH SarabunPSK"/>
                <w:i/>
                <w:iCs/>
                <w:color w:val="767171" w:themeColor="background2" w:themeShade="80"/>
                <w:sz w:val="24"/>
                <w:szCs w:val="24"/>
              </w:rPr>
              <w:t>he ASM provider’s security program</w:t>
            </w:r>
            <w:r w:rsidRPr="008D162A">
              <w:rPr>
                <w:rFonts w:ascii="TH SarabunPSK" w:hAnsi="TH SarabunPSK" w:cs="TH SarabunPSK" w:hint="cs"/>
                <w:i/>
                <w:iCs/>
                <w:color w:val="767171" w:themeColor="background2" w:themeShade="80"/>
                <w:sz w:val="24"/>
                <w:szCs w:val="24"/>
                <w:cs/>
              </w:rPr>
              <w:t>)</w:t>
            </w:r>
          </w:p>
        </w:tc>
        <w:tc>
          <w:tcPr>
            <w:tcW w:w="1800" w:type="dxa"/>
          </w:tcPr>
          <w:p w14:paraId="7A98DE58" w14:textId="2FE977BA" w:rsidR="006F28B8" w:rsidRPr="003E333A" w:rsidRDefault="006F28B8" w:rsidP="006F28B8">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t xml:space="preserve">R3CAAT – </w:t>
            </w:r>
            <w:r>
              <w:rPr>
                <w:rFonts w:ascii="TH SarabunPSK" w:hAnsi="TH SarabunPSK" w:cs="TH SarabunPSK"/>
                <w:sz w:val="24"/>
                <w:szCs w:val="24"/>
              </w:rPr>
              <w:t>ATM-ASM</w:t>
            </w:r>
            <w:r w:rsidRPr="003E333A">
              <w:rPr>
                <w:rFonts w:ascii="TH SarabunPSK" w:hAnsi="TH SarabunPSK" w:cs="TH SarabunPSK"/>
                <w:sz w:val="24"/>
                <w:szCs w:val="24"/>
              </w:rPr>
              <w:t xml:space="preserve"> OM B.E. 256</w:t>
            </w:r>
            <w:r>
              <w:rPr>
                <w:rFonts w:ascii="TH SarabunPSK" w:hAnsi="TH SarabunPSK" w:cs="TH SarabunPSK"/>
                <w:sz w:val="24"/>
                <w:szCs w:val="24"/>
              </w:rPr>
              <w:t>8</w:t>
            </w:r>
            <w:r w:rsidRPr="003E333A">
              <w:rPr>
                <w:rFonts w:ascii="TH SarabunPSK" w:hAnsi="TH SarabunPSK" w:cs="TH SarabunPSK"/>
                <w:sz w:val="24"/>
                <w:szCs w:val="24"/>
              </w:rPr>
              <w:t xml:space="preserve"> Item 5 (</w:t>
            </w:r>
            <w:r>
              <w:rPr>
                <w:rFonts w:ascii="TH SarabunPSK" w:hAnsi="TH SarabunPSK" w:cs="TH SarabunPSK"/>
                <w:sz w:val="24"/>
                <w:szCs w:val="24"/>
              </w:rPr>
              <w:t>17</w:t>
            </w:r>
            <w:r w:rsidRPr="003E333A">
              <w:rPr>
                <w:rFonts w:ascii="TH SarabunPSK" w:hAnsi="TH SarabunPSK" w:cs="TH SarabunPSK"/>
                <w:sz w:val="24"/>
                <w:szCs w:val="24"/>
              </w:rPr>
              <w:t>)</w:t>
            </w:r>
          </w:p>
          <w:p w14:paraId="134AE31E" w14:textId="6E8A8BBC" w:rsidR="00240779" w:rsidRPr="003E333A" w:rsidRDefault="006F28B8" w:rsidP="006F28B8">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t xml:space="preserve">R3CAAT – MOS – </w:t>
            </w:r>
            <w:r>
              <w:rPr>
                <w:rFonts w:ascii="TH SarabunPSK" w:hAnsi="TH SarabunPSK" w:cs="TH SarabunPSK"/>
                <w:sz w:val="24"/>
                <w:szCs w:val="24"/>
              </w:rPr>
              <w:t>ASM</w:t>
            </w:r>
            <w:r w:rsidRPr="003E333A">
              <w:rPr>
                <w:rFonts w:ascii="TH SarabunPSK" w:hAnsi="TH SarabunPSK" w:cs="TH SarabunPSK"/>
                <w:sz w:val="24"/>
                <w:szCs w:val="24"/>
              </w:rPr>
              <w:t xml:space="preserve"> B.E. 2563</w:t>
            </w:r>
            <w:r>
              <w:rPr>
                <w:rFonts w:ascii="TH SarabunPSK" w:hAnsi="TH SarabunPSK" w:cs="TH SarabunPSK"/>
                <w:sz w:val="24"/>
                <w:szCs w:val="24"/>
              </w:rPr>
              <w:t xml:space="preserve"> Chapter 2 </w:t>
            </w:r>
            <w:r>
              <w:rPr>
                <w:rFonts w:ascii="TH SarabunPSK" w:hAnsi="TH SarabunPSK" w:cs="TH SarabunPSK"/>
                <w:sz w:val="24"/>
                <w:szCs w:val="24"/>
              </w:rPr>
              <w:lastRenderedPageBreak/>
              <w:t>Operation Manual</w:t>
            </w:r>
            <w:r w:rsidRPr="003E333A">
              <w:rPr>
                <w:rFonts w:ascii="TH SarabunPSK" w:hAnsi="TH SarabunPSK" w:cs="TH SarabunPSK"/>
                <w:sz w:val="24"/>
                <w:szCs w:val="24"/>
              </w:rPr>
              <w:t xml:space="preserve"> Item </w:t>
            </w:r>
            <w:r w:rsidR="006B41B4" w:rsidRPr="006B41B4">
              <w:rPr>
                <w:rFonts w:ascii="TH SarabunPSK" w:hAnsi="TH SarabunPSK" w:cs="TH SarabunPSK"/>
                <w:sz w:val="24"/>
                <w:szCs w:val="24"/>
              </w:rPr>
              <w:t xml:space="preserve">2.2.1 </w:t>
            </w:r>
            <w:r>
              <w:rPr>
                <w:rFonts w:ascii="TH SarabunPSK" w:hAnsi="TH SarabunPSK" w:cs="TH SarabunPSK"/>
                <w:sz w:val="24"/>
                <w:szCs w:val="24"/>
              </w:rPr>
              <w:t>(r</w:t>
            </w:r>
            <w:r>
              <w:rPr>
                <w:rFonts w:ascii="TH SarabunPSK" w:hAnsi="TH SarabunPSK" w:cs="TH SarabunPSK" w:hint="cs"/>
                <w:sz w:val="24"/>
                <w:szCs w:val="24"/>
                <w:cs/>
              </w:rPr>
              <w:t>)</w:t>
            </w:r>
          </w:p>
        </w:tc>
        <w:sdt>
          <w:sdtPr>
            <w:rPr>
              <w:rFonts w:ascii="TH SarabunPSK" w:hAnsi="TH SarabunPSK" w:cs="TH SarabunPSK" w:hint="cs"/>
              <w:sz w:val="24"/>
              <w:szCs w:val="24"/>
              <w:cs/>
            </w:rPr>
            <w:alias w:val="Status"/>
            <w:tag w:val="Status"/>
            <w:id w:val="598212260"/>
            <w:placeholder>
              <w:docPart w:val="FED9F703C12146CBB8B1A5747799A73C"/>
            </w:placeholder>
            <w:showingPlcHdr/>
            <w:dropDownList>
              <w:listItem w:displayText="Status" w:value=""/>
              <w:listItem w:displayText="New" w:value="New"/>
              <w:listItem w:displayText="Amended" w:value="Amended"/>
              <w:listItem w:displayText="Unchanged" w:value="Unchanged"/>
            </w:dropDownList>
          </w:sdtPr>
          <w:sdtContent>
            <w:tc>
              <w:tcPr>
                <w:tcW w:w="1082" w:type="dxa"/>
              </w:tcPr>
              <w:p w14:paraId="3AF7B7FC" w14:textId="43D7931F" w:rsidR="00240779" w:rsidRDefault="00240779" w:rsidP="00240779">
                <w:pPr>
                  <w:rPr>
                    <w:rFonts w:ascii="TH SarabunPSK" w:hAnsi="TH SarabunPSK" w:cs="TH SarabunPSK"/>
                    <w:sz w:val="24"/>
                    <w:szCs w:val="24"/>
                    <w:cs/>
                  </w:rPr>
                </w:pPr>
                <w:r w:rsidRPr="00347F9B">
                  <w:rPr>
                    <w:rStyle w:val="PlaceholderText"/>
                    <w:rFonts w:ascii="TH SarabunPSK" w:hAnsi="TH SarabunPSK" w:cs="TH SarabunPSK"/>
                    <w:i/>
                    <w:iCs/>
                    <w:szCs w:val="22"/>
                  </w:rPr>
                  <w:t>Choose an item.</w:t>
                </w:r>
              </w:p>
            </w:tc>
          </w:sdtContent>
        </w:sdt>
        <w:tc>
          <w:tcPr>
            <w:tcW w:w="3150" w:type="dxa"/>
          </w:tcPr>
          <w:p w14:paraId="4C5A2054" w14:textId="77777777" w:rsidR="00240779" w:rsidRPr="003E333A" w:rsidRDefault="00240779" w:rsidP="00240779">
            <w:pPr>
              <w:rPr>
                <w:rFonts w:ascii="TH SarabunPSK" w:hAnsi="TH SarabunPSK" w:cs="TH SarabunPSK"/>
                <w:sz w:val="24"/>
                <w:szCs w:val="24"/>
              </w:rPr>
            </w:pPr>
          </w:p>
        </w:tc>
        <w:sdt>
          <w:sdtPr>
            <w:rPr>
              <w:rFonts w:ascii="TH SarabunPSK" w:hAnsi="TH SarabunPSK" w:cs="TH SarabunPSK" w:hint="cs"/>
              <w:sz w:val="24"/>
              <w:szCs w:val="24"/>
              <w:cs/>
            </w:rPr>
            <w:alias w:val="CAAT Status"/>
            <w:tag w:val="CAAT Status"/>
            <w:id w:val="1478189343"/>
            <w:placeholder>
              <w:docPart w:val="2C2F32A6BD6D4957AFE83CF8626F5E3B"/>
            </w:placeholder>
            <w:showingPlcHdr/>
            <w:dropDownList>
              <w:listItem w:displayText="CAAT Status" w:value=""/>
              <w:listItem w:displayText="Satisfactory" w:value="Satisfactory"/>
              <w:listItem w:displayText="Not Satisfactory" w:value="Not Satisfactory"/>
              <w:listItem w:displayText="Not Applicable" w:value="Not Applicable"/>
            </w:dropDownList>
          </w:sdtPr>
          <w:sdtContent>
            <w:tc>
              <w:tcPr>
                <w:tcW w:w="1890" w:type="dxa"/>
                <w:shd w:val="clear" w:color="auto" w:fill="FBE4D5" w:themeFill="accent2" w:themeFillTint="33"/>
              </w:tcPr>
              <w:p w14:paraId="389711EE" w14:textId="1BF3FD93" w:rsidR="00240779" w:rsidRDefault="00240779" w:rsidP="00240779">
                <w:pPr>
                  <w:rPr>
                    <w:rFonts w:ascii="TH SarabunPSK" w:hAnsi="TH SarabunPSK" w:cs="TH SarabunPSK"/>
                    <w:sz w:val="24"/>
                    <w:szCs w:val="24"/>
                    <w:cs/>
                  </w:rPr>
                </w:pPr>
                <w:r w:rsidRPr="00347F9B">
                  <w:rPr>
                    <w:rStyle w:val="PlaceholderText"/>
                    <w:rFonts w:ascii="TH SarabunPSK" w:hAnsi="TH SarabunPSK" w:cs="TH SarabunPSK"/>
                    <w:i/>
                    <w:iCs/>
                    <w:szCs w:val="22"/>
                  </w:rPr>
                  <w:t>Choose an item.</w:t>
                </w:r>
              </w:p>
            </w:tc>
          </w:sdtContent>
        </w:sdt>
        <w:tc>
          <w:tcPr>
            <w:tcW w:w="2844" w:type="dxa"/>
            <w:shd w:val="clear" w:color="auto" w:fill="FBE4D5" w:themeFill="accent2" w:themeFillTint="33"/>
          </w:tcPr>
          <w:p w14:paraId="1697A204" w14:textId="77777777" w:rsidR="00240779" w:rsidRPr="003E333A" w:rsidRDefault="00240779" w:rsidP="00240779">
            <w:pPr>
              <w:rPr>
                <w:rFonts w:ascii="TH SarabunPSK" w:hAnsi="TH SarabunPSK" w:cs="TH SarabunPSK"/>
                <w:sz w:val="24"/>
                <w:szCs w:val="24"/>
              </w:rPr>
            </w:pPr>
          </w:p>
        </w:tc>
      </w:tr>
      <w:tr w:rsidR="00240779" w:rsidRPr="003E333A" w14:paraId="179CF094" w14:textId="77777777" w:rsidTr="00510E0A">
        <w:tc>
          <w:tcPr>
            <w:tcW w:w="614" w:type="dxa"/>
          </w:tcPr>
          <w:p w14:paraId="715DAE49" w14:textId="77777777" w:rsidR="00240779" w:rsidRPr="003E333A" w:rsidRDefault="00240779" w:rsidP="00240779">
            <w:pPr>
              <w:pStyle w:val="ListParagraph"/>
              <w:numPr>
                <w:ilvl w:val="1"/>
                <w:numId w:val="41"/>
              </w:numPr>
              <w:rPr>
                <w:rFonts w:ascii="TH SarabunPSK" w:hAnsi="TH SarabunPSK" w:cs="TH SarabunPSK"/>
                <w:sz w:val="24"/>
                <w:szCs w:val="24"/>
              </w:rPr>
            </w:pPr>
          </w:p>
        </w:tc>
        <w:tc>
          <w:tcPr>
            <w:tcW w:w="4229" w:type="dxa"/>
          </w:tcPr>
          <w:p w14:paraId="2583D423" w14:textId="25604BD2" w:rsidR="00240779" w:rsidRDefault="00240779" w:rsidP="00145235">
            <w:pPr>
              <w:jc w:val="thaiDistribute"/>
              <w:rPr>
                <w:rFonts w:ascii="TH SarabunPSK" w:hAnsi="TH SarabunPSK" w:cs="TH SarabunPSK"/>
                <w:sz w:val="24"/>
                <w:szCs w:val="24"/>
              </w:rPr>
            </w:pPr>
            <w:r w:rsidRPr="00F97586">
              <w:rPr>
                <w:rFonts w:ascii="TH SarabunPSK" w:hAnsi="TH SarabunPSK" w:cs="TH SarabunPSK"/>
                <w:sz w:val="24"/>
                <w:szCs w:val="24"/>
                <w:cs/>
              </w:rPr>
              <w:t>คู่มือ</w:t>
            </w:r>
            <w:r w:rsidRPr="00770491">
              <w:rPr>
                <w:rFonts w:ascii="TH SarabunPSK" w:hAnsi="TH SarabunPSK" w:cs="TH SarabunPSK"/>
                <w:sz w:val="24"/>
                <w:szCs w:val="24"/>
                <w:cs/>
              </w:rPr>
              <w:t>การดำเนินงาน</w:t>
            </w:r>
            <w:r w:rsidRPr="00F97586">
              <w:rPr>
                <w:rFonts w:ascii="TH SarabunPSK" w:hAnsi="TH SarabunPSK" w:cs="TH SarabunPSK"/>
                <w:sz w:val="24"/>
                <w:szCs w:val="24"/>
                <w:cs/>
              </w:rPr>
              <w:t>มี</w:t>
            </w:r>
            <w:r w:rsidR="00521F1E" w:rsidRPr="00521F1E">
              <w:rPr>
                <w:rFonts w:ascii="TH SarabunPSK" w:hAnsi="TH SarabunPSK" w:cs="TH SarabunPSK"/>
                <w:sz w:val="24"/>
                <w:szCs w:val="24"/>
                <w:cs/>
              </w:rPr>
              <w:t>เอกสารแสดงการตกลงการปฏิบัติงานร่วมกันกับหน่วยงานอื่น ๆ ที่เกี่ยวข้อง ในการจัดการจราจร</w:t>
            </w:r>
            <w:r w:rsidR="00E543D4">
              <w:rPr>
                <w:rFonts w:ascii="TH SarabunPSK" w:hAnsi="TH SarabunPSK" w:cs="TH SarabunPSK"/>
                <w:sz w:val="24"/>
                <w:szCs w:val="24"/>
                <w:cs/>
              </w:rPr>
              <w:br/>
            </w:r>
            <w:r w:rsidR="00521F1E" w:rsidRPr="00521F1E">
              <w:rPr>
                <w:rFonts w:ascii="TH SarabunPSK" w:hAnsi="TH SarabunPSK" w:cs="TH SarabunPSK"/>
                <w:sz w:val="24"/>
                <w:szCs w:val="24"/>
                <w:cs/>
              </w:rPr>
              <w:t>ทางอากาศ ประเภทการจัดการห้วงอากาศ</w:t>
            </w:r>
            <w:r w:rsidRPr="00F97586">
              <w:rPr>
                <w:rFonts w:ascii="TH SarabunPSK" w:hAnsi="TH SarabunPSK" w:cs="TH SarabunPSK"/>
                <w:sz w:val="24"/>
                <w:szCs w:val="24"/>
                <w:cs/>
              </w:rPr>
              <w:t>หรือไม่</w:t>
            </w:r>
          </w:p>
          <w:p w14:paraId="4D6E1416" w14:textId="77777777" w:rsidR="00240779" w:rsidRPr="003E333A" w:rsidRDefault="00240779" w:rsidP="00145235">
            <w:pPr>
              <w:jc w:val="thaiDistribute"/>
              <w:rPr>
                <w:rFonts w:ascii="TH SarabunPSK" w:hAnsi="TH SarabunPSK" w:cs="TH SarabunPSK"/>
                <w:i/>
                <w:iCs/>
                <w:color w:val="808080" w:themeColor="background1" w:themeShade="80"/>
                <w:sz w:val="24"/>
                <w:szCs w:val="24"/>
                <w:u w:val="single"/>
              </w:rPr>
            </w:pPr>
            <w:r w:rsidRPr="003E333A">
              <w:rPr>
                <w:rFonts w:ascii="TH SarabunPSK" w:hAnsi="TH SarabunPSK" w:cs="TH SarabunPSK"/>
                <w:i/>
                <w:iCs/>
                <w:color w:val="808080" w:themeColor="background1" w:themeShade="80"/>
                <w:sz w:val="24"/>
                <w:szCs w:val="24"/>
                <w:u w:val="single"/>
                <w:cs/>
              </w:rPr>
              <w:t>แนวทางในการ</w:t>
            </w:r>
            <w:r w:rsidRPr="003E333A">
              <w:rPr>
                <w:rFonts w:ascii="TH SarabunPSK" w:hAnsi="TH SarabunPSK" w:cs="TH SarabunPSK" w:hint="cs"/>
                <w:i/>
                <w:iCs/>
                <w:color w:val="808080" w:themeColor="background1" w:themeShade="80"/>
                <w:sz w:val="24"/>
                <w:szCs w:val="24"/>
                <w:u w:val="single"/>
                <w:cs/>
              </w:rPr>
              <w:t>ตรวจสอบเอกสาร</w:t>
            </w:r>
            <w:r w:rsidRPr="003E333A">
              <w:rPr>
                <w:rFonts w:ascii="TH SarabunPSK" w:hAnsi="TH SarabunPSK" w:cs="TH SarabunPSK"/>
                <w:i/>
                <w:iCs/>
                <w:color w:val="808080" w:themeColor="background1" w:themeShade="80"/>
                <w:sz w:val="24"/>
                <w:szCs w:val="24"/>
                <w:u w:val="single"/>
                <w:cs/>
              </w:rPr>
              <w:t>หลักฐาน</w:t>
            </w:r>
          </w:p>
          <w:p w14:paraId="3A3B32A3" w14:textId="2E842C0E" w:rsidR="00240779" w:rsidRPr="00B936DC" w:rsidRDefault="00240779" w:rsidP="00145235">
            <w:pPr>
              <w:jc w:val="thaiDistribute"/>
              <w:rPr>
                <w:rFonts w:ascii="TH SarabunPSK" w:hAnsi="TH SarabunPSK" w:cs="TH SarabunPSK"/>
                <w:i/>
                <w:iCs/>
                <w:color w:val="767171" w:themeColor="background2" w:themeShade="80"/>
                <w:sz w:val="24"/>
                <w:szCs w:val="24"/>
              </w:rPr>
            </w:pPr>
            <w:r w:rsidRPr="00B936DC">
              <w:rPr>
                <w:rFonts w:ascii="TH SarabunPSK" w:hAnsi="TH SarabunPSK" w:cs="TH SarabunPSK" w:hint="cs"/>
                <w:i/>
                <w:iCs/>
                <w:color w:val="767171" w:themeColor="background2" w:themeShade="80"/>
                <w:sz w:val="24"/>
                <w:szCs w:val="24"/>
                <w:cs/>
              </w:rPr>
              <w:t>ตรวจสอบคู่มือการดำเนินงานว่า</w:t>
            </w:r>
            <w:r w:rsidRPr="00B936DC">
              <w:rPr>
                <w:rFonts w:ascii="TH SarabunPSK" w:hAnsi="TH SarabunPSK" w:cs="TH SarabunPSK"/>
                <w:i/>
                <w:iCs/>
                <w:color w:val="767171" w:themeColor="background2" w:themeShade="80"/>
                <w:sz w:val="24"/>
                <w:szCs w:val="24"/>
                <w:cs/>
              </w:rPr>
              <w:t>มี</w:t>
            </w:r>
            <w:r w:rsidR="00521F1E">
              <w:rPr>
                <w:rFonts w:ascii="TH SarabunPSK" w:hAnsi="TH SarabunPSK" w:cs="TH SarabunPSK" w:hint="cs"/>
                <w:i/>
                <w:iCs/>
                <w:color w:val="767171" w:themeColor="background2" w:themeShade="80"/>
                <w:sz w:val="24"/>
                <w:szCs w:val="24"/>
                <w:cs/>
              </w:rPr>
              <w:t>การระบุ</w:t>
            </w:r>
            <w:r w:rsidR="00521F1E" w:rsidRPr="00521F1E">
              <w:rPr>
                <w:rFonts w:ascii="TH SarabunPSK" w:hAnsi="TH SarabunPSK" w:cs="TH SarabunPSK"/>
                <w:i/>
                <w:iCs/>
                <w:color w:val="767171" w:themeColor="background2" w:themeShade="80"/>
                <w:sz w:val="24"/>
                <w:szCs w:val="24"/>
                <w:cs/>
              </w:rPr>
              <w:t>เอกสารแสดงการตกลง</w:t>
            </w:r>
            <w:r w:rsidR="00521F1E" w:rsidRPr="00521F1E">
              <w:rPr>
                <w:rFonts w:ascii="TH SarabunPSK" w:hAnsi="TH SarabunPSK" w:cs="TH SarabunPSK"/>
                <w:i/>
                <w:iCs/>
                <w:color w:val="767171" w:themeColor="background2" w:themeShade="80"/>
                <w:spacing w:val="-8"/>
                <w:sz w:val="24"/>
                <w:szCs w:val="24"/>
                <w:cs/>
              </w:rPr>
              <w:t>การปฏิบัติงานร่วมกันกับหน่วยงานอื่น ๆ ที่เกี่ยวข้อง</w:t>
            </w:r>
            <w:r w:rsidR="00521F1E" w:rsidRPr="00521F1E">
              <w:rPr>
                <w:rFonts w:ascii="TH SarabunPSK" w:hAnsi="TH SarabunPSK" w:cs="TH SarabunPSK"/>
                <w:spacing w:val="-8"/>
                <w:sz w:val="24"/>
                <w:szCs w:val="24"/>
                <w:cs/>
              </w:rPr>
              <w:t xml:space="preserve"> </w:t>
            </w:r>
            <w:r w:rsidR="00521F1E" w:rsidRPr="00521F1E">
              <w:rPr>
                <w:rFonts w:ascii="TH SarabunPSK" w:hAnsi="TH SarabunPSK" w:cs="TH SarabunPSK" w:hint="cs"/>
                <w:i/>
                <w:iCs/>
                <w:color w:val="767171" w:themeColor="background2" w:themeShade="80"/>
                <w:spacing w:val="-8"/>
                <w:sz w:val="24"/>
                <w:szCs w:val="24"/>
                <w:cs/>
              </w:rPr>
              <w:t>ที่เป็นปัจจุบัน</w:t>
            </w:r>
            <w:r w:rsidR="00521F1E">
              <w:rPr>
                <w:rFonts w:ascii="TH SarabunPSK" w:hAnsi="TH SarabunPSK" w:cs="TH SarabunPSK" w:hint="cs"/>
                <w:i/>
                <w:iCs/>
                <w:color w:val="767171" w:themeColor="background2" w:themeShade="80"/>
                <w:sz w:val="24"/>
                <w:szCs w:val="24"/>
                <w:cs/>
              </w:rPr>
              <w:t xml:space="preserve"> และครอบคลุมการปฏิบัติงาน </w:t>
            </w:r>
          </w:p>
          <w:p w14:paraId="31F42D2B" w14:textId="75AB02C8" w:rsidR="00240779" w:rsidRPr="00521F1E" w:rsidRDefault="00240779" w:rsidP="00145235">
            <w:pPr>
              <w:jc w:val="thaiDistribute"/>
              <w:rPr>
                <w:rFonts w:ascii="TH SarabunPSK" w:hAnsi="TH SarabunPSK" w:cs="TH SarabunPSK"/>
                <w:sz w:val="24"/>
                <w:szCs w:val="24"/>
                <w:cs/>
              </w:rPr>
            </w:pPr>
            <w:r w:rsidRPr="00C4478F">
              <w:rPr>
                <w:rFonts w:ascii="TH SarabunPSK" w:hAnsi="TH SarabunPSK" w:cs="TH SarabunPSK" w:hint="cs"/>
                <w:i/>
                <w:iCs/>
                <w:color w:val="767171" w:themeColor="background2" w:themeShade="80"/>
                <w:sz w:val="24"/>
                <w:szCs w:val="24"/>
                <w:cs/>
              </w:rPr>
              <w:t>(</w:t>
            </w:r>
            <w:r w:rsidR="00521F1E">
              <w:rPr>
                <w:rFonts w:ascii="TH SarabunPSK" w:hAnsi="TH SarabunPSK" w:cs="TH SarabunPSK"/>
                <w:i/>
                <w:iCs/>
                <w:color w:val="767171" w:themeColor="background2" w:themeShade="80"/>
                <w:sz w:val="24"/>
                <w:szCs w:val="24"/>
              </w:rPr>
              <w:t>A</w:t>
            </w:r>
            <w:r w:rsidR="00521F1E" w:rsidRPr="00521F1E">
              <w:rPr>
                <w:rFonts w:ascii="TH SarabunPSK" w:hAnsi="TH SarabunPSK" w:cs="TH SarabunPSK"/>
                <w:i/>
                <w:iCs/>
                <w:color w:val="767171" w:themeColor="background2" w:themeShade="80"/>
                <w:sz w:val="24"/>
                <w:szCs w:val="24"/>
              </w:rPr>
              <w:t>ny agreement entered into by the ASM provider in relation to the provision of airspace management</w:t>
            </w:r>
            <w:r w:rsidR="00521F1E">
              <w:rPr>
                <w:rFonts w:ascii="TH SarabunPSK" w:hAnsi="TH SarabunPSK" w:cs="TH SarabunPSK" w:hint="cs"/>
                <w:sz w:val="24"/>
                <w:szCs w:val="24"/>
                <w:cs/>
              </w:rPr>
              <w:t>)</w:t>
            </w:r>
          </w:p>
        </w:tc>
        <w:tc>
          <w:tcPr>
            <w:tcW w:w="1800" w:type="dxa"/>
          </w:tcPr>
          <w:p w14:paraId="2071ACE8" w14:textId="3EB0ADA0" w:rsidR="00145235" w:rsidRPr="003E333A" w:rsidRDefault="00145235" w:rsidP="00145235">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t xml:space="preserve">R3CAAT – </w:t>
            </w:r>
            <w:r>
              <w:rPr>
                <w:rFonts w:ascii="TH SarabunPSK" w:hAnsi="TH SarabunPSK" w:cs="TH SarabunPSK"/>
                <w:sz w:val="24"/>
                <w:szCs w:val="24"/>
              </w:rPr>
              <w:t>ATM-ASM</w:t>
            </w:r>
            <w:r w:rsidRPr="003E333A">
              <w:rPr>
                <w:rFonts w:ascii="TH SarabunPSK" w:hAnsi="TH SarabunPSK" w:cs="TH SarabunPSK"/>
                <w:sz w:val="24"/>
                <w:szCs w:val="24"/>
              </w:rPr>
              <w:t xml:space="preserve"> OM B.E. 256</w:t>
            </w:r>
            <w:r>
              <w:rPr>
                <w:rFonts w:ascii="TH SarabunPSK" w:hAnsi="TH SarabunPSK" w:cs="TH SarabunPSK"/>
                <w:sz w:val="24"/>
                <w:szCs w:val="24"/>
              </w:rPr>
              <w:t>8</w:t>
            </w:r>
            <w:r w:rsidRPr="003E333A">
              <w:rPr>
                <w:rFonts w:ascii="TH SarabunPSK" w:hAnsi="TH SarabunPSK" w:cs="TH SarabunPSK"/>
                <w:sz w:val="24"/>
                <w:szCs w:val="24"/>
              </w:rPr>
              <w:t xml:space="preserve"> Item 5 (</w:t>
            </w:r>
            <w:r>
              <w:rPr>
                <w:rFonts w:ascii="TH SarabunPSK" w:hAnsi="TH SarabunPSK" w:cs="TH SarabunPSK"/>
                <w:sz w:val="24"/>
                <w:szCs w:val="24"/>
              </w:rPr>
              <w:t>18</w:t>
            </w:r>
            <w:r w:rsidRPr="003E333A">
              <w:rPr>
                <w:rFonts w:ascii="TH SarabunPSK" w:hAnsi="TH SarabunPSK" w:cs="TH SarabunPSK"/>
                <w:sz w:val="24"/>
                <w:szCs w:val="24"/>
              </w:rPr>
              <w:t>)</w:t>
            </w:r>
          </w:p>
          <w:p w14:paraId="7F758DD4" w14:textId="31E8E34A" w:rsidR="00240779" w:rsidRPr="003E333A" w:rsidRDefault="00145235" w:rsidP="00145235">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t xml:space="preserve">R3CAAT – MOS – </w:t>
            </w:r>
            <w:r>
              <w:rPr>
                <w:rFonts w:ascii="TH SarabunPSK" w:hAnsi="TH SarabunPSK" w:cs="TH SarabunPSK"/>
                <w:sz w:val="24"/>
                <w:szCs w:val="24"/>
              </w:rPr>
              <w:t>ASM</w:t>
            </w:r>
            <w:r w:rsidRPr="003E333A">
              <w:rPr>
                <w:rFonts w:ascii="TH SarabunPSK" w:hAnsi="TH SarabunPSK" w:cs="TH SarabunPSK"/>
                <w:sz w:val="24"/>
                <w:szCs w:val="24"/>
              </w:rPr>
              <w:t xml:space="preserve"> B.E. 2563</w:t>
            </w:r>
            <w:r>
              <w:rPr>
                <w:rFonts w:ascii="TH SarabunPSK" w:hAnsi="TH SarabunPSK" w:cs="TH SarabunPSK"/>
                <w:sz w:val="24"/>
                <w:szCs w:val="24"/>
              </w:rPr>
              <w:t xml:space="preserve"> Chapter 2 Operation Manual</w:t>
            </w:r>
            <w:r w:rsidRPr="003E333A">
              <w:rPr>
                <w:rFonts w:ascii="TH SarabunPSK" w:hAnsi="TH SarabunPSK" w:cs="TH SarabunPSK"/>
                <w:sz w:val="24"/>
                <w:szCs w:val="24"/>
              </w:rPr>
              <w:t xml:space="preserve"> Item </w:t>
            </w:r>
            <w:r w:rsidR="006B41B4" w:rsidRPr="006B41B4">
              <w:rPr>
                <w:rFonts w:ascii="TH SarabunPSK" w:hAnsi="TH SarabunPSK" w:cs="TH SarabunPSK"/>
                <w:sz w:val="24"/>
                <w:szCs w:val="24"/>
              </w:rPr>
              <w:t xml:space="preserve">2.2.1 </w:t>
            </w:r>
            <w:r>
              <w:rPr>
                <w:rFonts w:ascii="TH SarabunPSK" w:hAnsi="TH SarabunPSK" w:cs="TH SarabunPSK"/>
                <w:sz w:val="24"/>
                <w:szCs w:val="24"/>
              </w:rPr>
              <w:t>(s</w:t>
            </w:r>
            <w:r>
              <w:rPr>
                <w:rFonts w:ascii="TH SarabunPSK" w:hAnsi="TH SarabunPSK" w:cs="TH SarabunPSK" w:hint="cs"/>
                <w:sz w:val="24"/>
                <w:szCs w:val="24"/>
                <w:cs/>
              </w:rPr>
              <w:t>)</w:t>
            </w:r>
          </w:p>
        </w:tc>
        <w:sdt>
          <w:sdtPr>
            <w:rPr>
              <w:rFonts w:ascii="TH SarabunPSK" w:hAnsi="TH SarabunPSK" w:cs="TH SarabunPSK" w:hint="cs"/>
              <w:sz w:val="24"/>
              <w:szCs w:val="24"/>
              <w:cs/>
            </w:rPr>
            <w:alias w:val="Status"/>
            <w:tag w:val="Status"/>
            <w:id w:val="-1087998520"/>
            <w:placeholder>
              <w:docPart w:val="156F9235F5C24817BCAE28ED81091346"/>
            </w:placeholder>
            <w:showingPlcHdr/>
            <w:dropDownList>
              <w:listItem w:displayText="Status" w:value=""/>
              <w:listItem w:displayText="New" w:value="New"/>
              <w:listItem w:displayText="Amended" w:value="Amended"/>
              <w:listItem w:displayText="Unchanged" w:value="Unchanged"/>
            </w:dropDownList>
          </w:sdtPr>
          <w:sdtContent>
            <w:tc>
              <w:tcPr>
                <w:tcW w:w="1082" w:type="dxa"/>
              </w:tcPr>
              <w:p w14:paraId="5BCEFB98" w14:textId="2C499FC5" w:rsidR="00240779" w:rsidRDefault="00240779" w:rsidP="00240779">
                <w:pPr>
                  <w:rPr>
                    <w:rFonts w:ascii="TH SarabunPSK" w:hAnsi="TH SarabunPSK" w:cs="TH SarabunPSK"/>
                    <w:sz w:val="24"/>
                    <w:szCs w:val="24"/>
                    <w:cs/>
                  </w:rPr>
                </w:pPr>
                <w:r w:rsidRPr="00347F9B">
                  <w:rPr>
                    <w:rStyle w:val="PlaceholderText"/>
                    <w:rFonts w:ascii="TH SarabunPSK" w:hAnsi="TH SarabunPSK" w:cs="TH SarabunPSK"/>
                    <w:i/>
                    <w:iCs/>
                    <w:szCs w:val="22"/>
                  </w:rPr>
                  <w:t>Choose an item.</w:t>
                </w:r>
              </w:p>
            </w:tc>
          </w:sdtContent>
        </w:sdt>
        <w:tc>
          <w:tcPr>
            <w:tcW w:w="3150" w:type="dxa"/>
          </w:tcPr>
          <w:p w14:paraId="2E96E08B" w14:textId="77777777" w:rsidR="00240779" w:rsidRPr="003E333A" w:rsidRDefault="00240779" w:rsidP="00240779">
            <w:pPr>
              <w:rPr>
                <w:rFonts w:ascii="TH SarabunPSK" w:hAnsi="TH SarabunPSK" w:cs="TH SarabunPSK"/>
                <w:sz w:val="24"/>
                <w:szCs w:val="24"/>
              </w:rPr>
            </w:pPr>
          </w:p>
        </w:tc>
        <w:sdt>
          <w:sdtPr>
            <w:rPr>
              <w:rFonts w:ascii="TH SarabunPSK" w:hAnsi="TH SarabunPSK" w:cs="TH SarabunPSK" w:hint="cs"/>
              <w:sz w:val="24"/>
              <w:szCs w:val="24"/>
              <w:cs/>
            </w:rPr>
            <w:alias w:val="CAAT Status"/>
            <w:tag w:val="CAAT Status"/>
            <w:id w:val="-632330607"/>
            <w:placeholder>
              <w:docPart w:val="E925B130486044AAAC2BF8DEF67DB053"/>
            </w:placeholder>
            <w:showingPlcHdr/>
            <w:dropDownList>
              <w:listItem w:displayText="CAAT Status" w:value=""/>
              <w:listItem w:displayText="Satisfactory" w:value="Satisfactory"/>
              <w:listItem w:displayText="Not Satisfactory" w:value="Not Satisfactory"/>
              <w:listItem w:displayText="Not Applicable" w:value="Not Applicable"/>
            </w:dropDownList>
          </w:sdtPr>
          <w:sdtContent>
            <w:tc>
              <w:tcPr>
                <w:tcW w:w="1890" w:type="dxa"/>
                <w:shd w:val="clear" w:color="auto" w:fill="FBE4D5" w:themeFill="accent2" w:themeFillTint="33"/>
              </w:tcPr>
              <w:p w14:paraId="6D3104AB" w14:textId="53535B41" w:rsidR="00240779" w:rsidRDefault="00240779" w:rsidP="00240779">
                <w:pPr>
                  <w:rPr>
                    <w:rFonts w:ascii="TH SarabunPSK" w:hAnsi="TH SarabunPSK" w:cs="TH SarabunPSK"/>
                    <w:sz w:val="24"/>
                    <w:szCs w:val="24"/>
                    <w:cs/>
                  </w:rPr>
                </w:pPr>
                <w:r w:rsidRPr="00347F9B">
                  <w:rPr>
                    <w:rStyle w:val="PlaceholderText"/>
                    <w:rFonts w:ascii="TH SarabunPSK" w:hAnsi="TH SarabunPSK" w:cs="TH SarabunPSK"/>
                    <w:i/>
                    <w:iCs/>
                    <w:szCs w:val="22"/>
                  </w:rPr>
                  <w:t>Choose an item.</w:t>
                </w:r>
              </w:p>
            </w:tc>
          </w:sdtContent>
        </w:sdt>
        <w:tc>
          <w:tcPr>
            <w:tcW w:w="2844" w:type="dxa"/>
            <w:shd w:val="clear" w:color="auto" w:fill="FBE4D5" w:themeFill="accent2" w:themeFillTint="33"/>
          </w:tcPr>
          <w:p w14:paraId="0C8CFB9A" w14:textId="77777777" w:rsidR="00240779" w:rsidRPr="003E333A" w:rsidRDefault="00240779" w:rsidP="00240779">
            <w:pPr>
              <w:rPr>
                <w:rFonts w:ascii="TH SarabunPSK" w:hAnsi="TH SarabunPSK" w:cs="TH SarabunPSK"/>
                <w:sz w:val="24"/>
                <w:szCs w:val="24"/>
              </w:rPr>
            </w:pPr>
          </w:p>
        </w:tc>
      </w:tr>
      <w:tr w:rsidR="00240779" w:rsidRPr="003E333A" w14:paraId="6625A920" w14:textId="5587A2A0" w:rsidTr="00510E0A">
        <w:tc>
          <w:tcPr>
            <w:tcW w:w="614" w:type="dxa"/>
          </w:tcPr>
          <w:p w14:paraId="05BC39E9" w14:textId="77777777" w:rsidR="00240779" w:rsidRPr="003E333A" w:rsidRDefault="00240779" w:rsidP="00240779">
            <w:pPr>
              <w:pStyle w:val="ListParagraph"/>
              <w:numPr>
                <w:ilvl w:val="1"/>
                <w:numId w:val="41"/>
              </w:numPr>
              <w:rPr>
                <w:rFonts w:ascii="TH SarabunPSK" w:hAnsi="TH SarabunPSK" w:cs="TH SarabunPSK"/>
                <w:sz w:val="24"/>
                <w:szCs w:val="24"/>
              </w:rPr>
            </w:pPr>
          </w:p>
        </w:tc>
        <w:tc>
          <w:tcPr>
            <w:tcW w:w="4229" w:type="dxa"/>
          </w:tcPr>
          <w:p w14:paraId="02047F3B" w14:textId="79837058" w:rsidR="00240779" w:rsidRDefault="00240779" w:rsidP="00145235">
            <w:pPr>
              <w:jc w:val="thaiDistribute"/>
              <w:rPr>
                <w:rFonts w:ascii="TH SarabunPSK" w:hAnsi="TH SarabunPSK" w:cs="TH SarabunPSK"/>
                <w:sz w:val="24"/>
                <w:szCs w:val="24"/>
              </w:rPr>
            </w:pPr>
            <w:r w:rsidRPr="00F97586">
              <w:rPr>
                <w:rFonts w:ascii="TH SarabunPSK" w:hAnsi="TH SarabunPSK" w:cs="TH SarabunPSK"/>
                <w:sz w:val="24"/>
                <w:szCs w:val="24"/>
                <w:cs/>
              </w:rPr>
              <w:t>คู่มือ</w:t>
            </w:r>
            <w:r w:rsidRPr="00770491">
              <w:rPr>
                <w:rFonts w:ascii="TH SarabunPSK" w:hAnsi="TH SarabunPSK" w:cs="TH SarabunPSK"/>
                <w:color w:val="000000" w:themeColor="text1"/>
                <w:sz w:val="24"/>
                <w:szCs w:val="24"/>
                <w:cs/>
              </w:rPr>
              <w:t>การดำเนินงานมี</w:t>
            </w:r>
            <w:r w:rsidR="00145235" w:rsidRPr="00770491">
              <w:rPr>
                <w:rFonts w:ascii="TH SarabunPSK" w:hAnsi="TH SarabunPSK" w:cs="TH SarabunPSK"/>
                <w:color w:val="000000" w:themeColor="text1"/>
                <w:sz w:val="24"/>
                <w:szCs w:val="24"/>
                <w:cs/>
              </w:rPr>
              <w:t>กระบวนการที่ใช้ในการปรับปรุงคู่มือ</w:t>
            </w:r>
            <w:r w:rsidR="00413DC0" w:rsidRPr="00770491">
              <w:rPr>
                <w:rFonts w:ascii="TH SarabunPSK" w:hAnsi="TH SarabunPSK" w:cs="TH SarabunPSK"/>
                <w:color w:val="000000" w:themeColor="text1"/>
                <w:sz w:val="24"/>
                <w:szCs w:val="24"/>
                <w:cs/>
              </w:rPr>
              <w:br/>
            </w:r>
            <w:r w:rsidR="00413DC0" w:rsidRPr="00770491">
              <w:rPr>
                <w:rFonts w:ascii="TH SarabunPSK" w:hAnsi="TH SarabunPSK" w:cs="TH SarabunPSK" w:hint="cs"/>
                <w:color w:val="000000" w:themeColor="text1"/>
                <w:sz w:val="24"/>
                <w:szCs w:val="24"/>
                <w:cs/>
              </w:rPr>
              <w:t>การ</w:t>
            </w:r>
            <w:r w:rsidR="00145235" w:rsidRPr="00770491">
              <w:rPr>
                <w:rFonts w:ascii="TH SarabunPSK" w:hAnsi="TH SarabunPSK" w:cs="TH SarabunPSK"/>
                <w:color w:val="000000" w:themeColor="text1"/>
                <w:sz w:val="24"/>
                <w:szCs w:val="24"/>
                <w:cs/>
              </w:rPr>
              <w:t>ดําเนินงาน</w:t>
            </w:r>
            <w:r w:rsidR="00145235" w:rsidRPr="00770491">
              <w:rPr>
                <w:rFonts w:ascii="TH SarabunPSK" w:hAnsi="TH SarabunPSK" w:cs="TH SarabunPSK"/>
                <w:color w:val="000000" w:themeColor="text1"/>
                <w:sz w:val="24"/>
                <w:szCs w:val="24"/>
              </w:rPr>
              <w:t xml:space="preserve"> </w:t>
            </w:r>
            <w:r w:rsidRPr="00F97586">
              <w:rPr>
                <w:rFonts w:ascii="TH SarabunPSK" w:hAnsi="TH SarabunPSK" w:cs="TH SarabunPSK"/>
                <w:sz w:val="24"/>
                <w:szCs w:val="24"/>
                <w:cs/>
              </w:rPr>
              <w:t>หรือไม่</w:t>
            </w:r>
          </w:p>
          <w:p w14:paraId="01919F87" w14:textId="77777777" w:rsidR="00240779" w:rsidRPr="003E333A" w:rsidRDefault="00240779" w:rsidP="00145235">
            <w:pPr>
              <w:jc w:val="thaiDistribute"/>
              <w:rPr>
                <w:rFonts w:ascii="TH SarabunPSK" w:hAnsi="TH SarabunPSK" w:cs="TH SarabunPSK"/>
                <w:i/>
                <w:iCs/>
                <w:color w:val="808080" w:themeColor="background1" w:themeShade="80"/>
                <w:sz w:val="24"/>
                <w:szCs w:val="24"/>
                <w:u w:val="single"/>
              </w:rPr>
            </w:pPr>
            <w:r w:rsidRPr="003E333A">
              <w:rPr>
                <w:rFonts w:ascii="TH SarabunPSK" w:hAnsi="TH SarabunPSK" w:cs="TH SarabunPSK"/>
                <w:i/>
                <w:iCs/>
                <w:color w:val="808080" w:themeColor="background1" w:themeShade="80"/>
                <w:sz w:val="24"/>
                <w:szCs w:val="24"/>
                <w:u w:val="single"/>
                <w:cs/>
              </w:rPr>
              <w:t>แนวทางในการ</w:t>
            </w:r>
            <w:r w:rsidRPr="003E333A">
              <w:rPr>
                <w:rFonts w:ascii="TH SarabunPSK" w:hAnsi="TH SarabunPSK" w:cs="TH SarabunPSK" w:hint="cs"/>
                <w:i/>
                <w:iCs/>
                <w:color w:val="808080" w:themeColor="background1" w:themeShade="80"/>
                <w:sz w:val="24"/>
                <w:szCs w:val="24"/>
                <w:u w:val="single"/>
                <w:cs/>
              </w:rPr>
              <w:t>ตรวจสอบเอกสาร</w:t>
            </w:r>
            <w:r w:rsidRPr="003E333A">
              <w:rPr>
                <w:rFonts w:ascii="TH SarabunPSK" w:hAnsi="TH SarabunPSK" w:cs="TH SarabunPSK"/>
                <w:i/>
                <w:iCs/>
                <w:color w:val="808080" w:themeColor="background1" w:themeShade="80"/>
                <w:sz w:val="24"/>
                <w:szCs w:val="24"/>
                <w:u w:val="single"/>
                <w:cs/>
              </w:rPr>
              <w:t>หลักฐาน</w:t>
            </w:r>
          </w:p>
          <w:p w14:paraId="3B36E9DD" w14:textId="742B04C8" w:rsidR="00145235" w:rsidRDefault="00240779" w:rsidP="00145235">
            <w:pPr>
              <w:jc w:val="thaiDistribute"/>
              <w:rPr>
                <w:rFonts w:ascii="TH SarabunPSK" w:hAnsi="TH SarabunPSK" w:cs="TH SarabunPSK"/>
                <w:i/>
                <w:iCs/>
                <w:color w:val="767171" w:themeColor="background2" w:themeShade="80"/>
                <w:sz w:val="24"/>
                <w:szCs w:val="24"/>
              </w:rPr>
            </w:pPr>
            <w:r w:rsidRPr="003E333A">
              <w:rPr>
                <w:rFonts w:ascii="TH SarabunPSK" w:hAnsi="TH SarabunPSK" w:cs="TH SarabunPSK" w:hint="cs"/>
                <w:i/>
                <w:iCs/>
                <w:color w:val="808080" w:themeColor="background1" w:themeShade="80"/>
                <w:sz w:val="24"/>
                <w:szCs w:val="24"/>
                <w:cs/>
              </w:rPr>
              <w:t>ตรวจสอบคู่มือการดำเนินงานว่า</w:t>
            </w:r>
            <w:r w:rsidRPr="00965397">
              <w:rPr>
                <w:rFonts w:ascii="TH SarabunPSK" w:hAnsi="TH SarabunPSK" w:cs="TH SarabunPSK"/>
                <w:i/>
                <w:iCs/>
                <w:color w:val="808080" w:themeColor="background1" w:themeShade="80"/>
                <w:sz w:val="24"/>
                <w:szCs w:val="24"/>
                <w:cs/>
              </w:rPr>
              <w:t>มี</w:t>
            </w:r>
            <w:r w:rsidR="00145235" w:rsidRPr="00145235">
              <w:rPr>
                <w:rFonts w:ascii="TH SarabunPSK" w:hAnsi="TH SarabunPSK" w:cs="TH SarabunPSK"/>
                <w:i/>
                <w:iCs/>
                <w:color w:val="808080" w:themeColor="background1" w:themeShade="80"/>
                <w:sz w:val="24"/>
                <w:szCs w:val="24"/>
                <w:cs/>
              </w:rPr>
              <w:t>กระบวนการที่ใช้</w:t>
            </w:r>
            <w:r w:rsidR="000310A7">
              <w:rPr>
                <w:rFonts w:ascii="TH SarabunPSK" w:hAnsi="TH SarabunPSK" w:cs="TH SarabunPSK"/>
                <w:i/>
                <w:iCs/>
                <w:color w:val="808080" w:themeColor="background1" w:themeShade="80"/>
                <w:sz w:val="24"/>
                <w:szCs w:val="24"/>
                <w:cs/>
              </w:rPr>
              <w:br/>
            </w:r>
            <w:r w:rsidR="00145235" w:rsidRPr="00145235">
              <w:rPr>
                <w:rFonts w:ascii="TH SarabunPSK" w:hAnsi="TH SarabunPSK" w:cs="TH SarabunPSK"/>
                <w:i/>
                <w:iCs/>
                <w:color w:val="808080" w:themeColor="background1" w:themeShade="80"/>
                <w:sz w:val="24"/>
                <w:szCs w:val="24"/>
                <w:cs/>
              </w:rPr>
              <w:t>ในการปรับปรุงคู่มือ</w:t>
            </w:r>
            <w:r w:rsidR="00413DC0" w:rsidRPr="003F49EF">
              <w:rPr>
                <w:rFonts w:ascii="TH SarabunPSK" w:hAnsi="TH SarabunPSK" w:cs="TH SarabunPSK" w:hint="cs"/>
                <w:i/>
                <w:iCs/>
                <w:color w:val="808080" w:themeColor="background1" w:themeShade="80"/>
                <w:sz w:val="24"/>
                <w:szCs w:val="24"/>
                <w:cs/>
              </w:rPr>
              <w:t>การ</w:t>
            </w:r>
            <w:r w:rsidR="00145235" w:rsidRPr="00145235">
              <w:rPr>
                <w:rFonts w:ascii="TH SarabunPSK" w:hAnsi="TH SarabunPSK" w:cs="TH SarabunPSK"/>
                <w:i/>
                <w:iCs/>
                <w:color w:val="808080" w:themeColor="background1" w:themeShade="80"/>
                <w:sz w:val="24"/>
                <w:szCs w:val="24"/>
                <w:cs/>
              </w:rPr>
              <w:t>ดําเนินงาน</w:t>
            </w:r>
            <w:r w:rsidR="00145235" w:rsidRPr="00145235">
              <w:rPr>
                <w:rFonts w:ascii="TH SarabunPSK" w:hAnsi="TH SarabunPSK" w:cs="TH SarabunPSK" w:hint="cs"/>
                <w:i/>
                <w:iCs/>
                <w:color w:val="808080" w:themeColor="background1" w:themeShade="80"/>
                <w:sz w:val="24"/>
                <w:szCs w:val="24"/>
                <w:cs/>
              </w:rPr>
              <w:t>ให้ถูกต้องและเป็นปัจจุบัน</w:t>
            </w:r>
          </w:p>
          <w:p w14:paraId="210652AC" w14:textId="26D1745A" w:rsidR="00240779" w:rsidRPr="003E333A" w:rsidRDefault="00240779" w:rsidP="00145235">
            <w:pPr>
              <w:jc w:val="thaiDistribute"/>
              <w:rPr>
                <w:rFonts w:ascii="TH SarabunPSK" w:hAnsi="TH SarabunPSK" w:cs="TH SarabunPSK"/>
                <w:i/>
                <w:iCs/>
                <w:color w:val="000000"/>
                <w:sz w:val="24"/>
                <w:szCs w:val="24"/>
                <w:cs/>
              </w:rPr>
            </w:pPr>
            <w:r w:rsidRPr="00145235">
              <w:rPr>
                <w:rFonts w:ascii="TH SarabunPSK" w:hAnsi="TH SarabunPSK" w:cs="TH SarabunPSK" w:hint="cs"/>
                <w:i/>
                <w:iCs/>
                <w:color w:val="767171" w:themeColor="background2" w:themeShade="80"/>
                <w:spacing w:val="-8"/>
                <w:sz w:val="24"/>
                <w:szCs w:val="24"/>
                <w:cs/>
              </w:rPr>
              <w:t>(</w:t>
            </w:r>
            <w:r w:rsidR="00145235" w:rsidRPr="00145235">
              <w:rPr>
                <w:rFonts w:ascii="TH SarabunPSK" w:hAnsi="TH SarabunPSK" w:cs="TH SarabunPSK"/>
                <w:i/>
                <w:iCs/>
                <w:color w:val="767171" w:themeColor="background2" w:themeShade="80"/>
                <w:spacing w:val="-8"/>
                <w:sz w:val="24"/>
                <w:szCs w:val="24"/>
              </w:rPr>
              <w:t>The procedures to be followed for revising the operations</w:t>
            </w:r>
            <w:r w:rsidR="00145235" w:rsidRPr="00145235">
              <w:rPr>
                <w:rFonts w:ascii="TH SarabunPSK" w:hAnsi="TH SarabunPSK" w:cs="TH SarabunPSK"/>
                <w:i/>
                <w:iCs/>
                <w:color w:val="767171" w:themeColor="background2" w:themeShade="80"/>
                <w:sz w:val="24"/>
                <w:szCs w:val="24"/>
              </w:rPr>
              <w:t xml:space="preserve"> manual</w:t>
            </w:r>
            <w:r w:rsidRPr="00EE035B">
              <w:rPr>
                <w:rFonts w:ascii="TH SarabunPSK" w:hAnsi="TH SarabunPSK" w:cs="TH SarabunPSK" w:hint="cs"/>
                <w:i/>
                <w:iCs/>
                <w:color w:val="767171" w:themeColor="background2" w:themeShade="80"/>
                <w:sz w:val="24"/>
                <w:szCs w:val="24"/>
                <w:cs/>
              </w:rPr>
              <w:t>)</w:t>
            </w:r>
          </w:p>
        </w:tc>
        <w:tc>
          <w:tcPr>
            <w:tcW w:w="1800" w:type="dxa"/>
          </w:tcPr>
          <w:p w14:paraId="02404E2E" w14:textId="41649B1B" w:rsidR="00145235" w:rsidRPr="003E333A" w:rsidRDefault="00145235" w:rsidP="00145235">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t xml:space="preserve">R3CAAT – </w:t>
            </w:r>
            <w:r>
              <w:rPr>
                <w:rFonts w:ascii="TH SarabunPSK" w:hAnsi="TH SarabunPSK" w:cs="TH SarabunPSK"/>
                <w:sz w:val="24"/>
                <w:szCs w:val="24"/>
              </w:rPr>
              <w:t>ATM-ASM</w:t>
            </w:r>
            <w:r w:rsidRPr="003E333A">
              <w:rPr>
                <w:rFonts w:ascii="TH SarabunPSK" w:hAnsi="TH SarabunPSK" w:cs="TH SarabunPSK"/>
                <w:sz w:val="24"/>
                <w:szCs w:val="24"/>
              </w:rPr>
              <w:t xml:space="preserve"> OM B.E. 256</w:t>
            </w:r>
            <w:r>
              <w:rPr>
                <w:rFonts w:ascii="TH SarabunPSK" w:hAnsi="TH SarabunPSK" w:cs="TH SarabunPSK"/>
                <w:sz w:val="24"/>
                <w:szCs w:val="24"/>
              </w:rPr>
              <w:t>8</w:t>
            </w:r>
            <w:r w:rsidRPr="003E333A">
              <w:rPr>
                <w:rFonts w:ascii="TH SarabunPSK" w:hAnsi="TH SarabunPSK" w:cs="TH SarabunPSK"/>
                <w:sz w:val="24"/>
                <w:szCs w:val="24"/>
              </w:rPr>
              <w:t xml:space="preserve"> Item 5 (</w:t>
            </w:r>
            <w:r>
              <w:rPr>
                <w:rFonts w:ascii="TH SarabunPSK" w:hAnsi="TH SarabunPSK" w:cs="TH SarabunPSK"/>
                <w:sz w:val="24"/>
                <w:szCs w:val="24"/>
              </w:rPr>
              <w:t>19</w:t>
            </w:r>
            <w:r w:rsidRPr="003E333A">
              <w:rPr>
                <w:rFonts w:ascii="TH SarabunPSK" w:hAnsi="TH SarabunPSK" w:cs="TH SarabunPSK"/>
                <w:sz w:val="24"/>
                <w:szCs w:val="24"/>
              </w:rPr>
              <w:t>)</w:t>
            </w:r>
          </w:p>
          <w:p w14:paraId="0A9E5EB7" w14:textId="0D9776A5" w:rsidR="00240779" w:rsidRPr="003E333A" w:rsidRDefault="00145235" w:rsidP="00145235">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t xml:space="preserve">R3CAAT – MOS – </w:t>
            </w:r>
            <w:r>
              <w:rPr>
                <w:rFonts w:ascii="TH SarabunPSK" w:hAnsi="TH SarabunPSK" w:cs="TH SarabunPSK"/>
                <w:sz w:val="24"/>
                <w:szCs w:val="24"/>
              </w:rPr>
              <w:t>ASM</w:t>
            </w:r>
            <w:r w:rsidRPr="003E333A">
              <w:rPr>
                <w:rFonts w:ascii="TH SarabunPSK" w:hAnsi="TH SarabunPSK" w:cs="TH SarabunPSK"/>
                <w:sz w:val="24"/>
                <w:szCs w:val="24"/>
              </w:rPr>
              <w:t xml:space="preserve"> B.E. 2563</w:t>
            </w:r>
            <w:r>
              <w:rPr>
                <w:rFonts w:ascii="TH SarabunPSK" w:hAnsi="TH SarabunPSK" w:cs="TH SarabunPSK"/>
                <w:sz w:val="24"/>
                <w:szCs w:val="24"/>
              </w:rPr>
              <w:t xml:space="preserve"> Chapter 2 Operation Manual</w:t>
            </w:r>
            <w:r w:rsidRPr="003E333A">
              <w:rPr>
                <w:rFonts w:ascii="TH SarabunPSK" w:hAnsi="TH SarabunPSK" w:cs="TH SarabunPSK"/>
                <w:sz w:val="24"/>
                <w:szCs w:val="24"/>
              </w:rPr>
              <w:t xml:space="preserve"> Item </w:t>
            </w:r>
            <w:r w:rsidR="006B41B4" w:rsidRPr="006B41B4">
              <w:rPr>
                <w:rFonts w:ascii="TH SarabunPSK" w:hAnsi="TH SarabunPSK" w:cs="TH SarabunPSK"/>
                <w:sz w:val="24"/>
                <w:szCs w:val="24"/>
              </w:rPr>
              <w:t xml:space="preserve">2.2.1 </w:t>
            </w:r>
            <w:r>
              <w:rPr>
                <w:rFonts w:ascii="TH SarabunPSK" w:hAnsi="TH SarabunPSK" w:cs="TH SarabunPSK"/>
                <w:sz w:val="24"/>
                <w:szCs w:val="24"/>
              </w:rPr>
              <w:t>(t</w:t>
            </w:r>
            <w:r>
              <w:rPr>
                <w:rFonts w:ascii="TH SarabunPSK" w:hAnsi="TH SarabunPSK" w:cs="TH SarabunPSK" w:hint="cs"/>
                <w:sz w:val="24"/>
                <w:szCs w:val="24"/>
                <w:cs/>
              </w:rPr>
              <w:t>)</w:t>
            </w:r>
          </w:p>
        </w:tc>
        <w:sdt>
          <w:sdtPr>
            <w:rPr>
              <w:rFonts w:ascii="TH SarabunPSK" w:hAnsi="TH SarabunPSK" w:cs="TH SarabunPSK" w:hint="cs"/>
              <w:sz w:val="24"/>
              <w:szCs w:val="24"/>
              <w:cs/>
            </w:rPr>
            <w:alias w:val="Status"/>
            <w:tag w:val="Status"/>
            <w:id w:val="-394043751"/>
            <w:placeholder>
              <w:docPart w:val="912F6E3BF9BE4F8C86CDD57DDFEA1A43"/>
            </w:placeholder>
            <w:showingPlcHdr/>
            <w:dropDownList>
              <w:listItem w:displayText="Status" w:value=""/>
              <w:listItem w:displayText="New" w:value="New"/>
              <w:listItem w:displayText="Amended" w:value="Amended"/>
              <w:listItem w:displayText="Unchanged" w:value="Unchanged"/>
            </w:dropDownList>
          </w:sdtPr>
          <w:sdtContent>
            <w:tc>
              <w:tcPr>
                <w:tcW w:w="1082" w:type="dxa"/>
              </w:tcPr>
              <w:p w14:paraId="78A437DE" w14:textId="2E36BA2E" w:rsidR="00240779" w:rsidRPr="003E333A" w:rsidRDefault="00240779" w:rsidP="00240779">
                <w:pPr>
                  <w:rPr>
                    <w:rFonts w:ascii="TH SarabunPSK" w:hAnsi="TH SarabunPSK" w:cs="TH SarabunPSK"/>
                    <w:sz w:val="24"/>
                    <w:szCs w:val="24"/>
                  </w:rPr>
                </w:pPr>
                <w:r w:rsidRPr="00347F9B">
                  <w:rPr>
                    <w:rStyle w:val="PlaceholderText"/>
                    <w:rFonts w:ascii="TH SarabunPSK" w:hAnsi="TH SarabunPSK" w:cs="TH SarabunPSK"/>
                    <w:i/>
                    <w:iCs/>
                    <w:szCs w:val="22"/>
                  </w:rPr>
                  <w:t>Choose an item.</w:t>
                </w:r>
              </w:p>
            </w:tc>
          </w:sdtContent>
        </w:sdt>
        <w:tc>
          <w:tcPr>
            <w:tcW w:w="3150" w:type="dxa"/>
          </w:tcPr>
          <w:p w14:paraId="40F3DB02" w14:textId="77777777" w:rsidR="00240779" w:rsidRPr="003E333A" w:rsidRDefault="00240779" w:rsidP="00240779">
            <w:pPr>
              <w:rPr>
                <w:rFonts w:ascii="TH SarabunPSK" w:hAnsi="TH SarabunPSK" w:cs="TH SarabunPSK"/>
                <w:sz w:val="24"/>
                <w:szCs w:val="24"/>
              </w:rPr>
            </w:pPr>
          </w:p>
        </w:tc>
        <w:sdt>
          <w:sdtPr>
            <w:rPr>
              <w:rFonts w:ascii="TH SarabunPSK" w:hAnsi="TH SarabunPSK" w:cs="TH SarabunPSK" w:hint="cs"/>
              <w:sz w:val="24"/>
              <w:szCs w:val="24"/>
              <w:cs/>
            </w:rPr>
            <w:alias w:val="CAAT Status"/>
            <w:tag w:val="CAAT Status"/>
            <w:id w:val="2045479323"/>
            <w:placeholder>
              <w:docPart w:val="BFAE51261CEF4A8AB28AF6FD37CD16FC"/>
            </w:placeholder>
            <w:showingPlcHdr/>
            <w:dropDownList>
              <w:listItem w:displayText="CAAT Status" w:value=""/>
              <w:listItem w:displayText="Satisfactory" w:value="Satisfactory"/>
              <w:listItem w:displayText="Not Satisfactory" w:value="Not Satisfactory"/>
              <w:listItem w:displayText="Not Applicable" w:value="Not Applicable"/>
            </w:dropDownList>
          </w:sdtPr>
          <w:sdtContent>
            <w:tc>
              <w:tcPr>
                <w:tcW w:w="1890" w:type="dxa"/>
                <w:shd w:val="clear" w:color="auto" w:fill="FBE4D5" w:themeFill="accent2" w:themeFillTint="33"/>
              </w:tcPr>
              <w:p w14:paraId="04176880" w14:textId="348F106F" w:rsidR="00240779" w:rsidRPr="003E333A" w:rsidRDefault="00240779" w:rsidP="00240779">
                <w:pPr>
                  <w:rPr>
                    <w:rFonts w:ascii="TH SarabunPSK" w:hAnsi="TH SarabunPSK" w:cs="TH SarabunPSK"/>
                    <w:sz w:val="24"/>
                    <w:szCs w:val="24"/>
                  </w:rPr>
                </w:pPr>
                <w:r w:rsidRPr="00347F9B">
                  <w:rPr>
                    <w:rStyle w:val="PlaceholderText"/>
                    <w:rFonts w:ascii="TH SarabunPSK" w:hAnsi="TH SarabunPSK" w:cs="TH SarabunPSK"/>
                    <w:i/>
                    <w:iCs/>
                    <w:szCs w:val="22"/>
                  </w:rPr>
                  <w:t>Choose an item.</w:t>
                </w:r>
              </w:p>
            </w:tc>
          </w:sdtContent>
        </w:sdt>
        <w:tc>
          <w:tcPr>
            <w:tcW w:w="2844" w:type="dxa"/>
            <w:shd w:val="clear" w:color="auto" w:fill="FBE4D5" w:themeFill="accent2" w:themeFillTint="33"/>
          </w:tcPr>
          <w:p w14:paraId="4F76B1DC" w14:textId="77777777" w:rsidR="00240779" w:rsidRPr="003E333A" w:rsidRDefault="00240779" w:rsidP="00240779">
            <w:pPr>
              <w:rPr>
                <w:rFonts w:ascii="TH SarabunPSK" w:hAnsi="TH SarabunPSK" w:cs="TH SarabunPSK"/>
                <w:sz w:val="24"/>
                <w:szCs w:val="24"/>
              </w:rPr>
            </w:pPr>
          </w:p>
        </w:tc>
      </w:tr>
      <w:tr w:rsidR="00973FB8" w:rsidRPr="003E333A" w14:paraId="119D853C" w14:textId="77777777" w:rsidTr="00A16C9C">
        <w:tc>
          <w:tcPr>
            <w:tcW w:w="614" w:type="dxa"/>
            <w:shd w:val="clear" w:color="auto" w:fill="D0CECE" w:themeFill="background2" w:themeFillShade="E6"/>
          </w:tcPr>
          <w:p w14:paraId="04179186" w14:textId="77777777" w:rsidR="00973FB8" w:rsidRPr="00191E4C" w:rsidRDefault="00973FB8" w:rsidP="00A16C9C">
            <w:pPr>
              <w:rPr>
                <w:rFonts w:ascii="TH SarabunPSK" w:hAnsi="TH SarabunPSK" w:cs="TH SarabunPSK"/>
                <w:sz w:val="24"/>
                <w:szCs w:val="24"/>
              </w:rPr>
            </w:pPr>
            <w:r>
              <w:rPr>
                <w:rFonts w:ascii="TH SarabunPSK" w:hAnsi="TH SarabunPSK" w:cs="TH SarabunPSK"/>
                <w:sz w:val="24"/>
                <w:szCs w:val="24"/>
              </w:rPr>
              <w:t xml:space="preserve">3. </w:t>
            </w:r>
          </w:p>
        </w:tc>
        <w:tc>
          <w:tcPr>
            <w:tcW w:w="4229" w:type="dxa"/>
            <w:shd w:val="clear" w:color="auto" w:fill="D0CECE" w:themeFill="background2" w:themeFillShade="E6"/>
          </w:tcPr>
          <w:p w14:paraId="17367648" w14:textId="77777777" w:rsidR="00973FB8" w:rsidRPr="00F97586" w:rsidRDefault="00973FB8" w:rsidP="00A16C9C">
            <w:pPr>
              <w:rPr>
                <w:rFonts w:ascii="TH SarabunPSK" w:hAnsi="TH SarabunPSK" w:cs="TH SarabunPSK"/>
                <w:sz w:val="24"/>
                <w:szCs w:val="24"/>
                <w:cs/>
              </w:rPr>
            </w:pPr>
            <w:r w:rsidRPr="00355AB6">
              <w:rPr>
                <w:rFonts w:ascii="TH SarabunPSK" w:hAnsi="TH SarabunPSK" w:cs="TH SarabunPSK"/>
                <w:color w:val="000000"/>
                <w:sz w:val="24"/>
                <w:szCs w:val="24"/>
                <w:cs/>
              </w:rPr>
              <w:t>ลงนามรับรองคู่มื</w:t>
            </w:r>
            <w:r w:rsidRPr="00C612E4">
              <w:rPr>
                <w:rFonts w:ascii="TH SarabunPSK" w:hAnsi="TH SarabunPSK" w:cs="TH SarabunPSK"/>
                <w:color w:val="000000"/>
                <w:sz w:val="24"/>
                <w:szCs w:val="24"/>
                <w:cs/>
              </w:rPr>
              <w:t>อการดําเนินงาน</w:t>
            </w:r>
          </w:p>
        </w:tc>
        <w:tc>
          <w:tcPr>
            <w:tcW w:w="1800" w:type="dxa"/>
            <w:shd w:val="clear" w:color="auto" w:fill="D0CECE" w:themeFill="background2" w:themeFillShade="E6"/>
          </w:tcPr>
          <w:p w14:paraId="1F646F44" w14:textId="77777777" w:rsidR="00973FB8" w:rsidRPr="003E333A" w:rsidRDefault="00973FB8" w:rsidP="00A16C9C">
            <w:pPr>
              <w:pStyle w:val="ListParagraph"/>
              <w:ind w:left="144"/>
              <w:rPr>
                <w:rFonts w:ascii="TH SarabunPSK" w:hAnsi="TH SarabunPSK" w:cs="TH SarabunPSK"/>
                <w:sz w:val="24"/>
                <w:szCs w:val="24"/>
              </w:rPr>
            </w:pPr>
          </w:p>
        </w:tc>
        <w:tc>
          <w:tcPr>
            <w:tcW w:w="1082" w:type="dxa"/>
            <w:shd w:val="clear" w:color="auto" w:fill="D0CECE" w:themeFill="background2" w:themeFillShade="E6"/>
          </w:tcPr>
          <w:p w14:paraId="6B0D45A3" w14:textId="77777777" w:rsidR="00973FB8" w:rsidRDefault="00973FB8" w:rsidP="00A16C9C">
            <w:pPr>
              <w:rPr>
                <w:rFonts w:ascii="TH SarabunPSK" w:hAnsi="TH SarabunPSK" w:cs="TH SarabunPSK"/>
                <w:sz w:val="24"/>
                <w:szCs w:val="24"/>
                <w:cs/>
              </w:rPr>
            </w:pPr>
          </w:p>
        </w:tc>
        <w:tc>
          <w:tcPr>
            <w:tcW w:w="3150" w:type="dxa"/>
            <w:shd w:val="clear" w:color="auto" w:fill="D0CECE" w:themeFill="background2" w:themeFillShade="E6"/>
          </w:tcPr>
          <w:p w14:paraId="7735786B" w14:textId="77777777" w:rsidR="00973FB8" w:rsidRPr="003E333A" w:rsidRDefault="00973FB8" w:rsidP="00A16C9C">
            <w:pPr>
              <w:rPr>
                <w:rFonts w:ascii="TH SarabunPSK" w:hAnsi="TH SarabunPSK" w:cs="TH SarabunPSK"/>
                <w:sz w:val="24"/>
                <w:szCs w:val="24"/>
              </w:rPr>
            </w:pPr>
          </w:p>
        </w:tc>
        <w:tc>
          <w:tcPr>
            <w:tcW w:w="1890" w:type="dxa"/>
            <w:shd w:val="clear" w:color="auto" w:fill="D0CECE" w:themeFill="background2" w:themeFillShade="E6"/>
          </w:tcPr>
          <w:p w14:paraId="5959AAF6" w14:textId="77777777" w:rsidR="00973FB8" w:rsidRDefault="00973FB8" w:rsidP="00A16C9C">
            <w:pPr>
              <w:rPr>
                <w:rFonts w:ascii="TH SarabunPSK" w:hAnsi="TH SarabunPSK" w:cs="TH SarabunPSK"/>
                <w:sz w:val="24"/>
                <w:szCs w:val="24"/>
                <w:cs/>
              </w:rPr>
            </w:pPr>
          </w:p>
        </w:tc>
        <w:tc>
          <w:tcPr>
            <w:tcW w:w="2844" w:type="dxa"/>
            <w:shd w:val="clear" w:color="auto" w:fill="D0CECE" w:themeFill="background2" w:themeFillShade="E6"/>
          </w:tcPr>
          <w:p w14:paraId="60009694" w14:textId="77777777" w:rsidR="00973FB8" w:rsidRPr="003E333A" w:rsidRDefault="00973FB8" w:rsidP="00A16C9C">
            <w:pPr>
              <w:rPr>
                <w:rFonts w:ascii="TH SarabunPSK" w:hAnsi="TH SarabunPSK" w:cs="TH SarabunPSK"/>
                <w:sz w:val="24"/>
                <w:szCs w:val="24"/>
              </w:rPr>
            </w:pPr>
          </w:p>
        </w:tc>
      </w:tr>
      <w:tr w:rsidR="00973FB8" w:rsidRPr="003E333A" w14:paraId="1B59AF95" w14:textId="77777777" w:rsidTr="00A16C9C">
        <w:tc>
          <w:tcPr>
            <w:tcW w:w="614" w:type="dxa"/>
          </w:tcPr>
          <w:p w14:paraId="630CFDA0" w14:textId="77777777" w:rsidR="00973FB8" w:rsidRPr="00191E4C" w:rsidRDefault="00973FB8" w:rsidP="00A16C9C">
            <w:pPr>
              <w:rPr>
                <w:rFonts w:ascii="TH SarabunPSK" w:hAnsi="TH SarabunPSK" w:cs="TH SarabunPSK"/>
                <w:sz w:val="24"/>
                <w:szCs w:val="24"/>
              </w:rPr>
            </w:pPr>
            <w:r>
              <w:rPr>
                <w:rFonts w:ascii="TH SarabunPSK" w:hAnsi="TH SarabunPSK" w:cs="TH SarabunPSK"/>
                <w:sz w:val="24"/>
                <w:szCs w:val="24"/>
              </w:rPr>
              <w:t>3.1</w:t>
            </w:r>
          </w:p>
        </w:tc>
        <w:tc>
          <w:tcPr>
            <w:tcW w:w="4229" w:type="dxa"/>
          </w:tcPr>
          <w:p w14:paraId="1AA92AF9" w14:textId="2FD2E270" w:rsidR="00973FB8" w:rsidRDefault="00973FB8" w:rsidP="000310A7">
            <w:pPr>
              <w:jc w:val="thaiDistribute"/>
              <w:rPr>
                <w:rFonts w:ascii="TH SarabunPSK" w:hAnsi="TH SarabunPSK" w:cs="TH SarabunPSK"/>
                <w:color w:val="000000"/>
                <w:sz w:val="24"/>
                <w:szCs w:val="24"/>
              </w:rPr>
            </w:pPr>
            <w:r w:rsidRPr="00355AB6">
              <w:rPr>
                <w:rFonts w:ascii="TH SarabunPSK" w:hAnsi="TH SarabunPSK" w:cs="TH SarabunPSK"/>
                <w:color w:val="000000"/>
                <w:sz w:val="24"/>
                <w:szCs w:val="24"/>
                <w:cs/>
              </w:rPr>
              <w:t>ผู้ได้รับใบรับรองต้องลงนามรับรองคู่มือการดําเนินงานว่า</w:t>
            </w:r>
            <w:r w:rsidR="00E61AA8">
              <w:rPr>
                <w:rFonts w:ascii="TH SarabunPSK" w:hAnsi="TH SarabunPSK" w:cs="TH SarabunPSK"/>
                <w:color w:val="000000"/>
                <w:sz w:val="24"/>
                <w:szCs w:val="24"/>
                <w:cs/>
              </w:rPr>
              <w:br/>
            </w:r>
            <w:r w:rsidRPr="00355AB6">
              <w:rPr>
                <w:rFonts w:ascii="TH SarabunPSK" w:hAnsi="TH SarabunPSK" w:cs="TH SarabunPSK"/>
                <w:color w:val="000000"/>
                <w:sz w:val="24"/>
                <w:szCs w:val="24"/>
                <w:cs/>
              </w:rPr>
              <w:t>มีความถูกต้องครบถ้วน เป็นปัจจุบัน สอดคล้องกับมาตรฐาน</w:t>
            </w:r>
            <w:r w:rsidR="000310A7">
              <w:rPr>
                <w:rFonts w:ascii="TH SarabunPSK" w:hAnsi="TH SarabunPSK" w:cs="TH SarabunPSK"/>
                <w:color w:val="000000"/>
                <w:sz w:val="24"/>
                <w:szCs w:val="24"/>
              </w:rPr>
              <w:br/>
            </w:r>
            <w:r w:rsidRPr="00355AB6">
              <w:rPr>
                <w:rFonts w:ascii="TH SarabunPSK" w:hAnsi="TH SarabunPSK" w:cs="TH SarabunPSK"/>
                <w:color w:val="000000"/>
                <w:sz w:val="24"/>
                <w:szCs w:val="24"/>
                <w:cs/>
              </w:rPr>
              <w:t>ที่กําหนดไว้ในระเบียบนี้ รวมถึงกฎระเบียบอื่นของสํานักงาน</w:t>
            </w:r>
            <w:r w:rsidR="000310A7">
              <w:rPr>
                <w:rFonts w:ascii="TH SarabunPSK" w:hAnsi="TH SarabunPSK" w:cs="TH SarabunPSK"/>
                <w:color w:val="000000"/>
                <w:sz w:val="24"/>
                <w:szCs w:val="24"/>
                <w:cs/>
              </w:rPr>
              <w:br/>
            </w:r>
            <w:r w:rsidRPr="00355AB6">
              <w:rPr>
                <w:rFonts w:ascii="TH SarabunPSK" w:hAnsi="TH SarabunPSK" w:cs="TH SarabunPSK"/>
                <w:color w:val="000000"/>
                <w:sz w:val="24"/>
                <w:szCs w:val="24"/>
                <w:cs/>
              </w:rPr>
              <w:t>การบินพลเรือนแห่งประเทศไทยที่เกี่ยวข้อง</w:t>
            </w:r>
            <w:r>
              <w:rPr>
                <w:rFonts w:ascii="TH SarabunPSK" w:hAnsi="TH SarabunPSK" w:cs="TH SarabunPSK"/>
                <w:color w:val="000000"/>
                <w:sz w:val="24"/>
                <w:szCs w:val="24"/>
              </w:rPr>
              <w:t xml:space="preserve"> (</w:t>
            </w:r>
            <w:r w:rsidRPr="00355AB6">
              <w:rPr>
                <w:rFonts w:ascii="TH SarabunPSK" w:hAnsi="TH SarabunPSK" w:cs="TH SarabunPSK"/>
                <w:color w:val="000000"/>
                <w:sz w:val="24"/>
                <w:szCs w:val="24"/>
              </w:rPr>
              <w:t>The holder of certificate shall endorse that the operations manual is correct, complete, current and compliance with the standards as prescribed in this rule and other related regulations of the CAAT</w:t>
            </w:r>
            <w:r>
              <w:rPr>
                <w:rFonts w:ascii="TH SarabunPSK" w:hAnsi="TH SarabunPSK" w:cs="TH SarabunPSK"/>
                <w:color w:val="000000"/>
                <w:sz w:val="24"/>
                <w:szCs w:val="24"/>
              </w:rPr>
              <w:t xml:space="preserve">) </w:t>
            </w:r>
            <w:r>
              <w:rPr>
                <w:rFonts w:ascii="TH SarabunPSK" w:hAnsi="TH SarabunPSK" w:cs="TH SarabunPSK" w:hint="cs"/>
                <w:color w:val="000000"/>
                <w:sz w:val="24"/>
                <w:szCs w:val="24"/>
                <w:cs/>
              </w:rPr>
              <w:t>หรือไม่</w:t>
            </w:r>
          </w:p>
          <w:p w14:paraId="66E2439C" w14:textId="77777777" w:rsidR="00973FB8" w:rsidRPr="003E333A" w:rsidRDefault="00973FB8" w:rsidP="00A16C9C">
            <w:pPr>
              <w:rPr>
                <w:rFonts w:ascii="TH SarabunPSK" w:hAnsi="TH SarabunPSK" w:cs="TH SarabunPSK"/>
                <w:i/>
                <w:iCs/>
                <w:color w:val="808080" w:themeColor="background1" w:themeShade="80"/>
                <w:sz w:val="24"/>
                <w:szCs w:val="24"/>
                <w:u w:val="single"/>
              </w:rPr>
            </w:pPr>
            <w:r w:rsidRPr="003E333A">
              <w:rPr>
                <w:rFonts w:ascii="TH SarabunPSK" w:hAnsi="TH SarabunPSK" w:cs="TH SarabunPSK"/>
                <w:i/>
                <w:iCs/>
                <w:color w:val="808080" w:themeColor="background1" w:themeShade="80"/>
                <w:sz w:val="24"/>
                <w:szCs w:val="24"/>
                <w:u w:val="single"/>
                <w:cs/>
              </w:rPr>
              <w:t>แนวทางในการ</w:t>
            </w:r>
            <w:r w:rsidRPr="003E333A">
              <w:rPr>
                <w:rFonts w:ascii="TH SarabunPSK" w:hAnsi="TH SarabunPSK" w:cs="TH SarabunPSK" w:hint="cs"/>
                <w:i/>
                <w:iCs/>
                <w:color w:val="808080" w:themeColor="background1" w:themeShade="80"/>
                <w:sz w:val="24"/>
                <w:szCs w:val="24"/>
                <w:u w:val="single"/>
                <w:cs/>
              </w:rPr>
              <w:t>ตรวจสอบเอกสาร</w:t>
            </w:r>
            <w:r w:rsidRPr="003E333A">
              <w:rPr>
                <w:rFonts w:ascii="TH SarabunPSK" w:hAnsi="TH SarabunPSK" w:cs="TH SarabunPSK"/>
                <w:i/>
                <w:iCs/>
                <w:color w:val="808080" w:themeColor="background1" w:themeShade="80"/>
                <w:sz w:val="24"/>
                <w:szCs w:val="24"/>
                <w:u w:val="single"/>
                <w:cs/>
              </w:rPr>
              <w:t>หลักฐาน</w:t>
            </w:r>
          </w:p>
          <w:p w14:paraId="11489782" w14:textId="77777777" w:rsidR="00973FB8" w:rsidRDefault="00973FB8" w:rsidP="00A16C9C">
            <w:pPr>
              <w:rPr>
                <w:rFonts w:ascii="TH SarabunPSK" w:hAnsi="TH SarabunPSK" w:cs="TH SarabunPSK"/>
                <w:i/>
                <w:iCs/>
                <w:color w:val="808080" w:themeColor="background1" w:themeShade="80"/>
                <w:sz w:val="24"/>
                <w:szCs w:val="24"/>
              </w:rPr>
            </w:pPr>
            <w:r w:rsidRPr="00144CCA">
              <w:rPr>
                <w:rFonts w:ascii="TH SarabunPSK" w:hAnsi="TH SarabunPSK" w:cs="TH SarabunPSK" w:hint="cs"/>
                <w:i/>
                <w:iCs/>
                <w:color w:val="808080" w:themeColor="background1" w:themeShade="80"/>
                <w:sz w:val="24"/>
                <w:szCs w:val="24"/>
                <w:cs/>
              </w:rPr>
              <w:t>ตรวจสอบว่า</w:t>
            </w:r>
            <w:r w:rsidRPr="00144CCA">
              <w:rPr>
                <w:rFonts w:ascii="TH SarabunPSK" w:hAnsi="TH SarabunPSK" w:cs="TH SarabunPSK"/>
                <w:i/>
                <w:iCs/>
                <w:color w:val="808080" w:themeColor="background1" w:themeShade="80"/>
                <w:sz w:val="24"/>
                <w:szCs w:val="24"/>
                <w:cs/>
              </w:rPr>
              <w:t>คู่มือการดำเนินงานมี</w:t>
            </w:r>
          </w:p>
          <w:p w14:paraId="28E915EB" w14:textId="77777777" w:rsidR="00973FB8" w:rsidRPr="00355AB6" w:rsidRDefault="00973FB8" w:rsidP="00A16C9C">
            <w:pPr>
              <w:pStyle w:val="ListParagraph"/>
              <w:numPr>
                <w:ilvl w:val="0"/>
                <w:numId w:val="46"/>
              </w:numPr>
              <w:rPr>
                <w:rFonts w:ascii="TH SarabunPSK" w:hAnsi="TH SarabunPSK" w:cs="TH SarabunPSK"/>
                <w:i/>
                <w:iCs/>
                <w:color w:val="808080" w:themeColor="background1" w:themeShade="80"/>
                <w:sz w:val="24"/>
                <w:szCs w:val="24"/>
              </w:rPr>
            </w:pPr>
            <w:r w:rsidRPr="00355AB6">
              <w:rPr>
                <w:rFonts w:ascii="TH SarabunPSK" w:hAnsi="TH SarabunPSK" w:cs="TH SarabunPSK" w:hint="cs"/>
                <w:i/>
                <w:iCs/>
                <w:color w:val="808080" w:themeColor="background1" w:themeShade="80"/>
                <w:sz w:val="24"/>
                <w:szCs w:val="24"/>
                <w:cs/>
              </w:rPr>
              <w:t>ลงนาม</w:t>
            </w:r>
            <w:r>
              <w:rPr>
                <w:rFonts w:ascii="TH SarabunPSK" w:hAnsi="TH SarabunPSK" w:cs="TH SarabunPSK" w:hint="cs"/>
                <w:i/>
                <w:iCs/>
                <w:color w:val="808080" w:themeColor="background1" w:themeShade="80"/>
                <w:sz w:val="24"/>
                <w:szCs w:val="24"/>
                <w:cs/>
              </w:rPr>
              <w:t>โดยผู้มีอำนาจเพื่อยืนยันการตรวจสอบเอกสาร</w:t>
            </w:r>
          </w:p>
          <w:p w14:paraId="10FA9AFC" w14:textId="77777777" w:rsidR="00973FB8" w:rsidRPr="00973FB8" w:rsidRDefault="00973FB8" w:rsidP="00973FB8">
            <w:pPr>
              <w:pStyle w:val="ListParagraph"/>
              <w:numPr>
                <w:ilvl w:val="0"/>
                <w:numId w:val="46"/>
              </w:numPr>
              <w:rPr>
                <w:rFonts w:ascii="TH SarabunPSK" w:hAnsi="TH SarabunPSK" w:cs="TH SarabunPSK"/>
                <w:sz w:val="24"/>
                <w:szCs w:val="24"/>
                <w:cs/>
              </w:rPr>
            </w:pPr>
            <w:r w:rsidRPr="00973FB8">
              <w:rPr>
                <w:rFonts w:ascii="TH SarabunPSK" w:hAnsi="TH SarabunPSK" w:cs="TH SarabunPSK" w:hint="cs"/>
                <w:i/>
                <w:iCs/>
                <w:color w:val="808080" w:themeColor="background1" w:themeShade="80"/>
                <w:sz w:val="24"/>
                <w:szCs w:val="24"/>
                <w:cs/>
              </w:rPr>
              <w:t>ลงวันที่การจัดทำ</w:t>
            </w:r>
          </w:p>
        </w:tc>
        <w:tc>
          <w:tcPr>
            <w:tcW w:w="1800" w:type="dxa"/>
          </w:tcPr>
          <w:p w14:paraId="79187B60" w14:textId="72BEBF52" w:rsidR="00973FB8" w:rsidRPr="003E333A" w:rsidRDefault="00973FB8" w:rsidP="00A16C9C">
            <w:pPr>
              <w:pStyle w:val="ListParagraph"/>
              <w:numPr>
                <w:ilvl w:val="0"/>
                <w:numId w:val="1"/>
              </w:numPr>
              <w:rPr>
                <w:rFonts w:ascii="TH SarabunPSK" w:hAnsi="TH SarabunPSK" w:cs="TH SarabunPSK"/>
                <w:sz w:val="24"/>
                <w:szCs w:val="24"/>
              </w:rPr>
            </w:pPr>
            <w:r w:rsidRPr="003E333A">
              <w:rPr>
                <w:rFonts w:ascii="TH SarabunPSK" w:hAnsi="TH SarabunPSK" w:cs="TH SarabunPSK"/>
                <w:sz w:val="24"/>
                <w:szCs w:val="24"/>
              </w:rPr>
              <w:t xml:space="preserve">R3CAAT – </w:t>
            </w:r>
            <w:r>
              <w:rPr>
                <w:rFonts w:ascii="TH SarabunPSK" w:hAnsi="TH SarabunPSK" w:cs="TH SarabunPSK"/>
                <w:sz w:val="24"/>
                <w:szCs w:val="24"/>
              </w:rPr>
              <w:t>ATM-ASM</w:t>
            </w:r>
            <w:r w:rsidRPr="003E333A">
              <w:rPr>
                <w:rFonts w:ascii="TH SarabunPSK" w:hAnsi="TH SarabunPSK" w:cs="TH SarabunPSK"/>
                <w:sz w:val="24"/>
                <w:szCs w:val="24"/>
              </w:rPr>
              <w:t xml:space="preserve"> OM B.E. 256</w:t>
            </w:r>
            <w:r>
              <w:rPr>
                <w:rFonts w:ascii="TH SarabunPSK" w:hAnsi="TH SarabunPSK" w:cs="TH SarabunPSK"/>
                <w:sz w:val="24"/>
                <w:szCs w:val="24"/>
              </w:rPr>
              <w:t>8</w:t>
            </w:r>
            <w:r w:rsidRPr="003E333A">
              <w:rPr>
                <w:rFonts w:ascii="TH SarabunPSK" w:hAnsi="TH SarabunPSK" w:cs="TH SarabunPSK"/>
                <w:sz w:val="24"/>
                <w:szCs w:val="24"/>
              </w:rPr>
              <w:t xml:space="preserve"> Item</w:t>
            </w:r>
            <w:r>
              <w:rPr>
                <w:rFonts w:ascii="TH SarabunPSK" w:hAnsi="TH SarabunPSK" w:cs="TH SarabunPSK"/>
                <w:sz w:val="24"/>
                <w:szCs w:val="24"/>
              </w:rPr>
              <w:t xml:space="preserve"> 6</w:t>
            </w:r>
          </w:p>
        </w:tc>
        <w:sdt>
          <w:sdtPr>
            <w:rPr>
              <w:rFonts w:ascii="TH SarabunPSK" w:hAnsi="TH SarabunPSK" w:cs="TH SarabunPSK" w:hint="cs"/>
              <w:sz w:val="24"/>
              <w:szCs w:val="24"/>
              <w:cs/>
            </w:rPr>
            <w:alias w:val="Status"/>
            <w:tag w:val="Status"/>
            <w:id w:val="-1452939704"/>
            <w:placeholder>
              <w:docPart w:val="84DC1F1AAEFB4443896F94D2129F1490"/>
            </w:placeholder>
            <w:showingPlcHdr/>
            <w:dropDownList>
              <w:listItem w:displayText="Status" w:value=""/>
              <w:listItem w:displayText="New" w:value="New"/>
              <w:listItem w:displayText="Amended" w:value="Amended"/>
              <w:listItem w:displayText="Unchanged" w:value="Unchanged"/>
            </w:dropDownList>
          </w:sdtPr>
          <w:sdtContent>
            <w:tc>
              <w:tcPr>
                <w:tcW w:w="1082" w:type="dxa"/>
              </w:tcPr>
              <w:p w14:paraId="3B421D2B" w14:textId="654DC8DA" w:rsidR="00973FB8" w:rsidRDefault="006D379D" w:rsidP="00A16C9C">
                <w:pPr>
                  <w:rPr>
                    <w:rFonts w:ascii="TH SarabunPSK" w:hAnsi="TH SarabunPSK" w:cs="TH SarabunPSK"/>
                    <w:sz w:val="24"/>
                    <w:szCs w:val="24"/>
                    <w:cs/>
                  </w:rPr>
                </w:pPr>
                <w:r w:rsidRPr="00347F9B">
                  <w:rPr>
                    <w:rStyle w:val="PlaceholderText"/>
                    <w:rFonts w:ascii="TH SarabunPSK" w:hAnsi="TH SarabunPSK" w:cs="TH SarabunPSK"/>
                    <w:i/>
                    <w:iCs/>
                    <w:szCs w:val="22"/>
                  </w:rPr>
                  <w:t>Choose an item.</w:t>
                </w:r>
              </w:p>
            </w:tc>
          </w:sdtContent>
        </w:sdt>
        <w:tc>
          <w:tcPr>
            <w:tcW w:w="3150" w:type="dxa"/>
          </w:tcPr>
          <w:p w14:paraId="7265C7DF" w14:textId="77777777" w:rsidR="00973FB8" w:rsidRPr="003E333A" w:rsidRDefault="00973FB8" w:rsidP="00A16C9C">
            <w:pPr>
              <w:rPr>
                <w:rFonts w:ascii="TH SarabunPSK" w:hAnsi="TH SarabunPSK" w:cs="TH SarabunPSK"/>
                <w:sz w:val="24"/>
                <w:szCs w:val="24"/>
              </w:rPr>
            </w:pPr>
          </w:p>
        </w:tc>
        <w:sdt>
          <w:sdtPr>
            <w:rPr>
              <w:rFonts w:ascii="TH SarabunPSK" w:hAnsi="TH SarabunPSK" w:cs="TH SarabunPSK" w:hint="cs"/>
              <w:sz w:val="24"/>
              <w:szCs w:val="24"/>
              <w:cs/>
            </w:rPr>
            <w:alias w:val="CAAT Status"/>
            <w:tag w:val="CAAT Status"/>
            <w:id w:val="1626817907"/>
            <w:placeholder>
              <w:docPart w:val="097E97A4A4E445FEB25C13006CC6787F"/>
            </w:placeholder>
            <w:showingPlcHdr/>
            <w:dropDownList>
              <w:listItem w:displayText="CAAT Status" w:value=""/>
              <w:listItem w:displayText="Satisfactory" w:value="Satisfactory"/>
              <w:listItem w:displayText="Not Satisfactory" w:value="Not Satisfactory"/>
              <w:listItem w:displayText="Not Applicable" w:value="Not Applicable"/>
            </w:dropDownList>
          </w:sdtPr>
          <w:sdtContent>
            <w:tc>
              <w:tcPr>
                <w:tcW w:w="1890" w:type="dxa"/>
                <w:shd w:val="clear" w:color="auto" w:fill="FBE4D5" w:themeFill="accent2" w:themeFillTint="33"/>
              </w:tcPr>
              <w:p w14:paraId="45B19A44" w14:textId="4A1B5DB9" w:rsidR="00973FB8" w:rsidRDefault="006D379D" w:rsidP="00A16C9C">
                <w:pPr>
                  <w:rPr>
                    <w:rFonts w:ascii="TH SarabunPSK" w:hAnsi="TH SarabunPSK" w:cs="TH SarabunPSK"/>
                    <w:sz w:val="24"/>
                    <w:szCs w:val="24"/>
                    <w:cs/>
                  </w:rPr>
                </w:pPr>
                <w:r w:rsidRPr="00347F9B">
                  <w:rPr>
                    <w:rStyle w:val="PlaceholderText"/>
                    <w:rFonts w:ascii="TH SarabunPSK" w:hAnsi="TH SarabunPSK" w:cs="TH SarabunPSK"/>
                    <w:i/>
                    <w:iCs/>
                    <w:szCs w:val="22"/>
                  </w:rPr>
                  <w:t>Choose an item.</w:t>
                </w:r>
              </w:p>
            </w:tc>
          </w:sdtContent>
        </w:sdt>
        <w:tc>
          <w:tcPr>
            <w:tcW w:w="2844" w:type="dxa"/>
            <w:shd w:val="clear" w:color="auto" w:fill="FBE4D5" w:themeFill="accent2" w:themeFillTint="33"/>
          </w:tcPr>
          <w:p w14:paraId="4977FE0A" w14:textId="77777777" w:rsidR="00973FB8" w:rsidRPr="003E333A" w:rsidRDefault="00973FB8" w:rsidP="00A16C9C">
            <w:pPr>
              <w:rPr>
                <w:rFonts w:ascii="TH SarabunPSK" w:hAnsi="TH SarabunPSK" w:cs="TH SarabunPSK"/>
                <w:sz w:val="24"/>
                <w:szCs w:val="24"/>
              </w:rPr>
            </w:pPr>
          </w:p>
        </w:tc>
      </w:tr>
    </w:tbl>
    <w:p w14:paraId="25A9CBFD" w14:textId="794513A0" w:rsidR="008D2949" w:rsidRPr="008D2949" w:rsidRDefault="008D2949" w:rsidP="00E61284">
      <w:pPr>
        <w:spacing w:after="0"/>
        <w:rPr>
          <w:rFonts w:ascii="TH SarabunPSK" w:hAnsi="TH SarabunPSK" w:cs="TH SarabunPSK"/>
          <w:b/>
          <w:bCs/>
          <w:i/>
          <w:iCs/>
          <w:szCs w:val="22"/>
        </w:rPr>
      </w:pPr>
      <w:r w:rsidRPr="008D2949">
        <w:rPr>
          <w:rFonts w:ascii="TH SarabunPSK" w:hAnsi="TH SarabunPSK" w:cs="TH SarabunPSK"/>
          <w:b/>
          <w:bCs/>
          <w:i/>
          <w:iCs/>
          <w:szCs w:val="22"/>
        </w:rPr>
        <w:t>Note:</w:t>
      </w:r>
    </w:p>
    <w:p w14:paraId="112DD31A" w14:textId="7D52FD1F" w:rsidR="00510E0A" w:rsidRPr="000E738D" w:rsidRDefault="00F63027" w:rsidP="00E61284">
      <w:pPr>
        <w:spacing w:after="0"/>
        <w:rPr>
          <w:rFonts w:ascii="TH SarabunPSK" w:hAnsi="TH SarabunPSK" w:cs="TH SarabunPSK"/>
          <w:i/>
          <w:iCs/>
          <w:sz w:val="20"/>
          <w:szCs w:val="20"/>
        </w:rPr>
      </w:pPr>
      <w:r w:rsidRPr="006E19B1">
        <w:rPr>
          <w:rFonts w:ascii="TH SarabunPSK" w:hAnsi="TH SarabunPSK" w:cs="TH SarabunPSK"/>
          <w:i/>
          <w:iCs/>
          <w:sz w:val="20"/>
          <w:szCs w:val="20"/>
        </w:rPr>
        <w:t xml:space="preserve">R3CAAT – </w:t>
      </w:r>
      <w:r w:rsidR="000E738D">
        <w:rPr>
          <w:rFonts w:ascii="TH SarabunPSK" w:hAnsi="TH SarabunPSK" w:cs="TH SarabunPSK"/>
          <w:i/>
          <w:iCs/>
          <w:sz w:val="20"/>
          <w:szCs w:val="20"/>
        </w:rPr>
        <w:t>ATM-ASM</w:t>
      </w:r>
      <w:r w:rsidRPr="006E19B1">
        <w:rPr>
          <w:rFonts w:ascii="TH SarabunPSK" w:hAnsi="TH SarabunPSK" w:cs="TH SarabunPSK"/>
          <w:i/>
          <w:iCs/>
          <w:sz w:val="20"/>
          <w:szCs w:val="20"/>
        </w:rPr>
        <w:t xml:space="preserve"> OM B.E. 256</w:t>
      </w:r>
      <w:r w:rsidR="000E738D">
        <w:rPr>
          <w:rFonts w:ascii="TH SarabunPSK" w:hAnsi="TH SarabunPSK" w:cs="TH SarabunPSK"/>
          <w:i/>
          <w:iCs/>
          <w:sz w:val="20"/>
          <w:szCs w:val="20"/>
        </w:rPr>
        <w:t>8</w:t>
      </w:r>
      <w:r w:rsidR="003E1160" w:rsidRPr="006E19B1">
        <w:rPr>
          <w:rFonts w:ascii="TH SarabunPSK" w:hAnsi="TH SarabunPSK" w:cs="TH SarabunPSK"/>
          <w:i/>
          <w:iCs/>
          <w:sz w:val="20"/>
          <w:szCs w:val="20"/>
        </w:rPr>
        <w:t xml:space="preserve"> </w:t>
      </w:r>
      <w:r w:rsidR="00D61D5D">
        <w:rPr>
          <w:rFonts w:ascii="TH SarabunPSK" w:hAnsi="TH SarabunPSK" w:cs="TH SarabunPSK" w:hint="cs"/>
          <w:i/>
          <w:iCs/>
          <w:sz w:val="20"/>
          <w:szCs w:val="20"/>
          <w:cs/>
        </w:rPr>
        <w:t xml:space="preserve">หมายถึง </w:t>
      </w:r>
      <w:r w:rsidR="00A47074" w:rsidRPr="006E19B1">
        <w:rPr>
          <w:rFonts w:ascii="TH SarabunPSK" w:hAnsi="TH SarabunPSK" w:cs="TH SarabunPSK"/>
          <w:i/>
          <w:iCs/>
          <w:sz w:val="20"/>
          <w:szCs w:val="20"/>
          <w:cs/>
        </w:rPr>
        <w:t>ระเบียบสำนักงานการบินพลเรือนแหงประ</w:t>
      </w:r>
      <w:r w:rsidR="00A47074" w:rsidRPr="000E738D">
        <w:rPr>
          <w:rFonts w:ascii="TH SarabunPSK" w:hAnsi="TH SarabunPSK" w:cs="TH SarabunPSK"/>
          <w:i/>
          <w:iCs/>
          <w:sz w:val="20"/>
          <w:szCs w:val="20"/>
          <w:cs/>
        </w:rPr>
        <w:t>เทศไทย</w:t>
      </w:r>
      <w:r w:rsidR="00A47074" w:rsidRPr="000E738D">
        <w:rPr>
          <w:rFonts w:ascii="TH SarabunPSK" w:hAnsi="TH SarabunPSK" w:cs="TH SarabunPSK" w:hint="cs"/>
          <w:i/>
          <w:iCs/>
          <w:sz w:val="20"/>
          <w:szCs w:val="20"/>
          <w:cs/>
        </w:rPr>
        <w:t xml:space="preserve"> </w:t>
      </w:r>
      <w:r w:rsidR="00385C2B" w:rsidRPr="000E738D">
        <w:rPr>
          <w:rFonts w:ascii="TH SarabunPSK" w:hAnsi="TH SarabunPSK" w:cs="TH SarabunPSK"/>
          <w:i/>
          <w:iCs/>
          <w:sz w:val="20"/>
          <w:szCs w:val="20"/>
          <w:cs/>
        </w:rPr>
        <w:t>ว่าด้วยคู่มือการดำเนินงานด้านการ</w:t>
      </w:r>
      <w:r w:rsidR="000E738D" w:rsidRPr="000E738D">
        <w:rPr>
          <w:rFonts w:ascii="TH SarabunPSK" w:hAnsi="TH SarabunPSK" w:cs="TH SarabunPSK" w:hint="cs"/>
          <w:i/>
          <w:iCs/>
          <w:sz w:val="20"/>
          <w:szCs w:val="20"/>
          <w:cs/>
        </w:rPr>
        <w:t>จัดการจราจรทางอากาศ ประเภทการจัดการห้วงอากาศ</w:t>
      </w:r>
      <w:r w:rsidR="00385C2B" w:rsidRPr="000E738D">
        <w:rPr>
          <w:rFonts w:ascii="TH SarabunPSK" w:hAnsi="TH SarabunPSK" w:cs="TH SarabunPSK"/>
          <w:i/>
          <w:iCs/>
          <w:sz w:val="20"/>
          <w:szCs w:val="20"/>
        </w:rPr>
        <w:t xml:space="preserve"> </w:t>
      </w:r>
      <w:r w:rsidR="00A47074" w:rsidRPr="000E738D">
        <w:rPr>
          <w:rFonts w:ascii="TH SarabunPSK" w:hAnsi="TH SarabunPSK" w:cs="TH SarabunPSK"/>
          <w:i/>
          <w:iCs/>
          <w:sz w:val="20"/>
          <w:szCs w:val="20"/>
          <w:cs/>
        </w:rPr>
        <w:t xml:space="preserve">พ.ศ. </w:t>
      </w:r>
      <w:r w:rsidR="00A47074" w:rsidRPr="000E738D">
        <w:rPr>
          <w:rFonts w:ascii="TH SarabunPSK" w:hAnsi="TH SarabunPSK" w:cs="TH SarabunPSK"/>
          <w:i/>
          <w:iCs/>
          <w:sz w:val="20"/>
          <w:szCs w:val="20"/>
        </w:rPr>
        <w:t>256</w:t>
      </w:r>
      <w:r w:rsidR="000E738D" w:rsidRPr="000E738D">
        <w:rPr>
          <w:rFonts w:ascii="TH SarabunPSK" w:hAnsi="TH SarabunPSK" w:cs="TH SarabunPSK"/>
          <w:i/>
          <w:iCs/>
          <w:sz w:val="20"/>
          <w:szCs w:val="20"/>
        </w:rPr>
        <w:t>8</w:t>
      </w:r>
    </w:p>
    <w:p w14:paraId="6D807D96" w14:textId="30A246C0" w:rsidR="00F63027" w:rsidRDefault="00F63027" w:rsidP="00E61284">
      <w:pPr>
        <w:spacing w:after="0"/>
        <w:rPr>
          <w:rFonts w:ascii="TH SarabunPSK" w:hAnsi="TH SarabunPSK" w:cs="TH SarabunPSK"/>
          <w:i/>
          <w:iCs/>
          <w:sz w:val="20"/>
          <w:szCs w:val="20"/>
        </w:rPr>
      </w:pPr>
      <w:r w:rsidRPr="000E738D">
        <w:rPr>
          <w:rFonts w:ascii="TH SarabunPSK" w:hAnsi="TH SarabunPSK" w:cs="TH SarabunPSK"/>
          <w:i/>
          <w:iCs/>
          <w:sz w:val="20"/>
          <w:szCs w:val="20"/>
        </w:rPr>
        <w:t xml:space="preserve">R3CAAT – MOS – </w:t>
      </w:r>
      <w:r w:rsidR="000E738D" w:rsidRPr="000E738D">
        <w:rPr>
          <w:rFonts w:ascii="TH SarabunPSK" w:hAnsi="TH SarabunPSK" w:cs="TH SarabunPSK"/>
          <w:i/>
          <w:iCs/>
          <w:sz w:val="20"/>
          <w:szCs w:val="20"/>
        </w:rPr>
        <w:t>ASM</w:t>
      </w:r>
      <w:r w:rsidRPr="000E738D">
        <w:rPr>
          <w:rFonts w:ascii="TH SarabunPSK" w:hAnsi="TH SarabunPSK" w:cs="TH SarabunPSK"/>
          <w:i/>
          <w:iCs/>
          <w:sz w:val="20"/>
          <w:szCs w:val="20"/>
        </w:rPr>
        <w:t xml:space="preserve"> B.E. 2563</w:t>
      </w:r>
      <w:r w:rsidR="006E19B1" w:rsidRPr="000E738D">
        <w:rPr>
          <w:rFonts w:ascii="TH SarabunPSK" w:hAnsi="TH SarabunPSK" w:cs="TH SarabunPSK" w:hint="cs"/>
          <w:i/>
          <w:iCs/>
          <w:sz w:val="20"/>
          <w:szCs w:val="20"/>
          <w:cs/>
        </w:rPr>
        <w:t xml:space="preserve"> หมายถึง </w:t>
      </w:r>
      <w:r w:rsidR="006E19B1" w:rsidRPr="000E738D">
        <w:rPr>
          <w:rFonts w:ascii="TH SarabunPSK" w:hAnsi="TH SarabunPSK" w:cs="TH SarabunPSK"/>
          <w:i/>
          <w:iCs/>
          <w:sz w:val="20"/>
          <w:szCs w:val="20"/>
          <w:cs/>
        </w:rPr>
        <w:t>ระเบียบสำนักงานการบินพลเรือนแหงประเทศไทย</w:t>
      </w:r>
      <w:r w:rsidR="006E19B1" w:rsidRPr="000E738D">
        <w:rPr>
          <w:rFonts w:ascii="TH SarabunPSK" w:hAnsi="TH SarabunPSK" w:cs="TH SarabunPSK" w:hint="cs"/>
          <w:i/>
          <w:iCs/>
          <w:sz w:val="20"/>
          <w:szCs w:val="20"/>
          <w:cs/>
        </w:rPr>
        <w:t xml:space="preserve"> </w:t>
      </w:r>
      <w:r w:rsidR="006E19B1" w:rsidRPr="000E738D">
        <w:rPr>
          <w:rFonts w:ascii="TH SarabunPSK" w:hAnsi="TH SarabunPSK" w:cs="TH SarabunPSK"/>
          <w:i/>
          <w:iCs/>
          <w:sz w:val="20"/>
          <w:szCs w:val="20"/>
          <w:cs/>
        </w:rPr>
        <w:t>วาดวยคูมือมาตรฐานการ</w:t>
      </w:r>
      <w:r w:rsidR="006A124B" w:rsidRPr="000E738D">
        <w:rPr>
          <w:rFonts w:ascii="TH SarabunPSK" w:hAnsi="TH SarabunPSK" w:cs="TH SarabunPSK" w:hint="cs"/>
          <w:i/>
          <w:iCs/>
          <w:sz w:val="20"/>
          <w:szCs w:val="20"/>
          <w:cs/>
        </w:rPr>
        <w:t xml:space="preserve">บริการการเดินอากาศ </w:t>
      </w:r>
      <w:r w:rsidR="006A124B" w:rsidRPr="000E738D">
        <w:rPr>
          <w:rFonts w:ascii="TH SarabunPSK" w:hAnsi="TH SarabunPSK" w:cs="TH SarabunPSK"/>
          <w:i/>
          <w:iCs/>
          <w:sz w:val="20"/>
          <w:szCs w:val="20"/>
          <w:cs/>
        </w:rPr>
        <w:t>ด้าน</w:t>
      </w:r>
      <w:r w:rsidR="000E738D" w:rsidRPr="000E738D">
        <w:rPr>
          <w:rFonts w:ascii="TH SarabunPSK" w:hAnsi="TH SarabunPSK" w:cs="TH SarabunPSK"/>
          <w:i/>
          <w:iCs/>
          <w:sz w:val="20"/>
          <w:szCs w:val="20"/>
          <w:cs/>
        </w:rPr>
        <w:t>การ</w:t>
      </w:r>
      <w:r w:rsidR="000E738D" w:rsidRPr="000E738D">
        <w:rPr>
          <w:rFonts w:ascii="TH SarabunPSK" w:hAnsi="TH SarabunPSK" w:cs="TH SarabunPSK" w:hint="cs"/>
          <w:i/>
          <w:iCs/>
          <w:sz w:val="20"/>
          <w:szCs w:val="20"/>
          <w:cs/>
        </w:rPr>
        <w:t>จัดการจราจรทางอากาศ ประเภทการจัดการห้วงอากาศ</w:t>
      </w:r>
      <w:r w:rsidR="000E738D" w:rsidRPr="000E738D">
        <w:rPr>
          <w:rFonts w:ascii="TH SarabunPSK" w:hAnsi="TH SarabunPSK" w:cs="TH SarabunPSK"/>
          <w:i/>
          <w:iCs/>
          <w:sz w:val="20"/>
          <w:szCs w:val="20"/>
        </w:rPr>
        <w:t xml:space="preserve"> </w:t>
      </w:r>
      <w:r w:rsidR="006E19B1" w:rsidRPr="000E738D">
        <w:rPr>
          <w:rFonts w:ascii="TH SarabunPSK" w:hAnsi="TH SarabunPSK" w:cs="TH SarabunPSK"/>
          <w:i/>
          <w:iCs/>
          <w:sz w:val="20"/>
          <w:szCs w:val="20"/>
          <w:cs/>
        </w:rPr>
        <w:t xml:space="preserve">พ.ศ. </w:t>
      </w:r>
      <w:r w:rsidR="006E19B1" w:rsidRPr="000E738D">
        <w:rPr>
          <w:rFonts w:ascii="TH SarabunPSK" w:hAnsi="TH SarabunPSK" w:cs="TH SarabunPSK"/>
          <w:i/>
          <w:iCs/>
          <w:sz w:val="20"/>
          <w:szCs w:val="20"/>
        </w:rPr>
        <w:t>2563</w:t>
      </w:r>
    </w:p>
    <w:p w14:paraId="7953EA15" w14:textId="77777777" w:rsidR="00FC599C" w:rsidRDefault="00FC599C" w:rsidP="00E61284">
      <w:pPr>
        <w:spacing w:after="0"/>
        <w:rPr>
          <w:rFonts w:ascii="TH SarabunPSK" w:hAnsi="TH SarabunPSK" w:cs="TH SarabunPSK"/>
          <w:i/>
          <w:iCs/>
          <w:sz w:val="20"/>
          <w:szCs w:val="20"/>
        </w:rPr>
      </w:pPr>
    </w:p>
    <w:p w14:paraId="23B99648" w14:textId="77777777" w:rsidR="00FC599C" w:rsidRDefault="00FC599C" w:rsidP="00E61284">
      <w:pPr>
        <w:spacing w:after="0"/>
        <w:rPr>
          <w:rFonts w:ascii="TH SarabunPSK" w:hAnsi="TH SarabunPSK" w:cs="TH SarabunPSK"/>
          <w:i/>
          <w:iCs/>
          <w:sz w:val="20"/>
          <w:szCs w:val="20"/>
        </w:rPr>
      </w:pPr>
    </w:p>
    <w:p w14:paraId="6BAD10A1" w14:textId="77777777" w:rsidR="00FC599C" w:rsidRDefault="00FC599C" w:rsidP="00E61284">
      <w:pPr>
        <w:spacing w:after="0"/>
        <w:rPr>
          <w:rFonts w:ascii="TH SarabunPSK" w:hAnsi="TH SarabunPSK" w:cs="TH SarabunPSK"/>
          <w:i/>
          <w:iCs/>
          <w:sz w:val="20"/>
          <w:szCs w:val="20"/>
        </w:rPr>
      </w:pPr>
    </w:p>
    <w:p w14:paraId="39F029CE" w14:textId="77777777" w:rsidR="00FC599C" w:rsidRPr="006E19B1" w:rsidRDefault="00FC599C" w:rsidP="00E61284">
      <w:pPr>
        <w:spacing w:after="0"/>
        <w:rPr>
          <w:rFonts w:ascii="TH SarabunPSK" w:hAnsi="TH SarabunPSK" w:cs="TH SarabunPSK"/>
          <w:i/>
          <w:iCs/>
          <w:sz w:val="20"/>
          <w:szCs w:val="20"/>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45"/>
        <w:gridCol w:w="5490"/>
      </w:tblGrid>
      <w:tr w:rsidR="008561CC" w14:paraId="2407DF76" w14:textId="77777777" w:rsidTr="002950FF">
        <w:tc>
          <w:tcPr>
            <w:tcW w:w="9445" w:type="dxa"/>
          </w:tcPr>
          <w:p w14:paraId="7BCBBE6B" w14:textId="77777777" w:rsidR="008561CC" w:rsidRDefault="008561CC" w:rsidP="00D82B5C">
            <w:pPr>
              <w:jc w:val="right"/>
              <w:rPr>
                <w:rFonts w:ascii="TH SarabunPSK" w:hAnsi="TH SarabunPSK" w:cs="TH SarabunPSK"/>
                <w:sz w:val="32"/>
                <w:szCs w:val="32"/>
              </w:rPr>
            </w:pPr>
          </w:p>
        </w:tc>
        <w:tc>
          <w:tcPr>
            <w:tcW w:w="5490" w:type="dxa"/>
          </w:tcPr>
          <w:p w14:paraId="2FD4DB52" w14:textId="77777777" w:rsidR="006C29E0" w:rsidRPr="003978DC" w:rsidRDefault="006C29E0" w:rsidP="006C29E0">
            <w:pPr>
              <w:jc w:val="right"/>
              <w:rPr>
                <w:rFonts w:ascii="TH SarabunPSK" w:hAnsi="TH SarabunPSK" w:cs="TH SarabunPSK"/>
                <w:sz w:val="32"/>
                <w:szCs w:val="32"/>
                <w:u w:val="dotted"/>
              </w:rPr>
            </w:pPr>
            <w:r>
              <w:rPr>
                <w:rFonts w:ascii="TH SarabunPSK" w:hAnsi="TH SarabunPSK" w:cs="TH SarabunPSK"/>
                <w:sz w:val="32"/>
                <w:szCs w:val="32"/>
              </w:rPr>
              <w:t>ANSP</w:t>
            </w:r>
            <w:r w:rsidRPr="003978DC">
              <w:rPr>
                <w:rFonts w:ascii="TH SarabunPSK" w:hAnsi="TH SarabunPSK" w:cs="TH SarabunPSK"/>
                <w:sz w:val="32"/>
                <w:szCs w:val="32"/>
                <w:cs/>
              </w:rPr>
              <w:t xml:space="preserve"> </w:t>
            </w:r>
            <w:r w:rsidRPr="003978DC">
              <w:rPr>
                <w:rFonts w:ascii="TH SarabunPSK" w:hAnsi="TH SarabunPSK" w:cs="TH SarabunPSK"/>
                <w:sz w:val="32"/>
                <w:szCs w:val="32"/>
              </w:rPr>
              <w:t>Officer</w:t>
            </w:r>
            <w:r w:rsidRPr="003978DC">
              <w:rPr>
                <w:rFonts w:ascii="TH SarabunPSK" w:hAnsi="TH SarabunPSK" w:cs="TH SarabunPSK"/>
                <w:sz w:val="32"/>
                <w:szCs w:val="32"/>
                <w:cs/>
              </w:rPr>
              <w:t>:</w:t>
            </w:r>
            <w:r w:rsidRPr="003978DC">
              <w:rPr>
                <w:rFonts w:ascii="TH SarabunPSK" w:hAnsi="TH SarabunPSK" w:cs="TH SarabunPSK"/>
                <w:sz w:val="32"/>
                <w:szCs w:val="32"/>
                <w:u w:val="dotted"/>
              </w:rPr>
              <w:tab/>
            </w:r>
            <w:r w:rsidRPr="003978DC">
              <w:rPr>
                <w:rFonts w:ascii="TH SarabunPSK" w:hAnsi="TH SarabunPSK" w:cs="TH SarabunPSK"/>
                <w:sz w:val="32"/>
                <w:szCs w:val="32"/>
                <w:u w:val="dotted"/>
              </w:rPr>
              <w:tab/>
            </w:r>
            <w:r w:rsidRPr="003978DC">
              <w:rPr>
                <w:rFonts w:ascii="TH SarabunPSK" w:hAnsi="TH SarabunPSK" w:cs="TH SarabunPSK"/>
                <w:sz w:val="32"/>
                <w:szCs w:val="32"/>
                <w:u w:val="dotted"/>
              </w:rPr>
              <w:tab/>
            </w:r>
            <w:r w:rsidRPr="003978DC">
              <w:rPr>
                <w:rFonts w:ascii="TH SarabunPSK" w:hAnsi="TH SarabunPSK" w:cs="TH SarabunPSK"/>
                <w:sz w:val="32"/>
                <w:szCs w:val="32"/>
                <w:u w:val="dotted"/>
              </w:rPr>
              <w:tab/>
            </w:r>
            <w:r w:rsidRPr="003978DC">
              <w:rPr>
                <w:rFonts w:ascii="TH SarabunPSK" w:hAnsi="TH SarabunPSK" w:cs="TH SarabunPSK"/>
                <w:sz w:val="32"/>
                <w:szCs w:val="32"/>
                <w:u w:val="dotted"/>
              </w:rPr>
              <w:tab/>
            </w:r>
          </w:p>
          <w:p w14:paraId="13EE95EF" w14:textId="77777777" w:rsidR="006C29E0" w:rsidRPr="003978DC" w:rsidRDefault="006C29E0" w:rsidP="006C29E0">
            <w:pPr>
              <w:jc w:val="right"/>
              <w:rPr>
                <w:rFonts w:ascii="TH SarabunPSK" w:hAnsi="TH SarabunPSK" w:cs="TH SarabunPSK"/>
                <w:sz w:val="32"/>
                <w:szCs w:val="32"/>
              </w:rPr>
            </w:pPr>
            <w:r w:rsidRPr="003978DC">
              <w:rPr>
                <w:rFonts w:ascii="TH SarabunPSK" w:hAnsi="TH SarabunPSK" w:cs="TH SarabunPSK"/>
                <w:sz w:val="32"/>
                <w:szCs w:val="32"/>
                <w:cs/>
              </w:rPr>
              <w:t>(</w:t>
            </w:r>
            <w:r w:rsidRPr="003978DC">
              <w:rPr>
                <w:rFonts w:ascii="TH SarabunPSK" w:hAnsi="TH SarabunPSK" w:cs="TH SarabunPSK"/>
                <w:sz w:val="32"/>
                <w:szCs w:val="32"/>
                <w:u w:val="dotted"/>
              </w:rPr>
              <w:tab/>
            </w:r>
            <w:r w:rsidRPr="003978DC">
              <w:rPr>
                <w:rFonts w:ascii="TH SarabunPSK" w:hAnsi="TH SarabunPSK" w:cs="TH SarabunPSK"/>
                <w:sz w:val="32"/>
                <w:szCs w:val="32"/>
                <w:u w:val="dotted"/>
              </w:rPr>
              <w:tab/>
            </w:r>
            <w:r w:rsidRPr="003978DC">
              <w:rPr>
                <w:rFonts w:ascii="TH SarabunPSK" w:hAnsi="TH SarabunPSK" w:cs="TH SarabunPSK"/>
                <w:sz w:val="32"/>
                <w:szCs w:val="32"/>
                <w:u w:val="dotted"/>
              </w:rPr>
              <w:tab/>
            </w:r>
            <w:r w:rsidRPr="003978DC">
              <w:rPr>
                <w:rFonts w:ascii="TH SarabunPSK" w:hAnsi="TH SarabunPSK" w:cs="TH SarabunPSK"/>
                <w:sz w:val="32"/>
                <w:szCs w:val="32"/>
                <w:u w:val="dotted"/>
              </w:rPr>
              <w:tab/>
            </w:r>
            <w:r w:rsidRPr="003978DC">
              <w:rPr>
                <w:rFonts w:ascii="TH SarabunPSK" w:hAnsi="TH SarabunPSK" w:cs="TH SarabunPSK"/>
                <w:sz w:val="32"/>
                <w:szCs w:val="32"/>
                <w:cs/>
              </w:rPr>
              <w:t>)</w:t>
            </w:r>
          </w:p>
          <w:p w14:paraId="42FAADB1" w14:textId="77777777" w:rsidR="006C29E0" w:rsidRPr="003978DC" w:rsidRDefault="006C29E0" w:rsidP="006C29E0">
            <w:pPr>
              <w:jc w:val="right"/>
              <w:rPr>
                <w:rFonts w:ascii="TH SarabunPSK" w:hAnsi="TH SarabunPSK" w:cs="TH SarabunPSK"/>
                <w:sz w:val="32"/>
                <w:szCs w:val="32"/>
                <w:u w:val="dotted"/>
              </w:rPr>
            </w:pPr>
            <w:r w:rsidRPr="003978DC">
              <w:rPr>
                <w:rFonts w:ascii="TH SarabunPSK" w:hAnsi="TH SarabunPSK" w:cs="TH SarabunPSK"/>
                <w:sz w:val="32"/>
                <w:szCs w:val="32"/>
              </w:rPr>
              <w:t>Position</w:t>
            </w:r>
            <w:r w:rsidRPr="003978DC">
              <w:rPr>
                <w:rFonts w:ascii="TH SarabunPSK" w:hAnsi="TH SarabunPSK" w:cs="TH SarabunPSK"/>
                <w:sz w:val="32"/>
                <w:szCs w:val="32"/>
                <w:cs/>
              </w:rPr>
              <w:t>:</w:t>
            </w:r>
            <w:r w:rsidRPr="003978DC">
              <w:rPr>
                <w:rFonts w:ascii="TH SarabunPSK" w:hAnsi="TH SarabunPSK" w:cs="TH SarabunPSK"/>
                <w:sz w:val="32"/>
                <w:szCs w:val="32"/>
                <w:u w:val="dotted"/>
              </w:rPr>
              <w:tab/>
            </w:r>
            <w:r w:rsidRPr="003978DC">
              <w:rPr>
                <w:rFonts w:ascii="TH SarabunPSK" w:hAnsi="TH SarabunPSK" w:cs="TH SarabunPSK"/>
                <w:sz w:val="32"/>
                <w:szCs w:val="32"/>
                <w:u w:val="dotted"/>
              </w:rPr>
              <w:tab/>
            </w:r>
            <w:r w:rsidRPr="003978DC">
              <w:rPr>
                <w:rFonts w:ascii="TH SarabunPSK" w:hAnsi="TH SarabunPSK" w:cs="TH SarabunPSK"/>
                <w:sz w:val="32"/>
                <w:szCs w:val="32"/>
                <w:u w:val="dotted"/>
              </w:rPr>
              <w:tab/>
            </w:r>
            <w:r w:rsidRPr="003978DC">
              <w:rPr>
                <w:rFonts w:ascii="TH SarabunPSK" w:hAnsi="TH SarabunPSK" w:cs="TH SarabunPSK"/>
                <w:sz w:val="32"/>
                <w:szCs w:val="32"/>
                <w:u w:val="dotted"/>
              </w:rPr>
              <w:tab/>
            </w:r>
            <w:r w:rsidRPr="003978DC">
              <w:rPr>
                <w:rFonts w:ascii="TH SarabunPSK" w:hAnsi="TH SarabunPSK" w:cs="TH SarabunPSK"/>
                <w:sz w:val="32"/>
                <w:szCs w:val="32"/>
                <w:u w:val="dotted"/>
              </w:rPr>
              <w:tab/>
            </w:r>
          </w:p>
          <w:p w14:paraId="25E63E29" w14:textId="401581DD" w:rsidR="006C29E0" w:rsidRDefault="00E857B0" w:rsidP="00E857B0">
            <w:pPr>
              <w:jc w:val="center"/>
              <w:rPr>
                <w:rFonts w:ascii="TH SarabunPSK" w:hAnsi="TH SarabunPSK" w:cs="TH SarabunPSK"/>
                <w:sz w:val="32"/>
                <w:szCs w:val="32"/>
              </w:rPr>
            </w:pPr>
            <w:r>
              <w:rPr>
                <w:rFonts w:ascii="TH SarabunPSK" w:hAnsi="TH SarabunPSK" w:cs="TH SarabunPSK"/>
                <w:sz w:val="32"/>
                <w:szCs w:val="32"/>
              </w:rPr>
              <w:t xml:space="preserve">            </w:t>
            </w:r>
            <w:r w:rsidR="006C29E0" w:rsidRPr="003978DC">
              <w:rPr>
                <w:rFonts w:ascii="TH SarabunPSK" w:hAnsi="TH SarabunPSK" w:cs="TH SarabunPSK"/>
                <w:sz w:val="32"/>
                <w:szCs w:val="32"/>
              </w:rPr>
              <w:t>Completed on</w:t>
            </w:r>
            <w:r w:rsidR="006C29E0" w:rsidRPr="003978DC">
              <w:rPr>
                <w:rFonts w:ascii="TH SarabunPSK" w:hAnsi="TH SarabunPSK" w:cs="TH SarabunPSK"/>
                <w:sz w:val="32"/>
                <w:szCs w:val="32"/>
                <w:cs/>
              </w:rPr>
              <w:t>:</w:t>
            </w:r>
            <w:r w:rsidR="006C29E0" w:rsidRPr="003978DC">
              <w:rPr>
                <w:rFonts w:ascii="TH SarabunPSK" w:hAnsi="TH SarabunPSK" w:cs="TH SarabunPSK"/>
                <w:sz w:val="32"/>
                <w:szCs w:val="32"/>
                <w:u w:val="dotted"/>
              </w:rPr>
              <w:tab/>
            </w:r>
            <w:r>
              <w:rPr>
                <w:rFonts w:ascii="TH SarabunPSK" w:hAnsi="TH SarabunPSK" w:cs="TH SarabunPSK"/>
                <w:sz w:val="32"/>
                <w:szCs w:val="32"/>
                <w:u w:val="dotted"/>
              </w:rPr>
              <w:t xml:space="preserve">    /</w:t>
            </w:r>
            <w:r w:rsidR="006C29E0" w:rsidRPr="003978DC">
              <w:rPr>
                <w:rFonts w:ascii="TH SarabunPSK" w:hAnsi="TH SarabunPSK" w:cs="TH SarabunPSK"/>
                <w:sz w:val="32"/>
                <w:szCs w:val="32"/>
                <w:u w:val="dotted"/>
              </w:rPr>
              <w:tab/>
            </w:r>
            <w:r>
              <w:rPr>
                <w:rFonts w:ascii="TH SarabunPSK" w:hAnsi="TH SarabunPSK" w:cs="TH SarabunPSK"/>
                <w:sz w:val="32"/>
                <w:szCs w:val="32"/>
                <w:u w:val="dotted"/>
              </w:rPr>
              <w:t xml:space="preserve">         /</w:t>
            </w:r>
            <w:r w:rsidR="006C29E0" w:rsidRPr="003978DC">
              <w:rPr>
                <w:rFonts w:ascii="TH SarabunPSK" w:hAnsi="TH SarabunPSK" w:cs="TH SarabunPSK"/>
                <w:sz w:val="32"/>
                <w:szCs w:val="32"/>
                <w:u w:val="dotted"/>
              </w:rPr>
              <w:tab/>
            </w:r>
            <w:r>
              <w:rPr>
                <w:rFonts w:ascii="TH SarabunPSK" w:hAnsi="TH SarabunPSK" w:cs="TH SarabunPSK"/>
                <w:sz w:val="32"/>
                <w:szCs w:val="32"/>
                <w:u w:val="dotted"/>
              </w:rPr>
              <w:t xml:space="preserve">         </w:t>
            </w:r>
            <w:proofErr w:type="gramStart"/>
            <w:r>
              <w:rPr>
                <w:rFonts w:ascii="TH SarabunPSK" w:hAnsi="TH SarabunPSK" w:cs="TH SarabunPSK"/>
                <w:sz w:val="32"/>
                <w:szCs w:val="32"/>
                <w:u w:val="dotted"/>
              </w:rPr>
              <w:t xml:space="preserve">  .</w:t>
            </w:r>
            <w:proofErr w:type="gramEnd"/>
          </w:p>
          <w:p w14:paraId="0657B10F" w14:textId="77777777" w:rsidR="00E631AC" w:rsidRPr="006C29E0" w:rsidRDefault="00E631AC" w:rsidP="00D82B5C">
            <w:pPr>
              <w:jc w:val="right"/>
              <w:rPr>
                <w:rFonts w:ascii="TH SarabunPSK" w:hAnsi="TH SarabunPSK" w:cs="TH SarabunPSK"/>
                <w:sz w:val="32"/>
                <w:szCs w:val="32"/>
              </w:rPr>
            </w:pPr>
          </w:p>
          <w:p w14:paraId="2E9E9280" w14:textId="5222FCB6" w:rsidR="008561CC" w:rsidRDefault="00763ADC" w:rsidP="00D82B5C">
            <w:pPr>
              <w:jc w:val="right"/>
              <w:rPr>
                <w:rFonts w:ascii="TH SarabunPSK" w:hAnsi="TH SarabunPSK" w:cs="TH SarabunPSK"/>
                <w:sz w:val="32"/>
                <w:szCs w:val="32"/>
                <w:u w:val="dotted"/>
              </w:rPr>
            </w:pPr>
            <w:r>
              <w:rPr>
                <w:rFonts w:ascii="TH SarabunPSK" w:hAnsi="TH SarabunPSK" w:cs="TH SarabunPSK"/>
                <w:sz w:val="32"/>
                <w:szCs w:val="32"/>
              </w:rPr>
              <w:t>CAAT</w:t>
            </w:r>
            <w:r w:rsidR="008561CC">
              <w:rPr>
                <w:rFonts w:ascii="TH SarabunPSK" w:hAnsi="TH SarabunPSK" w:cs="TH SarabunPSK"/>
                <w:sz w:val="32"/>
                <w:szCs w:val="32"/>
              </w:rPr>
              <w:t xml:space="preserve"> </w:t>
            </w:r>
            <w:r w:rsidR="001E3243">
              <w:rPr>
                <w:rFonts w:ascii="TH SarabunPSK" w:hAnsi="TH SarabunPSK" w:cs="TH SarabunPSK"/>
                <w:sz w:val="32"/>
                <w:szCs w:val="32"/>
              </w:rPr>
              <w:t>Officer</w:t>
            </w:r>
            <w:r w:rsidR="008561CC">
              <w:rPr>
                <w:rFonts w:ascii="TH SarabunPSK" w:hAnsi="TH SarabunPSK" w:cs="TH SarabunPSK"/>
                <w:sz w:val="32"/>
                <w:szCs w:val="32"/>
                <w:cs/>
              </w:rPr>
              <w:t>:</w:t>
            </w:r>
            <w:r w:rsidR="008561CC" w:rsidRPr="008561CC">
              <w:rPr>
                <w:rFonts w:ascii="TH SarabunPSK" w:hAnsi="TH SarabunPSK" w:cs="TH SarabunPSK"/>
                <w:sz w:val="32"/>
                <w:szCs w:val="32"/>
                <w:u w:val="dotted"/>
              </w:rPr>
              <w:tab/>
            </w:r>
            <w:r w:rsidR="00B4218B">
              <w:rPr>
                <w:rFonts w:ascii="TH SarabunPSK" w:hAnsi="TH SarabunPSK" w:cs="TH SarabunPSK"/>
                <w:sz w:val="32"/>
                <w:szCs w:val="32"/>
                <w:u w:val="dotted"/>
              </w:rPr>
              <w:tab/>
            </w:r>
            <w:r w:rsidR="008561CC" w:rsidRPr="008561CC">
              <w:rPr>
                <w:rFonts w:ascii="TH SarabunPSK" w:hAnsi="TH SarabunPSK" w:cs="TH SarabunPSK"/>
                <w:sz w:val="32"/>
                <w:szCs w:val="32"/>
                <w:u w:val="dotted"/>
              </w:rPr>
              <w:tab/>
            </w:r>
            <w:r w:rsidR="008561CC" w:rsidRPr="008561CC">
              <w:rPr>
                <w:rFonts w:ascii="TH SarabunPSK" w:hAnsi="TH SarabunPSK" w:cs="TH SarabunPSK"/>
                <w:sz w:val="32"/>
                <w:szCs w:val="32"/>
                <w:u w:val="dotted"/>
              </w:rPr>
              <w:tab/>
            </w:r>
            <w:r w:rsidR="008561CC" w:rsidRPr="008561CC">
              <w:rPr>
                <w:rFonts w:ascii="TH SarabunPSK" w:hAnsi="TH SarabunPSK" w:cs="TH SarabunPSK"/>
                <w:sz w:val="32"/>
                <w:szCs w:val="32"/>
                <w:u w:val="dotted"/>
              </w:rPr>
              <w:tab/>
            </w:r>
          </w:p>
          <w:p w14:paraId="5F6A0FC1" w14:textId="77777777" w:rsidR="008561CC" w:rsidRDefault="008561CC" w:rsidP="00D82B5C">
            <w:pPr>
              <w:jc w:val="right"/>
              <w:rPr>
                <w:rFonts w:ascii="TH SarabunPSK" w:hAnsi="TH SarabunPSK" w:cs="TH SarabunPSK"/>
                <w:sz w:val="32"/>
                <w:szCs w:val="32"/>
              </w:rPr>
            </w:pPr>
            <w:r w:rsidRPr="008561CC">
              <w:rPr>
                <w:rFonts w:ascii="TH SarabunPSK" w:hAnsi="TH SarabunPSK" w:cs="TH SarabunPSK"/>
                <w:sz w:val="32"/>
                <w:szCs w:val="32"/>
              </w:rPr>
              <w:t>(</w:t>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r w:rsidRPr="008561CC">
              <w:rPr>
                <w:rFonts w:ascii="TH SarabunPSK" w:hAnsi="TH SarabunPSK" w:cs="TH SarabunPSK"/>
                <w:sz w:val="32"/>
                <w:szCs w:val="32"/>
              </w:rPr>
              <w:t>)</w:t>
            </w:r>
          </w:p>
          <w:p w14:paraId="4BAB7484" w14:textId="77777777" w:rsidR="008561CC" w:rsidRDefault="008561CC" w:rsidP="00D82B5C">
            <w:pPr>
              <w:jc w:val="right"/>
              <w:rPr>
                <w:rFonts w:ascii="TH SarabunPSK" w:hAnsi="TH SarabunPSK" w:cs="TH SarabunPSK"/>
                <w:sz w:val="32"/>
                <w:szCs w:val="32"/>
                <w:u w:val="dotted"/>
              </w:rPr>
            </w:pPr>
            <w:r w:rsidRPr="00F768C5">
              <w:rPr>
                <w:rFonts w:ascii="TH SarabunPSK" w:hAnsi="TH SarabunPSK" w:cs="TH SarabunPSK"/>
                <w:sz w:val="32"/>
                <w:szCs w:val="32"/>
              </w:rPr>
              <w:t>Position</w:t>
            </w:r>
            <w:r w:rsidRPr="00F768C5">
              <w:rPr>
                <w:rFonts w:ascii="TH SarabunPSK" w:hAnsi="TH SarabunPSK" w:cs="TH SarabunPSK"/>
                <w:sz w:val="32"/>
                <w:szCs w:val="32"/>
                <w:cs/>
              </w:rPr>
              <w:t>:</w:t>
            </w:r>
            <w:r w:rsidRPr="008561CC">
              <w:rPr>
                <w:rFonts w:ascii="TH SarabunPSK" w:hAnsi="TH SarabunPSK" w:cs="TH SarabunPSK"/>
                <w:sz w:val="32"/>
                <w:szCs w:val="32"/>
                <w:u w:val="dotted"/>
              </w:rPr>
              <w:tab/>
            </w:r>
            <w:r w:rsidRPr="008561CC">
              <w:rPr>
                <w:rFonts w:ascii="TH SarabunPSK" w:hAnsi="TH SarabunPSK" w:cs="TH SarabunPSK"/>
                <w:sz w:val="32"/>
                <w:szCs w:val="32"/>
                <w:u w:val="dotted"/>
              </w:rPr>
              <w:tab/>
            </w:r>
            <w:r w:rsidRPr="008561CC">
              <w:rPr>
                <w:rFonts w:ascii="TH SarabunPSK" w:hAnsi="TH SarabunPSK" w:cs="TH SarabunPSK"/>
                <w:sz w:val="32"/>
                <w:szCs w:val="32"/>
                <w:u w:val="dotted"/>
              </w:rPr>
              <w:tab/>
            </w:r>
            <w:r w:rsidRPr="008561CC">
              <w:rPr>
                <w:rFonts w:ascii="TH SarabunPSK" w:hAnsi="TH SarabunPSK" w:cs="TH SarabunPSK"/>
                <w:sz w:val="32"/>
                <w:szCs w:val="32"/>
                <w:u w:val="dotted"/>
              </w:rPr>
              <w:tab/>
            </w:r>
            <w:r w:rsidRPr="008561CC">
              <w:rPr>
                <w:rFonts w:ascii="TH SarabunPSK" w:hAnsi="TH SarabunPSK" w:cs="TH SarabunPSK"/>
                <w:sz w:val="32"/>
                <w:szCs w:val="32"/>
                <w:u w:val="dotted"/>
              </w:rPr>
              <w:tab/>
            </w:r>
          </w:p>
          <w:p w14:paraId="52550E06" w14:textId="1CBF7E1A" w:rsidR="008561CC" w:rsidRDefault="008561CC" w:rsidP="00D82B5C">
            <w:pPr>
              <w:jc w:val="right"/>
              <w:rPr>
                <w:rFonts w:ascii="TH SarabunPSK" w:hAnsi="TH SarabunPSK" w:cs="TH SarabunPSK"/>
                <w:sz w:val="32"/>
                <w:szCs w:val="32"/>
              </w:rPr>
            </w:pPr>
            <w:r>
              <w:rPr>
                <w:rFonts w:ascii="TH SarabunPSK" w:hAnsi="TH SarabunPSK" w:cs="TH SarabunPSK"/>
                <w:sz w:val="32"/>
                <w:szCs w:val="32"/>
              </w:rPr>
              <w:t xml:space="preserve">Completed </w:t>
            </w:r>
            <w:proofErr w:type="gramStart"/>
            <w:r>
              <w:rPr>
                <w:rFonts w:ascii="TH SarabunPSK" w:hAnsi="TH SarabunPSK" w:cs="TH SarabunPSK"/>
                <w:sz w:val="32"/>
                <w:szCs w:val="32"/>
              </w:rPr>
              <w:t>o</w:t>
            </w:r>
            <w:r w:rsidRPr="00DC54AF">
              <w:rPr>
                <w:rFonts w:ascii="TH SarabunPSK" w:hAnsi="TH SarabunPSK" w:cs="TH SarabunPSK"/>
                <w:sz w:val="32"/>
                <w:szCs w:val="32"/>
              </w:rPr>
              <w:t>n</w:t>
            </w:r>
            <w:r>
              <w:rPr>
                <w:rFonts w:ascii="TH SarabunPSK" w:hAnsi="TH SarabunPSK" w:cs="TH SarabunPSK"/>
                <w:sz w:val="32"/>
                <w:szCs w:val="32"/>
                <w:cs/>
              </w:rPr>
              <w:t>:</w:t>
            </w:r>
            <w:r w:rsidRPr="008561CC">
              <w:rPr>
                <w:rFonts w:ascii="TH SarabunPSK" w:hAnsi="TH SarabunPSK" w:cs="TH SarabunPSK"/>
                <w:sz w:val="32"/>
                <w:szCs w:val="32"/>
                <w:u w:val="dotted"/>
              </w:rPr>
              <w:tab/>
            </w:r>
            <w:r w:rsidR="00E857B0">
              <w:rPr>
                <w:rFonts w:ascii="TH SarabunPSK" w:hAnsi="TH SarabunPSK" w:cs="TH SarabunPSK"/>
                <w:sz w:val="32"/>
                <w:szCs w:val="32"/>
                <w:u w:val="dotted"/>
              </w:rPr>
              <w:t>/</w:t>
            </w:r>
            <w:r w:rsidR="00E857B0" w:rsidRPr="003978DC">
              <w:rPr>
                <w:rFonts w:ascii="TH SarabunPSK" w:hAnsi="TH SarabunPSK" w:cs="TH SarabunPSK"/>
                <w:sz w:val="32"/>
                <w:szCs w:val="32"/>
                <w:u w:val="dotted"/>
              </w:rPr>
              <w:tab/>
            </w:r>
            <w:r w:rsidR="00E857B0">
              <w:rPr>
                <w:rFonts w:ascii="TH SarabunPSK" w:hAnsi="TH SarabunPSK" w:cs="TH SarabunPSK"/>
                <w:sz w:val="32"/>
                <w:szCs w:val="32"/>
                <w:u w:val="dotted"/>
              </w:rPr>
              <w:t xml:space="preserve">        </w:t>
            </w:r>
            <w:proofErr w:type="gramEnd"/>
            <w:r w:rsidR="00E857B0">
              <w:rPr>
                <w:rFonts w:ascii="TH SarabunPSK" w:hAnsi="TH SarabunPSK" w:cs="TH SarabunPSK"/>
                <w:sz w:val="32"/>
                <w:szCs w:val="32"/>
                <w:u w:val="dotted"/>
              </w:rPr>
              <w:t xml:space="preserve"> /</w:t>
            </w:r>
            <w:r w:rsidRPr="008561CC">
              <w:rPr>
                <w:rFonts w:ascii="TH SarabunPSK" w:hAnsi="TH SarabunPSK" w:cs="TH SarabunPSK"/>
                <w:sz w:val="32"/>
                <w:szCs w:val="32"/>
                <w:u w:val="dotted"/>
              </w:rPr>
              <w:tab/>
            </w:r>
            <w:r w:rsidRPr="008561CC">
              <w:rPr>
                <w:rFonts w:ascii="TH SarabunPSK" w:hAnsi="TH SarabunPSK" w:cs="TH SarabunPSK"/>
                <w:sz w:val="32"/>
                <w:szCs w:val="32"/>
                <w:u w:val="dotted"/>
              </w:rPr>
              <w:tab/>
            </w:r>
          </w:p>
        </w:tc>
      </w:tr>
    </w:tbl>
    <w:p w14:paraId="3985067F" w14:textId="4F748C52" w:rsidR="00D82B5C" w:rsidRPr="00DC54AF" w:rsidRDefault="00D82B5C" w:rsidP="00F965B8">
      <w:pPr>
        <w:jc w:val="right"/>
        <w:rPr>
          <w:rFonts w:ascii="TH SarabunPSK" w:hAnsi="TH SarabunPSK" w:cs="TH SarabunPSK"/>
          <w:sz w:val="32"/>
          <w:szCs w:val="32"/>
          <w:cs/>
        </w:rPr>
      </w:pPr>
    </w:p>
    <w:sectPr w:rsidR="00D82B5C" w:rsidRPr="00DC54AF" w:rsidSect="005B7079">
      <w:footerReference w:type="default" r:id="rId7"/>
      <w:headerReference w:type="first" r:id="rId8"/>
      <w:footerReference w:type="first" r:id="rId9"/>
      <w:pgSz w:w="16838" w:h="11906" w:orient="landscape" w:code="9"/>
      <w:pgMar w:top="540" w:right="993" w:bottom="1310" w:left="900" w:header="562" w:footer="504" w:gutter="0"/>
      <w:cols w:space="720"/>
      <w:titlePg/>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691A9" w14:textId="77777777" w:rsidR="002F102A" w:rsidRDefault="002F102A" w:rsidP="00D82B5C">
      <w:pPr>
        <w:spacing w:after="0" w:line="240" w:lineRule="auto"/>
      </w:pPr>
      <w:r>
        <w:separator/>
      </w:r>
    </w:p>
  </w:endnote>
  <w:endnote w:type="continuationSeparator" w:id="0">
    <w:p w14:paraId="1C324B0B" w14:textId="77777777" w:rsidR="002F102A" w:rsidRDefault="002F102A" w:rsidP="00D82B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H SarabunPSK">
    <w:panose1 w:val="020B0500040200020003"/>
    <w:charset w:val="00"/>
    <w:family w:val="swiss"/>
    <w:pitch w:val="variable"/>
    <w:sig w:usb0="A100006F" w:usb1="5000205A" w:usb2="00000000" w:usb3="00000000" w:csb0="00010183" w:csb1="00000000"/>
  </w:font>
  <w:font w:name="Sylfaen">
    <w:panose1 w:val="010A0502050306030303"/>
    <w:charset w:val="00"/>
    <w:family w:val="roman"/>
    <w:pitch w:val="variable"/>
    <w:sig w:usb0="04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67"/>
      <w:gridCol w:w="7468"/>
    </w:tblGrid>
    <w:tr w:rsidR="00AB1A01" w14:paraId="59806DE1" w14:textId="77777777" w:rsidTr="000B764B">
      <w:tc>
        <w:tcPr>
          <w:tcW w:w="7467" w:type="dxa"/>
        </w:tcPr>
        <w:p w14:paraId="7BA42820" w14:textId="77777777" w:rsidR="00B965F5" w:rsidRPr="00C40930" w:rsidRDefault="00B965F5" w:rsidP="00B965F5">
          <w:pPr>
            <w:pStyle w:val="Footer"/>
            <w:rPr>
              <w:rFonts w:ascii="TH SarabunPSK" w:hAnsi="TH SarabunPSK" w:cs="TH SarabunPSK"/>
              <w:sz w:val="24"/>
              <w:szCs w:val="24"/>
            </w:rPr>
          </w:pPr>
          <w:r>
            <w:rPr>
              <w:rFonts w:ascii="TH SarabunPSK" w:hAnsi="TH SarabunPSK" w:cs="TH SarabunPSK"/>
              <w:sz w:val="24"/>
              <w:szCs w:val="24"/>
            </w:rPr>
            <w:t>CAAT-</w:t>
          </w:r>
          <w:r w:rsidRPr="00AB1A01">
            <w:rPr>
              <w:rFonts w:ascii="TH SarabunPSK" w:hAnsi="TH SarabunPSK" w:cs="TH SarabunPSK"/>
              <w:sz w:val="24"/>
              <w:szCs w:val="24"/>
            </w:rPr>
            <w:t>ANS-</w:t>
          </w:r>
          <w:r>
            <w:rPr>
              <w:rFonts w:ascii="TH SarabunPSK" w:hAnsi="TH SarabunPSK" w:cs="TH SarabunPSK"/>
              <w:sz w:val="24"/>
              <w:szCs w:val="24"/>
            </w:rPr>
            <w:t>ASMOM-</w:t>
          </w:r>
          <w:r w:rsidRPr="00C40930">
            <w:rPr>
              <w:rFonts w:ascii="TH SarabunPSK" w:hAnsi="TH SarabunPSK" w:cs="TH SarabunPSK"/>
              <w:sz w:val="24"/>
              <w:szCs w:val="24"/>
            </w:rPr>
            <w:t>001 Rev.0</w:t>
          </w:r>
          <w:r>
            <w:rPr>
              <w:rFonts w:ascii="TH SarabunPSK" w:hAnsi="TH SarabunPSK" w:cs="TH SarabunPSK"/>
              <w:sz w:val="24"/>
              <w:szCs w:val="24"/>
            </w:rPr>
            <w:t>1</w:t>
          </w:r>
        </w:p>
        <w:p w14:paraId="3F43FA32" w14:textId="6A7DE40D" w:rsidR="00AB1A01" w:rsidRPr="00AB1A01" w:rsidRDefault="00B965F5" w:rsidP="00B965F5">
          <w:pPr>
            <w:pStyle w:val="Footer"/>
            <w:rPr>
              <w:rFonts w:ascii="TH SarabunPSK" w:hAnsi="TH SarabunPSK" w:cs="TH SarabunPSK"/>
              <w:sz w:val="24"/>
              <w:szCs w:val="24"/>
            </w:rPr>
          </w:pPr>
          <w:r w:rsidRPr="00C40930">
            <w:rPr>
              <w:rFonts w:ascii="TH SarabunPSK" w:hAnsi="TH SarabunPSK" w:cs="TH SarabunPSK"/>
              <w:sz w:val="24"/>
              <w:szCs w:val="24"/>
            </w:rPr>
            <w:t xml:space="preserve">Effective Date: </w:t>
          </w:r>
          <w:r w:rsidR="002E70D2">
            <w:rPr>
              <w:rFonts w:ascii="TH SarabunPSK" w:hAnsi="TH SarabunPSK" w:cs="TH SarabunPSK"/>
              <w:sz w:val="24"/>
              <w:szCs w:val="24"/>
            </w:rPr>
            <w:t>25</w:t>
          </w:r>
          <w:r w:rsidRPr="00C40930">
            <w:rPr>
              <w:rFonts w:ascii="TH SarabunPSK" w:hAnsi="TH SarabunPSK" w:cs="TH SarabunPSK"/>
              <w:sz w:val="24"/>
              <w:szCs w:val="24"/>
            </w:rPr>
            <w:t>-</w:t>
          </w:r>
          <w:r>
            <w:rPr>
              <w:rFonts w:ascii="TH SarabunPSK" w:hAnsi="TH SarabunPSK" w:cs="TH SarabunPSK"/>
              <w:sz w:val="24"/>
              <w:szCs w:val="24"/>
            </w:rPr>
            <w:t>Sep</w:t>
          </w:r>
          <w:r w:rsidRPr="00C40930">
            <w:rPr>
              <w:rFonts w:ascii="TH SarabunPSK" w:hAnsi="TH SarabunPSK" w:cs="TH SarabunPSK"/>
              <w:sz w:val="24"/>
              <w:szCs w:val="24"/>
            </w:rPr>
            <w:t>-202</w:t>
          </w:r>
          <w:r>
            <w:rPr>
              <w:rFonts w:ascii="TH SarabunPSK" w:hAnsi="TH SarabunPSK" w:cs="TH SarabunPSK"/>
              <w:sz w:val="24"/>
              <w:szCs w:val="24"/>
            </w:rPr>
            <w:t>6</w:t>
          </w:r>
        </w:p>
      </w:tc>
      <w:tc>
        <w:tcPr>
          <w:tcW w:w="7468" w:type="dxa"/>
        </w:tcPr>
        <w:p w14:paraId="2DE2310C" w14:textId="0B1913AB" w:rsidR="00AB1A01" w:rsidRPr="00AB1A01" w:rsidRDefault="00AB1A01" w:rsidP="00AB1A01">
          <w:pPr>
            <w:pStyle w:val="Footer"/>
            <w:jc w:val="right"/>
            <w:rPr>
              <w:rFonts w:ascii="TH SarabunPSK" w:hAnsi="TH SarabunPSK" w:cs="TH SarabunPSK"/>
              <w:sz w:val="24"/>
              <w:szCs w:val="24"/>
            </w:rPr>
          </w:pPr>
          <w:r w:rsidRPr="00AB1A01">
            <w:rPr>
              <w:rFonts w:ascii="TH SarabunPSK" w:hAnsi="TH SarabunPSK" w:cs="TH SarabunPSK"/>
              <w:sz w:val="24"/>
              <w:szCs w:val="24"/>
            </w:rPr>
            <w:t xml:space="preserve">Page </w:t>
          </w:r>
          <w:r w:rsidRPr="00AB1A01">
            <w:rPr>
              <w:rFonts w:ascii="TH SarabunPSK" w:hAnsi="TH SarabunPSK" w:cs="TH SarabunPSK"/>
              <w:sz w:val="24"/>
              <w:szCs w:val="24"/>
            </w:rPr>
            <w:fldChar w:fldCharType="begin"/>
          </w:r>
          <w:r w:rsidRPr="00AB1A01">
            <w:rPr>
              <w:rFonts w:ascii="TH SarabunPSK" w:hAnsi="TH SarabunPSK" w:cs="TH SarabunPSK"/>
              <w:sz w:val="24"/>
              <w:szCs w:val="24"/>
            </w:rPr>
            <w:instrText xml:space="preserve"> PAGE   \* MERGEFORMAT </w:instrText>
          </w:r>
          <w:r w:rsidRPr="00AB1A01">
            <w:rPr>
              <w:rFonts w:ascii="TH SarabunPSK" w:hAnsi="TH SarabunPSK" w:cs="TH SarabunPSK"/>
              <w:sz w:val="24"/>
              <w:szCs w:val="24"/>
            </w:rPr>
            <w:fldChar w:fldCharType="separate"/>
          </w:r>
          <w:r w:rsidRPr="00AB1A01">
            <w:rPr>
              <w:rFonts w:ascii="TH SarabunPSK" w:hAnsi="TH SarabunPSK" w:cs="TH SarabunPSK"/>
              <w:noProof/>
              <w:sz w:val="24"/>
              <w:szCs w:val="24"/>
            </w:rPr>
            <w:t>1</w:t>
          </w:r>
          <w:r w:rsidRPr="00AB1A01">
            <w:rPr>
              <w:rFonts w:ascii="TH SarabunPSK" w:hAnsi="TH SarabunPSK" w:cs="TH SarabunPSK"/>
              <w:noProof/>
              <w:sz w:val="24"/>
              <w:szCs w:val="24"/>
            </w:rPr>
            <w:fldChar w:fldCharType="end"/>
          </w:r>
          <w:r w:rsidRPr="00AB1A01">
            <w:rPr>
              <w:rFonts w:ascii="TH SarabunPSK" w:hAnsi="TH SarabunPSK" w:cs="TH SarabunPSK"/>
              <w:noProof/>
              <w:sz w:val="24"/>
              <w:szCs w:val="24"/>
            </w:rPr>
            <w:t xml:space="preserve"> of </w:t>
          </w:r>
          <w:r w:rsidRPr="00AB1A01">
            <w:rPr>
              <w:rFonts w:ascii="TH SarabunPSK" w:hAnsi="TH SarabunPSK" w:cs="TH SarabunPSK"/>
              <w:noProof/>
              <w:sz w:val="24"/>
              <w:szCs w:val="24"/>
            </w:rPr>
            <w:fldChar w:fldCharType="begin"/>
          </w:r>
          <w:r w:rsidRPr="00AB1A01">
            <w:rPr>
              <w:rFonts w:ascii="TH SarabunPSK" w:hAnsi="TH SarabunPSK" w:cs="TH SarabunPSK"/>
              <w:noProof/>
              <w:sz w:val="24"/>
              <w:szCs w:val="24"/>
            </w:rPr>
            <w:instrText xml:space="preserve"> </w:instrText>
          </w:r>
          <w:r w:rsidR="00C660BA">
            <w:rPr>
              <w:rFonts w:ascii="TH SarabunPSK" w:hAnsi="TH SarabunPSK" w:cs="TH SarabunPSK"/>
              <w:noProof/>
              <w:sz w:val="24"/>
              <w:szCs w:val="24"/>
            </w:rPr>
            <w:instrText>NUM</w:instrText>
          </w:r>
          <w:r w:rsidRPr="00AB1A01">
            <w:rPr>
              <w:rFonts w:ascii="TH SarabunPSK" w:hAnsi="TH SarabunPSK" w:cs="TH SarabunPSK"/>
              <w:noProof/>
              <w:sz w:val="24"/>
              <w:szCs w:val="24"/>
            </w:rPr>
            <w:instrText xml:space="preserve">PAGES   \* MERGEFORMAT </w:instrText>
          </w:r>
          <w:r w:rsidRPr="00AB1A01">
            <w:rPr>
              <w:rFonts w:ascii="TH SarabunPSK" w:hAnsi="TH SarabunPSK" w:cs="TH SarabunPSK"/>
              <w:noProof/>
              <w:sz w:val="24"/>
              <w:szCs w:val="24"/>
            </w:rPr>
            <w:fldChar w:fldCharType="separate"/>
          </w:r>
          <w:r w:rsidRPr="00AB1A01">
            <w:rPr>
              <w:rFonts w:ascii="TH SarabunPSK" w:hAnsi="TH SarabunPSK" w:cs="TH SarabunPSK"/>
              <w:noProof/>
              <w:sz w:val="24"/>
              <w:szCs w:val="24"/>
            </w:rPr>
            <w:t>1</w:t>
          </w:r>
          <w:r w:rsidRPr="00AB1A01">
            <w:rPr>
              <w:rFonts w:ascii="TH SarabunPSK" w:hAnsi="TH SarabunPSK" w:cs="TH SarabunPSK"/>
              <w:noProof/>
              <w:sz w:val="24"/>
              <w:szCs w:val="24"/>
            </w:rPr>
            <w:fldChar w:fldCharType="end"/>
          </w:r>
        </w:p>
      </w:tc>
    </w:tr>
  </w:tbl>
  <w:p w14:paraId="60796577" w14:textId="77777777" w:rsidR="00801A89" w:rsidRDefault="00801A89" w:rsidP="00393D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67"/>
      <w:gridCol w:w="7468"/>
    </w:tblGrid>
    <w:tr w:rsidR="00801A89" w14:paraId="7D228C2D" w14:textId="77777777" w:rsidTr="00AB1A01">
      <w:tc>
        <w:tcPr>
          <w:tcW w:w="7467" w:type="dxa"/>
        </w:tcPr>
        <w:p w14:paraId="3A0CE10C" w14:textId="6C98E5BB" w:rsidR="00801A89" w:rsidRPr="00C40930" w:rsidRDefault="00756963" w:rsidP="00FA25E6">
          <w:pPr>
            <w:pStyle w:val="Footer"/>
            <w:rPr>
              <w:rFonts w:ascii="TH SarabunPSK" w:hAnsi="TH SarabunPSK" w:cs="TH SarabunPSK"/>
              <w:sz w:val="24"/>
              <w:szCs w:val="24"/>
            </w:rPr>
          </w:pPr>
          <w:r>
            <w:rPr>
              <w:rFonts w:ascii="TH SarabunPSK" w:hAnsi="TH SarabunPSK" w:cs="TH SarabunPSK"/>
              <w:sz w:val="24"/>
              <w:szCs w:val="24"/>
            </w:rPr>
            <w:t>CAAT-</w:t>
          </w:r>
          <w:r w:rsidR="00801A89" w:rsidRPr="00AB1A01">
            <w:rPr>
              <w:rFonts w:ascii="TH SarabunPSK" w:hAnsi="TH SarabunPSK" w:cs="TH SarabunPSK"/>
              <w:sz w:val="24"/>
              <w:szCs w:val="24"/>
            </w:rPr>
            <w:t>ANS-</w:t>
          </w:r>
          <w:r w:rsidR="00CB60F1">
            <w:rPr>
              <w:rFonts w:ascii="TH SarabunPSK" w:hAnsi="TH SarabunPSK" w:cs="TH SarabunPSK"/>
              <w:sz w:val="24"/>
              <w:szCs w:val="24"/>
            </w:rPr>
            <w:t>ASM</w:t>
          </w:r>
          <w:r w:rsidR="00F63027">
            <w:rPr>
              <w:rFonts w:ascii="TH SarabunPSK" w:hAnsi="TH SarabunPSK" w:cs="TH SarabunPSK"/>
              <w:sz w:val="24"/>
              <w:szCs w:val="24"/>
            </w:rPr>
            <w:t>OM-</w:t>
          </w:r>
          <w:r w:rsidR="00C40930" w:rsidRPr="00C40930">
            <w:rPr>
              <w:rFonts w:ascii="TH SarabunPSK" w:hAnsi="TH SarabunPSK" w:cs="TH SarabunPSK"/>
              <w:sz w:val="24"/>
              <w:szCs w:val="24"/>
            </w:rPr>
            <w:t>001</w:t>
          </w:r>
          <w:r w:rsidR="00801A89" w:rsidRPr="00C40930">
            <w:rPr>
              <w:rFonts w:ascii="TH SarabunPSK" w:hAnsi="TH SarabunPSK" w:cs="TH SarabunPSK"/>
              <w:sz w:val="24"/>
              <w:szCs w:val="24"/>
            </w:rPr>
            <w:t xml:space="preserve"> Rev</w:t>
          </w:r>
          <w:r w:rsidR="004E46FD" w:rsidRPr="00C40930">
            <w:rPr>
              <w:rFonts w:ascii="TH SarabunPSK" w:hAnsi="TH SarabunPSK" w:cs="TH SarabunPSK"/>
              <w:sz w:val="24"/>
              <w:szCs w:val="24"/>
            </w:rPr>
            <w:t>.0</w:t>
          </w:r>
          <w:r w:rsidR="00B965F5">
            <w:rPr>
              <w:rFonts w:ascii="TH SarabunPSK" w:hAnsi="TH SarabunPSK" w:cs="TH SarabunPSK"/>
              <w:sz w:val="24"/>
              <w:szCs w:val="24"/>
            </w:rPr>
            <w:t>1</w:t>
          </w:r>
        </w:p>
        <w:p w14:paraId="79FBBE4D" w14:textId="53568FDB" w:rsidR="004E46FD" w:rsidRPr="00AB1A01" w:rsidRDefault="004E46FD" w:rsidP="00FA25E6">
          <w:pPr>
            <w:pStyle w:val="Footer"/>
            <w:rPr>
              <w:rFonts w:ascii="TH SarabunPSK" w:hAnsi="TH SarabunPSK" w:cs="TH SarabunPSK"/>
              <w:sz w:val="24"/>
              <w:szCs w:val="24"/>
            </w:rPr>
          </w:pPr>
          <w:r w:rsidRPr="00C40930">
            <w:rPr>
              <w:rFonts w:ascii="TH SarabunPSK" w:hAnsi="TH SarabunPSK" w:cs="TH SarabunPSK"/>
              <w:sz w:val="24"/>
              <w:szCs w:val="24"/>
            </w:rPr>
            <w:t xml:space="preserve">Effective </w:t>
          </w:r>
          <w:r w:rsidR="00B229D5" w:rsidRPr="00C40930">
            <w:rPr>
              <w:rFonts w:ascii="TH SarabunPSK" w:hAnsi="TH SarabunPSK" w:cs="TH SarabunPSK"/>
              <w:sz w:val="24"/>
              <w:szCs w:val="24"/>
            </w:rPr>
            <w:t xml:space="preserve">Date: </w:t>
          </w:r>
          <w:r w:rsidR="002E70D2">
            <w:rPr>
              <w:rFonts w:ascii="TH SarabunPSK" w:hAnsi="TH SarabunPSK" w:cs="TH SarabunPSK"/>
              <w:sz w:val="24"/>
              <w:szCs w:val="24"/>
            </w:rPr>
            <w:t>25</w:t>
          </w:r>
          <w:r w:rsidR="00B229D5" w:rsidRPr="00C40930">
            <w:rPr>
              <w:rFonts w:ascii="TH SarabunPSK" w:hAnsi="TH SarabunPSK" w:cs="TH SarabunPSK"/>
              <w:sz w:val="24"/>
              <w:szCs w:val="24"/>
            </w:rPr>
            <w:t>-</w:t>
          </w:r>
          <w:r w:rsidR="00B965F5">
            <w:rPr>
              <w:rFonts w:ascii="TH SarabunPSK" w:hAnsi="TH SarabunPSK" w:cs="TH SarabunPSK"/>
              <w:sz w:val="24"/>
              <w:szCs w:val="24"/>
            </w:rPr>
            <w:t>Sep</w:t>
          </w:r>
          <w:r w:rsidR="00807708" w:rsidRPr="00C40930">
            <w:rPr>
              <w:rFonts w:ascii="TH SarabunPSK" w:hAnsi="TH SarabunPSK" w:cs="TH SarabunPSK"/>
              <w:sz w:val="24"/>
              <w:szCs w:val="24"/>
            </w:rPr>
            <w:t>-202</w:t>
          </w:r>
          <w:r w:rsidR="003A0478">
            <w:rPr>
              <w:rFonts w:ascii="TH SarabunPSK" w:hAnsi="TH SarabunPSK" w:cs="TH SarabunPSK"/>
              <w:sz w:val="24"/>
              <w:szCs w:val="24"/>
            </w:rPr>
            <w:t>6</w:t>
          </w:r>
        </w:p>
      </w:tc>
      <w:tc>
        <w:tcPr>
          <w:tcW w:w="7468" w:type="dxa"/>
        </w:tcPr>
        <w:p w14:paraId="49C09BB7" w14:textId="44BAEEDB" w:rsidR="00801A89" w:rsidRPr="00AB1A01" w:rsidRDefault="00807708" w:rsidP="00AB1A01">
          <w:pPr>
            <w:pStyle w:val="Footer"/>
            <w:jc w:val="right"/>
            <w:rPr>
              <w:rFonts w:ascii="TH SarabunPSK" w:hAnsi="TH SarabunPSK" w:cs="TH SarabunPSK"/>
              <w:sz w:val="24"/>
              <w:szCs w:val="24"/>
            </w:rPr>
          </w:pPr>
          <w:r w:rsidRPr="00AB1A01">
            <w:rPr>
              <w:rFonts w:ascii="TH SarabunPSK" w:hAnsi="TH SarabunPSK" w:cs="TH SarabunPSK"/>
              <w:sz w:val="24"/>
              <w:szCs w:val="24"/>
            </w:rPr>
            <w:t xml:space="preserve">Page </w:t>
          </w:r>
          <w:r w:rsidRPr="00AB1A01">
            <w:rPr>
              <w:rFonts w:ascii="TH SarabunPSK" w:hAnsi="TH SarabunPSK" w:cs="TH SarabunPSK"/>
              <w:sz w:val="24"/>
              <w:szCs w:val="24"/>
            </w:rPr>
            <w:fldChar w:fldCharType="begin"/>
          </w:r>
          <w:r w:rsidRPr="00AB1A01">
            <w:rPr>
              <w:rFonts w:ascii="TH SarabunPSK" w:hAnsi="TH SarabunPSK" w:cs="TH SarabunPSK"/>
              <w:sz w:val="24"/>
              <w:szCs w:val="24"/>
            </w:rPr>
            <w:instrText xml:space="preserve"> PAGE   \* MERGEFORMAT </w:instrText>
          </w:r>
          <w:r w:rsidRPr="00AB1A01">
            <w:rPr>
              <w:rFonts w:ascii="TH SarabunPSK" w:hAnsi="TH SarabunPSK" w:cs="TH SarabunPSK"/>
              <w:sz w:val="24"/>
              <w:szCs w:val="24"/>
            </w:rPr>
            <w:fldChar w:fldCharType="separate"/>
          </w:r>
          <w:r w:rsidRPr="00AB1A01">
            <w:rPr>
              <w:rFonts w:ascii="TH SarabunPSK" w:hAnsi="TH SarabunPSK" w:cs="TH SarabunPSK"/>
              <w:noProof/>
              <w:sz w:val="24"/>
              <w:szCs w:val="24"/>
            </w:rPr>
            <w:t>1</w:t>
          </w:r>
          <w:r w:rsidRPr="00AB1A01">
            <w:rPr>
              <w:rFonts w:ascii="TH SarabunPSK" w:hAnsi="TH SarabunPSK" w:cs="TH SarabunPSK"/>
              <w:noProof/>
              <w:sz w:val="24"/>
              <w:szCs w:val="24"/>
            </w:rPr>
            <w:fldChar w:fldCharType="end"/>
          </w:r>
          <w:r w:rsidRPr="00AB1A01">
            <w:rPr>
              <w:rFonts w:ascii="TH SarabunPSK" w:hAnsi="TH SarabunPSK" w:cs="TH SarabunPSK"/>
              <w:noProof/>
              <w:sz w:val="24"/>
              <w:szCs w:val="24"/>
            </w:rPr>
            <w:t xml:space="preserve"> of </w:t>
          </w:r>
          <w:r w:rsidR="00AB1A01" w:rsidRPr="00AB1A01">
            <w:rPr>
              <w:rFonts w:ascii="TH SarabunPSK" w:hAnsi="TH SarabunPSK" w:cs="TH SarabunPSK"/>
              <w:noProof/>
              <w:sz w:val="24"/>
              <w:szCs w:val="24"/>
            </w:rPr>
            <w:fldChar w:fldCharType="begin"/>
          </w:r>
          <w:r w:rsidR="00AB1A01" w:rsidRPr="00AB1A01">
            <w:rPr>
              <w:rFonts w:ascii="TH SarabunPSK" w:hAnsi="TH SarabunPSK" w:cs="TH SarabunPSK"/>
              <w:noProof/>
              <w:sz w:val="24"/>
              <w:szCs w:val="24"/>
            </w:rPr>
            <w:instrText xml:space="preserve"> </w:instrText>
          </w:r>
          <w:r w:rsidR="00393D52">
            <w:rPr>
              <w:rFonts w:ascii="TH SarabunPSK" w:hAnsi="TH SarabunPSK" w:cs="TH SarabunPSK"/>
              <w:noProof/>
              <w:sz w:val="24"/>
              <w:szCs w:val="24"/>
            </w:rPr>
            <w:instrText>NUM</w:instrText>
          </w:r>
          <w:r w:rsidR="00AB1A01" w:rsidRPr="00AB1A01">
            <w:rPr>
              <w:rFonts w:ascii="TH SarabunPSK" w:hAnsi="TH SarabunPSK" w:cs="TH SarabunPSK"/>
              <w:noProof/>
              <w:sz w:val="24"/>
              <w:szCs w:val="24"/>
            </w:rPr>
            <w:instrText xml:space="preserve">PAGES   \* MERGEFORMAT </w:instrText>
          </w:r>
          <w:r w:rsidR="00AB1A01" w:rsidRPr="00AB1A01">
            <w:rPr>
              <w:rFonts w:ascii="TH SarabunPSK" w:hAnsi="TH SarabunPSK" w:cs="TH SarabunPSK"/>
              <w:noProof/>
              <w:sz w:val="24"/>
              <w:szCs w:val="24"/>
            </w:rPr>
            <w:fldChar w:fldCharType="separate"/>
          </w:r>
          <w:r w:rsidR="00AB1A01" w:rsidRPr="00AB1A01">
            <w:rPr>
              <w:rFonts w:ascii="TH SarabunPSK" w:hAnsi="TH SarabunPSK" w:cs="TH SarabunPSK"/>
              <w:noProof/>
              <w:sz w:val="24"/>
              <w:szCs w:val="24"/>
            </w:rPr>
            <w:t>1</w:t>
          </w:r>
          <w:r w:rsidR="00AB1A01" w:rsidRPr="00AB1A01">
            <w:rPr>
              <w:rFonts w:ascii="TH SarabunPSK" w:hAnsi="TH SarabunPSK" w:cs="TH SarabunPSK"/>
              <w:noProof/>
              <w:sz w:val="24"/>
              <w:szCs w:val="24"/>
            </w:rPr>
            <w:fldChar w:fldCharType="end"/>
          </w:r>
        </w:p>
      </w:tc>
    </w:tr>
  </w:tbl>
  <w:p w14:paraId="6C172891" w14:textId="79EFE7C7" w:rsidR="007A334A" w:rsidRPr="00FA25E6" w:rsidRDefault="007A334A" w:rsidP="00FA25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8DF30" w14:textId="77777777" w:rsidR="002F102A" w:rsidRDefault="002F102A" w:rsidP="00D82B5C">
      <w:pPr>
        <w:spacing w:after="0" w:line="240" w:lineRule="auto"/>
      </w:pPr>
      <w:r>
        <w:separator/>
      </w:r>
    </w:p>
  </w:footnote>
  <w:footnote w:type="continuationSeparator" w:id="0">
    <w:p w14:paraId="1727516B" w14:textId="77777777" w:rsidR="002F102A" w:rsidRDefault="002F102A" w:rsidP="00D82B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594" w:type="dxa"/>
      <w:tblInd w:w="-431" w:type="dxa"/>
      <w:tblLook w:val="04A0" w:firstRow="1" w:lastRow="0" w:firstColumn="1" w:lastColumn="0" w:noHBand="0" w:noVBand="1"/>
    </w:tblPr>
    <w:tblGrid>
      <w:gridCol w:w="2316"/>
      <w:gridCol w:w="13278"/>
    </w:tblGrid>
    <w:tr w:rsidR="007A334A" w14:paraId="541916FB" w14:textId="77777777" w:rsidTr="00E61284">
      <w:trPr>
        <w:trHeight w:val="1878"/>
      </w:trPr>
      <w:tc>
        <w:tcPr>
          <w:tcW w:w="2041" w:type="dxa"/>
        </w:tcPr>
        <w:p w14:paraId="16FBD8C0" w14:textId="77777777" w:rsidR="007A334A" w:rsidRDefault="007A334A" w:rsidP="00D82B5C">
          <w:pPr>
            <w:pStyle w:val="Header"/>
          </w:pPr>
          <w:r>
            <w:rPr>
              <w:noProof/>
            </w:rPr>
            <w:drawing>
              <wp:anchor distT="0" distB="0" distL="114300" distR="114300" simplePos="0" relativeHeight="251659264" behindDoc="1" locked="0" layoutInCell="1" allowOverlap="1" wp14:anchorId="23AB642A" wp14:editId="012E6B3D">
                <wp:simplePos x="0" y="0"/>
                <wp:positionH relativeFrom="column">
                  <wp:posOffset>67310</wp:posOffset>
                </wp:positionH>
                <wp:positionV relativeFrom="paragraph">
                  <wp:posOffset>315150</wp:posOffset>
                </wp:positionV>
                <wp:extent cx="1323975" cy="508635"/>
                <wp:effectExtent l="0" t="0" r="9525" b="5715"/>
                <wp:wrapTight wrapText="bothSides">
                  <wp:wrapPolygon edited="0">
                    <wp:start x="0" y="0"/>
                    <wp:lineTo x="0" y="21034"/>
                    <wp:lineTo x="21445" y="21034"/>
                    <wp:lineTo x="21445" y="0"/>
                    <wp:lineTo x="0" y="0"/>
                  </wp:wrapPolygon>
                </wp:wrapTight>
                <wp:docPr id="2043889570"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aat-logo_small.png"/>
                        <pic:cNvPicPr/>
                      </pic:nvPicPr>
                      <pic:blipFill>
                        <a:blip r:embed="rId1">
                          <a:extLst>
                            <a:ext uri="{28A0092B-C50C-407E-A947-70E740481C1C}">
                              <a14:useLocalDpi xmlns:a14="http://schemas.microsoft.com/office/drawing/2010/main" val="0"/>
                            </a:ext>
                          </a:extLst>
                        </a:blip>
                        <a:stretch>
                          <a:fillRect/>
                        </a:stretch>
                      </pic:blipFill>
                      <pic:spPr>
                        <a:xfrm>
                          <a:off x="0" y="0"/>
                          <a:ext cx="1323975" cy="508635"/>
                        </a:xfrm>
                        <a:prstGeom prst="rect">
                          <a:avLst/>
                        </a:prstGeom>
                      </pic:spPr>
                    </pic:pic>
                  </a:graphicData>
                </a:graphic>
              </wp:anchor>
            </w:drawing>
          </w:r>
        </w:p>
      </w:tc>
      <w:tc>
        <w:tcPr>
          <w:tcW w:w="13553" w:type="dxa"/>
        </w:tcPr>
        <w:p w14:paraId="56B6F100" w14:textId="77777777" w:rsidR="007A334A" w:rsidRPr="00D82B5C" w:rsidRDefault="007A334A" w:rsidP="00D82B5C">
          <w:pPr>
            <w:pStyle w:val="Header"/>
            <w:rPr>
              <w:rFonts w:ascii="TH SarabunPSK" w:hAnsi="TH SarabunPSK" w:cs="TH SarabunPSK"/>
              <w:sz w:val="12"/>
              <w:szCs w:val="12"/>
            </w:rPr>
          </w:pPr>
        </w:p>
        <w:p w14:paraId="43487021" w14:textId="74F29511" w:rsidR="007A334A" w:rsidRPr="006466AD" w:rsidRDefault="007A334A" w:rsidP="00703446">
          <w:pPr>
            <w:pStyle w:val="Header"/>
            <w:tabs>
              <w:tab w:val="left" w:pos="2029"/>
              <w:tab w:val="left" w:pos="13035"/>
            </w:tabs>
            <w:rPr>
              <w:rFonts w:ascii="TH SarabunPSK" w:hAnsi="TH SarabunPSK" w:cs="TH SarabunPSK"/>
              <w:sz w:val="32"/>
              <w:szCs w:val="32"/>
            </w:rPr>
          </w:pPr>
          <w:r>
            <w:rPr>
              <w:rFonts w:ascii="TH SarabunPSK" w:hAnsi="TH SarabunPSK" w:cs="TH SarabunPSK"/>
              <w:sz w:val="32"/>
              <w:szCs w:val="32"/>
            </w:rPr>
            <w:t>Checklist Number</w:t>
          </w:r>
          <w:r w:rsidRPr="006466AD">
            <w:rPr>
              <w:rFonts w:ascii="TH SarabunPSK" w:hAnsi="TH SarabunPSK" w:cs="TH SarabunPSK"/>
              <w:sz w:val="32"/>
              <w:szCs w:val="32"/>
              <w:cs/>
            </w:rPr>
            <w:t xml:space="preserve">: </w:t>
          </w:r>
          <w:r w:rsidR="000354F2" w:rsidRPr="000354F2">
            <w:rPr>
              <w:rFonts w:ascii="TH SarabunPSK" w:hAnsi="TH SarabunPSK" w:cs="TH SarabunPSK"/>
              <w:sz w:val="32"/>
              <w:szCs w:val="32"/>
              <w:u w:val="dotted"/>
            </w:rPr>
            <w:tab/>
          </w:r>
          <w:r w:rsidR="00B37E88">
            <w:rPr>
              <w:rFonts w:ascii="TH SarabunPSK" w:hAnsi="TH SarabunPSK" w:cs="TH SarabunPSK"/>
              <w:sz w:val="32"/>
              <w:szCs w:val="32"/>
              <w:u w:val="dotted"/>
            </w:rPr>
            <w:t>CAAT-ANS</w:t>
          </w:r>
          <w:r w:rsidR="0030126D">
            <w:rPr>
              <w:rFonts w:ascii="TH SarabunPSK" w:hAnsi="TH SarabunPSK" w:cs="TH SarabunPSK"/>
              <w:sz w:val="32"/>
              <w:szCs w:val="32"/>
              <w:u w:val="dotted"/>
            </w:rPr>
            <w:t>-</w:t>
          </w:r>
          <w:r w:rsidR="00CB60F1">
            <w:rPr>
              <w:rFonts w:ascii="TH SarabunPSK" w:hAnsi="TH SarabunPSK" w:cs="TH SarabunPSK"/>
              <w:sz w:val="32"/>
              <w:szCs w:val="32"/>
              <w:u w:val="dotted"/>
            </w:rPr>
            <w:t>ASM</w:t>
          </w:r>
          <w:r w:rsidR="00F63027">
            <w:rPr>
              <w:rFonts w:ascii="TH SarabunPSK" w:hAnsi="TH SarabunPSK" w:cs="TH SarabunPSK"/>
              <w:sz w:val="32"/>
              <w:szCs w:val="32"/>
              <w:u w:val="dotted"/>
            </w:rPr>
            <w:t>OM</w:t>
          </w:r>
          <w:r w:rsidR="0030126D">
            <w:rPr>
              <w:rFonts w:ascii="TH SarabunPSK" w:hAnsi="TH SarabunPSK" w:cs="TH SarabunPSK"/>
              <w:sz w:val="32"/>
              <w:szCs w:val="32"/>
              <w:u w:val="dotted"/>
            </w:rPr>
            <w:t>-</w:t>
          </w:r>
          <w:r w:rsidR="00C40930">
            <w:rPr>
              <w:rFonts w:ascii="TH SarabunPSK" w:hAnsi="TH SarabunPSK" w:cs="TH SarabunPSK"/>
              <w:sz w:val="32"/>
              <w:szCs w:val="32"/>
              <w:u w:val="dotted"/>
            </w:rPr>
            <w:t>001</w:t>
          </w:r>
          <w:r w:rsidR="000354F2" w:rsidRPr="000354F2">
            <w:rPr>
              <w:rFonts w:ascii="TH SarabunPSK" w:hAnsi="TH SarabunPSK" w:cs="TH SarabunPSK"/>
              <w:sz w:val="32"/>
              <w:szCs w:val="32"/>
              <w:u w:val="dotted"/>
            </w:rPr>
            <w:tab/>
          </w:r>
          <w:r w:rsidR="000354F2" w:rsidRPr="000354F2">
            <w:rPr>
              <w:rFonts w:ascii="TH SarabunPSK" w:hAnsi="TH SarabunPSK" w:cs="TH SarabunPSK"/>
              <w:sz w:val="32"/>
              <w:szCs w:val="32"/>
              <w:u w:val="dotted"/>
            </w:rPr>
            <w:tab/>
          </w:r>
          <w:r w:rsidR="00703446" w:rsidRPr="000354F2">
            <w:rPr>
              <w:rFonts w:ascii="TH SarabunPSK" w:hAnsi="TH SarabunPSK" w:cs="TH SarabunPSK"/>
              <w:sz w:val="32"/>
              <w:szCs w:val="32"/>
              <w:u w:val="dotted"/>
            </w:rPr>
            <w:tab/>
          </w:r>
        </w:p>
        <w:p w14:paraId="4D0287BE" w14:textId="67863627" w:rsidR="007A334A" w:rsidRPr="000354F2" w:rsidRDefault="007A334A" w:rsidP="00063CA9">
          <w:pPr>
            <w:pStyle w:val="Header"/>
            <w:tabs>
              <w:tab w:val="clear" w:pos="9360"/>
              <w:tab w:val="right" w:pos="13063"/>
            </w:tabs>
            <w:jc w:val="thaiDistribute"/>
            <w:rPr>
              <w:rFonts w:ascii="TH SarabunPSK" w:hAnsi="TH SarabunPSK" w:cs="TH SarabunPSK"/>
              <w:sz w:val="32"/>
              <w:szCs w:val="32"/>
              <w:u w:val="dotted"/>
            </w:rPr>
          </w:pPr>
          <w:r>
            <w:rPr>
              <w:rFonts w:ascii="TH SarabunPSK" w:hAnsi="TH SarabunPSK" w:cs="TH SarabunPSK"/>
              <w:sz w:val="32"/>
              <w:szCs w:val="32"/>
            </w:rPr>
            <w:t>Checklist Name</w:t>
          </w:r>
          <w:r w:rsidRPr="006466AD">
            <w:rPr>
              <w:rFonts w:ascii="TH SarabunPSK" w:hAnsi="TH SarabunPSK" w:cs="TH SarabunPSK"/>
              <w:sz w:val="32"/>
              <w:szCs w:val="32"/>
              <w:cs/>
            </w:rPr>
            <w:t>:</w:t>
          </w:r>
          <w:r w:rsidR="00FF795F">
            <w:rPr>
              <w:rFonts w:ascii="TH SarabunPSK" w:hAnsi="TH SarabunPSK" w:cs="TH SarabunPSK"/>
              <w:sz w:val="32"/>
              <w:szCs w:val="32"/>
            </w:rPr>
            <w:t xml:space="preserve"> </w:t>
          </w:r>
          <w:r w:rsidR="003E7B31" w:rsidRPr="003E7B31">
            <w:rPr>
              <w:rFonts w:ascii="TH SarabunPSK" w:hAnsi="TH SarabunPSK" w:cs="TH SarabunPSK"/>
              <w:sz w:val="32"/>
              <w:szCs w:val="32"/>
              <w:u w:val="dotted"/>
              <w:cs/>
            </w:rPr>
            <w:t>แบบประเมินการปรับปรุงข้อมูลในคู่มือการดำเนินงานด้าน</w:t>
          </w:r>
          <w:r w:rsidR="008B5DB4">
            <w:rPr>
              <w:rFonts w:ascii="TH SarabunPSK" w:hAnsi="TH SarabunPSK" w:cs="TH SarabunPSK" w:hint="cs"/>
              <w:sz w:val="32"/>
              <w:szCs w:val="32"/>
              <w:u w:val="dotted"/>
              <w:cs/>
            </w:rPr>
            <w:t>การ</w:t>
          </w:r>
          <w:r w:rsidR="00CB60F1">
            <w:rPr>
              <w:rFonts w:ascii="TH SarabunPSK" w:hAnsi="TH SarabunPSK" w:cs="TH SarabunPSK" w:hint="cs"/>
              <w:sz w:val="32"/>
              <w:szCs w:val="32"/>
              <w:u w:val="dotted"/>
              <w:cs/>
            </w:rPr>
            <w:t xml:space="preserve">จัดการจราจรทางอากาศ ประเภทการจัดการห้วงอากาศ           </w:t>
          </w:r>
          <w:r w:rsidR="00504FC6">
            <w:rPr>
              <w:rFonts w:ascii="TH SarabunPSK" w:hAnsi="TH SarabunPSK" w:cs="TH SarabunPSK"/>
              <w:sz w:val="32"/>
              <w:szCs w:val="32"/>
              <w:u w:val="dotted"/>
            </w:rPr>
            <w:t xml:space="preserve"> (</w:t>
          </w:r>
          <w:r w:rsidR="00504FC6" w:rsidRPr="00504FC6">
            <w:rPr>
              <w:rFonts w:ascii="TH SarabunPSK" w:hAnsi="TH SarabunPSK" w:cs="TH SarabunPSK"/>
              <w:sz w:val="32"/>
              <w:szCs w:val="32"/>
              <w:u w:val="dotted"/>
            </w:rPr>
            <w:t xml:space="preserve">Assessment Form for Amendments to the </w:t>
          </w:r>
          <w:r w:rsidR="00CB60F1">
            <w:rPr>
              <w:rFonts w:ascii="TH SarabunPSK" w:hAnsi="TH SarabunPSK" w:cs="TH SarabunPSK"/>
              <w:sz w:val="32"/>
              <w:szCs w:val="32"/>
              <w:u w:val="dotted"/>
            </w:rPr>
            <w:t xml:space="preserve">Air </w:t>
          </w:r>
          <w:r w:rsidR="007F2007" w:rsidRPr="00B965F5">
            <w:rPr>
              <w:rFonts w:ascii="TH SarabunPSK" w:hAnsi="TH SarabunPSK" w:cs="TH SarabunPSK"/>
              <w:sz w:val="32"/>
              <w:szCs w:val="32"/>
              <w:u w:val="dotted"/>
            </w:rPr>
            <w:t>T</w:t>
          </w:r>
          <w:r w:rsidR="00CB60F1">
            <w:rPr>
              <w:rFonts w:ascii="TH SarabunPSK" w:hAnsi="TH SarabunPSK" w:cs="TH SarabunPSK"/>
              <w:sz w:val="32"/>
              <w:szCs w:val="32"/>
              <w:u w:val="dotted"/>
            </w:rPr>
            <w:t xml:space="preserve">raffic Management </w:t>
          </w:r>
          <w:r w:rsidR="006C29E0">
            <w:rPr>
              <w:rFonts w:ascii="TH SarabunPSK" w:hAnsi="TH SarabunPSK" w:cs="TH SarabunPSK"/>
              <w:sz w:val="32"/>
              <w:szCs w:val="32"/>
              <w:u w:val="dotted"/>
            </w:rPr>
            <w:t>-</w:t>
          </w:r>
          <w:r w:rsidR="00CB60F1">
            <w:rPr>
              <w:rFonts w:ascii="TH SarabunPSK" w:hAnsi="TH SarabunPSK" w:cs="TH SarabunPSK"/>
              <w:sz w:val="32"/>
              <w:szCs w:val="32"/>
              <w:u w:val="dotted"/>
            </w:rPr>
            <w:t xml:space="preserve"> Airspace Management</w:t>
          </w:r>
          <w:r w:rsidR="00504FC6" w:rsidRPr="00504FC6">
            <w:rPr>
              <w:rFonts w:ascii="TH SarabunPSK" w:hAnsi="TH SarabunPSK" w:cs="TH SarabunPSK"/>
              <w:sz w:val="32"/>
              <w:szCs w:val="32"/>
              <w:u w:val="dotted"/>
            </w:rPr>
            <w:t xml:space="preserve"> Operations Manual</w:t>
          </w:r>
          <w:r w:rsidR="00504FC6">
            <w:rPr>
              <w:rFonts w:ascii="TH SarabunPSK" w:hAnsi="TH SarabunPSK" w:cs="TH SarabunPSK"/>
              <w:sz w:val="32"/>
              <w:szCs w:val="32"/>
              <w:u w:val="dotted"/>
            </w:rPr>
            <w:t>)</w:t>
          </w:r>
          <w:r w:rsidR="00063CA9">
            <w:rPr>
              <w:rFonts w:ascii="TH SarabunPSK" w:hAnsi="TH SarabunPSK" w:cs="TH SarabunPSK"/>
              <w:sz w:val="32"/>
              <w:szCs w:val="32"/>
              <w:u w:val="dotted"/>
            </w:rPr>
            <w:tab/>
          </w:r>
        </w:p>
        <w:p w14:paraId="751E511F" w14:textId="6B1D6334" w:rsidR="007A334A" w:rsidRDefault="007A334A" w:rsidP="00214E20">
          <w:pPr>
            <w:pStyle w:val="Header"/>
            <w:tabs>
              <w:tab w:val="left" w:pos="1512"/>
              <w:tab w:val="left" w:pos="13035"/>
            </w:tabs>
            <w:rPr>
              <w:rFonts w:ascii="TH SarabunPSK" w:hAnsi="TH SarabunPSK" w:cs="TH SarabunPSK"/>
              <w:sz w:val="32"/>
              <w:szCs w:val="32"/>
            </w:rPr>
          </w:pPr>
          <w:r w:rsidRPr="00214E20">
            <w:rPr>
              <w:rFonts w:ascii="TH SarabunPSK" w:hAnsi="TH SarabunPSK" w:cs="TH SarabunPSK"/>
              <w:sz w:val="32"/>
              <w:szCs w:val="32"/>
            </w:rPr>
            <w:t>Applicability</w:t>
          </w:r>
          <w:r w:rsidRPr="00214E20">
            <w:rPr>
              <w:rFonts w:ascii="TH SarabunPSK" w:hAnsi="TH SarabunPSK" w:cs="TH SarabunPSK"/>
              <w:sz w:val="32"/>
              <w:szCs w:val="32"/>
              <w:cs/>
            </w:rPr>
            <w:t>:</w:t>
          </w:r>
          <w:r w:rsidR="00063CA9">
            <w:rPr>
              <w:rFonts w:ascii="TH SarabunPSK" w:hAnsi="TH SarabunPSK" w:cs="TH SarabunPSK"/>
              <w:sz w:val="32"/>
              <w:szCs w:val="32"/>
            </w:rPr>
            <w:t xml:space="preserve"> </w:t>
          </w:r>
          <w:r w:rsidR="00063CA9" w:rsidRPr="00063CA9">
            <w:rPr>
              <w:rFonts w:ascii="TH SarabunPSK" w:hAnsi="TH SarabunPSK" w:cs="TH SarabunPSK"/>
              <w:sz w:val="32"/>
              <w:szCs w:val="32"/>
              <w:u w:val="dotted"/>
            </w:rPr>
            <w:tab/>
          </w:r>
          <w:r w:rsidR="006C29E0">
            <w:rPr>
              <w:rFonts w:ascii="TH SarabunPSK" w:hAnsi="TH SarabunPSK" w:cs="TH SarabunPSK"/>
              <w:sz w:val="32"/>
              <w:szCs w:val="32"/>
              <w:u w:val="dotted"/>
            </w:rPr>
            <w:t xml:space="preserve">Air </w:t>
          </w:r>
          <w:r w:rsidR="007F2007" w:rsidRPr="00B965F5">
            <w:rPr>
              <w:rFonts w:ascii="TH SarabunPSK" w:hAnsi="TH SarabunPSK" w:cs="TH SarabunPSK"/>
              <w:sz w:val="32"/>
              <w:szCs w:val="32"/>
              <w:u w:val="dotted"/>
            </w:rPr>
            <w:t>T</w:t>
          </w:r>
          <w:r w:rsidR="006C29E0">
            <w:rPr>
              <w:rFonts w:ascii="TH SarabunPSK" w:hAnsi="TH SarabunPSK" w:cs="TH SarabunPSK"/>
              <w:sz w:val="32"/>
              <w:szCs w:val="32"/>
              <w:u w:val="dotted"/>
            </w:rPr>
            <w:t xml:space="preserve">raffic Management - </w:t>
          </w:r>
          <w:r w:rsidR="00CB60F1">
            <w:rPr>
              <w:rFonts w:ascii="TH SarabunPSK" w:hAnsi="TH SarabunPSK" w:cs="TH SarabunPSK"/>
              <w:sz w:val="32"/>
              <w:szCs w:val="32"/>
              <w:u w:val="dotted"/>
            </w:rPr>
            <w:t>Airspace Management</w:t>
          </w:r>
          <w:r w:rsidR="00D8369D">
            <w:rPr>
              <w:rFonts w:ascii="TH SarabunPSK" w:hAnsi="TH SarabunPSK" w:cs="TH SarabunPSK"/>
              <w:sz w:val="32"/>
              <w:szCs w:val="32"/>
              <w:u w:val="dotted"/>
            </w:rPr>
            <w:t xml:space="preserve"> Service</w:t>
          </w:r>
          <w:r w:rsidR="00D8369D" w:rsidRPr="00504FC6">
            <w:rPr>
              <w:rFonts w:ascii="TH SarabunPSK" w:hAnsi="TH SarabunPSK" w:cs="TH SarabunPSK"/>
              <w:sz w:val="32"/>
              <w:szCs w:val="32"/>
              <w:u w:val="dotted"/>
            </w:rPr>
            <w:t xml:space="preserve"> </w:t>
          </w:r>
          <w:r w:rsidR="00214E20" w:rsidRPr="00214E20">
            <w:rPr>
              <w:rFonts w:ascii="TH SarabunPSK" w:hAnsi="TH SarabunPSK" w:cs="TH SarabunPSK"/>
              <w:sz w:val="32"/>
              <w:szCs w:val="32"/>
              <w:u w:val="dotted"/>
            </w:rPr>
            <w:t>Operations Manual</w:t>
          </w:r>
          <w:r w:rsidR="00DF2013">
            <w:rPr>
              <w:rFonts w:ascii="TH SarabunPSK" w:hAnsi="TH SarabunPSK" w:cs="TH SarabunPSK"/>
              <w:sz w:val="32"/>
              <w:szCs w:val="32"/>
              <w:u w:val="dotted"/>
            </w:rPr>
            <w:tab/>
          </w:r>
          <w:r w:rsidR="00063CA9" w:rsidRPr="00063CA9">
            <w:rPr>
              <w:rFonts w:ascii="TH SarabunPSK" w:hAnsi="TH SarabunPSK" w:cs="TH SarabunPSK"/>
              <w:sz w:val="32"/>
              <w:szCs w:val="32"/>
              <w:u w:val="dotted"/>
            </w:rPr>
            <w:tab/>
          </w:r>
        </w:p>
        <w:p w14:paraId="271B0EF2" w14:textId="0BA724F2" w:rsidR="007A334A" w:rsidRPr="00FC327E" w:rsidRDefault="00641E9C" w:rsidP="00FC327E">
          <w:pPr>
            <w:pStyle w:val="Header"/>
            <w:tabs>
              <w:tab w:val="clear" w:pos="9360"/>
              <w:tab w:val="right" w:pos="7995"/>
              <w:tab w:val="left" w:pos="13035"/>
              <w:tab w:val="left" w:pos="13063"/>
            </w:tabs>
            <w:rPr>
              <w:rFonts w:ascii="TH SarabunPSK" w:hAnsi="TH SarabunPSK" w:cs="TH SarabunPSK"/>
              <w:sz w:val="32"/>
              <w:szCs w:val="32"/>
              <w:u w:val="dotted"/>
            </w:rPr>
          </w:pPr>
          <w:r>
            <w:rPr>
              <w:rFonts w:ascii="TH SarabunPSK" w:hAnsi="TH SarabunPSK" w:cs="TH SarabunPSK"/>
              <w:sz w:val="32"/>
              <w:szCs w:val="32"/>
            </w:rPr>
            <w:t>Provider</w:t>
          </w:r>
          <w:r w:rsidR="007A334A">
            <w:rPr>
              <w:rFonts w:ascii="TH SarabunPSK" w:hAnsi="TH SarabunPSK" w:cs="TH SarabunPSK"/>
              <w:sz w:val="32"/>
              <w:szCs w:val="32"/>
              <w:cs/>
            </w:rPr>
            <w:t xml:space="preserve">: </w:t>
          </w:r>
          <w:r w:rsidR="00063CA9" w:rsidRPr="00063CA9">
            <w:rPr>
              <w:rFonts w:ascii="TH SarabunPSK" w:hAnsi="TH SarabunPSK" w:cs="TH SarabunPSK"/>
              <w:sz w:val="32"/>
              <w:szCs w:val="32"/>
              <w:u w:val="dotted"/>
            </w:rPr>
            <w:tab/>
          </w:r>
          <w:r>
            <w:rPr>
              <w:rFonts w:ascii="TH SarabunPSK" w:hAnsi="TH SarabunPSK" w:cs="TH SarabunPSK"/>
              <w:sz w:val="32"/>
              <w:szCs w:val="32"/>
              <w:u w:val="dotted"/>
            </w:rPr>
            <w:tab/>
          </w:r>
          <w:r>
            <w:rPr>
              <w:rFonts w:ascii="TH SarabunPSK" w:hAnsi="TH SarabunPSK" w:cs="TH SarabunPSK"/>
              <w:sz w:val="32"/>
              <w:szCs w:val="32"/>
              <w:u w:val="dotted"/>
            </w:rPr>
            <w:tab/>
          </w:r>
        </w:p>
      </w:tc>
    </w:tr>
  </w:tbl>
  <w:p w14:paraId="61937672" w14:textId="77777777" w:rsidR="007A334A" w:rsidRDefault="007A334A" w:rsidP="00E75D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F7E5D"/>
    <w:multiLevelType w:val="multilevel"/>
    <w:tmpl w:val="C7302F20"/>
    <w:lvl w:ilvl="0">
      <w:start w:val="1"/>
      <w:numFmt w:val="decimal"/>
      <w:lvlText w:val="(%1)"/>
      <w:lvlJc w:val="left"/>
      <w:pPr>
        <w:ind w:left="360" w:hanging="288"/>
      </w:pPr>
      <w:rPr>
        <w:rFonts w:hint="default"/>
        <w:i/>
        <w:iCs/>
        <w:color w:val="808080" w:themeColor="background1" w:themeShade="80"/>
      </w:rPr>
    </w:lvl>
    <w:lvl w:ilvl="1">
      <w:start w:val="1"/>
      <w:numFmt w:val="decimal"/>
      <w:lvlText w:val="(%1.%2)"/>
      <w:lvlJc w:val="left"/>
      <w:pPr>
        <w:ind w:left="864" w:hanging="50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61055A8"/>
    <w:multiLevelType w:val="multilevel"/>
    <w:tmpl w:val="C7302F20"/>
    <w:lvl w:ilvl="0">
      <w:start w:val="1"/>
      <w:numFmt w:val="decimal"/>
      <w:lvlText w:val="(%1)"/>
      <w:lvlJc w:val="left"/>
      <w:pPr>
        <w:ind w:left="360" w:hanging="288"/>
      </w:pPr>
      <w:rPr>
        <w:rFonts w:hint="default"/>
        <w:i/>
        <w:iCs/>
        <w:color w:val="808080" w:themeColor="background1" w:themeShade="80"/>
      </w:rPr>
    </w:lvl>
    <w:lvl w:ilvl="1">
      <w:start w:val="1"/>
      <w:numFmt w:val="decimal"/>
      <w:lvlText w:val="(%1.%2)"/>
      <w:lvlJc w:val="left"/>
      <w:pPr>
        <w:ind w:left="864" w:hanging="50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78D5942"/>
    <w:multiLevelType w:val="multilevel"/>
    <w:tmpl w:val="B0D8C006"/>
    <w:lvl w:ilvl="0">
      <w:numFmt w:val="decimal"/>
      <w:pStyle w:val="Heading1"/>
      <w:isLgl/>
      <w:lvlText w:val="%1."/>
      <w:lvlJc w:val="left"/>
      <w:pPr>
        <w:ind w:left="567" w:hanging="567"/>
      </w:pPr>
      <w:rPr>
        <w:rFonts w:ascii="TH SarabunPSK" w:hAnsi="TH SarabunPSK" w:cs="TH SarabunPSK" w:hint="cs"/>
        <w:b/>
        <w:bCs/>
        <w:i w:val="0"/>
        <w:iCs w:val="0"/>
        <w:caps w:val="0"/>
        <w:color w:val="auto"/>
        <w:sz w:val="32"/>
        <w:szCs w:val="32"/>
        <w:lang w:bidi="th-TH"/>
      </w:rPr>
    </w:lvl>
    <w:lvl w:ilvl="1">
      <w:start w:val="1"/>
      <w:numFmt w:val="decimal"/>
      <w:pStyle w:val="Heading2"/>
      <w:lvlText w:val="%1.%2"/>
      <w:lvlJc w:val="left"/>
      <w:pPr>
        <w:ind w:left="567" w:hanging="567"/>
      </w:pPr>
      <w:rPr>
        <w:rFonts w:ascii="TH SarabunPSK" w:hAnsi="TH SarabunPSK" w:cs="TH SarabunPSK" w:hint="cs"/>
        <w:b/>
        <w:bCs/>
        <w:i w:val="0"/>
        <w:iCs w:val="0"/>
        <w:caps w:val="0"/>
        <w:smallCaps w:val="0"/>
        <w:strike w:val="0"/>
        <w:dstrike w:val="0"/>
        <w:outline w:val="0"/>
        <w:shadow w:val="0"/>
        <w:emboss w:val="0"/>
        <w:imprint w:val="0"/>
        <w:vanish w:val="0"/>
        <w:spacing w:val="0"/>
        <w:kern w:val="0"/>
        <w:position w:val="0"/>
        <w:sz w:val="32"/>
        <w:szCs w:val="32"/>
        <w:u w:val="none"/>
        <w:effect w:val="none"/>
        <w:vertAlign w:val="baseline"/>
        <w:em w:val="none"/>
        <w14:ligatures w14:val="none"/>
        <w14:numForm w14:val="default"/>
        <w14:numSpacing w14:val="default"/>
        <w14:stylisticSets/>
        <w14:cntxtAlts w14:val="0"/>
      </w:rPr>
    </w:lvl>
    <w:lvl w:ilvl="2">
      <w:start w:val="1"/>
      <w:numFmt w:val="decimal"/>
      <w:lvlRestart w:val="0"/>
      <w:pStyle w:val="Heading3"/>
      <w:lvlText w:val="%1.%2.%3"/>
      <w:lvlJc w:val="left"/>
      <w:pPr>
        <w:ind w:left="567" w:firstLine="0"/>
      </w:pPr>
      <w:rPr>
        <w:rFonts w:ascii="TH SarabunPSK" w:hAnsi="TH SarabunPSK" w:cs="TH SarabunPSK" w:hint="cs"/>
        <w:b w:val="0"/>
        <w:bCs/>
        <w:i w:val="0"/>
        <w:iCs w:val="0"/>
        <w:caps w:val="0"/>
        <w:smallCaps w:val="0"/>
        <w:strike w:val="0"/>
        <w:dstrike w:val="0"/>
        <w:outline w:val="0"/>
        <w:shadow w:val="0"/>
        <w:emboss w:val="0"/>
        <w:imprint w:val="0"/>
        <w:vanish w:val="0"/>
        <w:color w:val="auto"/>
        <w:spacing w:val="0"/>
        <w:kern w:val="0"/>
        <w:position w:val="0"/>
        <w:sz w:val="32"/>
        <w:szCs w:val="32"/>
        <w:u w:val="none"/>
        <w:effect w:val="none"/>
        <w:vertAlign w:val="baseline"/>
        <w:em w:val="none"/>
        <w14:ligatures w14:val="none"/>
        <w14:numForm w14:val="default"/>
        <w14:numSpacing w14:val="default"/>
        <w14:stylisticSets/>
        <w14:cntxtAlts w14:val="0"/>
      </w:rPr>
    </w:lvl>
    <w:lvl w:ilvl="3">
      <w:start w:val="1"/>
      <w:numFmt w:val="lowerLetter"/>
      <w:pStyle w:val="a"/>
      <w:lvlText w:val="%4)"/>
      <w:lvlJc w:val="left"/>
      <w:pPr>
        <w:ind w:left="1701" w:hanging="283"/>
      </w:pPr>
      <w:rPr>
        <w:rFonts w:ascii="TH SarabunPSK" w:hAnsi="TH SarabunPSK" w:cs="TH SarabunPSK" w:hint="cs"/>
        <w:b w:val="0"/>
        <w:bCs w:val="0"/>
        <w:i w:val="0"/>
        <w:iCs w:val="0"/>
        <w:caps w:val="0"/>
        <w:strike w:val="0"/>
        <w:dstrike w:val="0"/>
        <w:vanish w:val="0"/>
        <w:color w:val="auto"/>
        <w:sz w:val="32"/>
        <w:szCs w:val="32"/>
        <w:vertAlign w:val="baseline"/>
      </w:rPr>
    </w:lvl>
    <w:lvl w:ilvl="4">
      <w:start w:val="1"/>
      <w:numFmt w:val="lowerRoman"/>
      <w:lvlText w:val="%5."/>
      <w:lvlJc w:val="left"/>
      <w:pPr>
        <w:ind w:left="1701" w:firstLine="227"/>
      </w:pPr>
      <w:rPr>
        <w:rFonts w:ascii="TH SarabunPSK" w:hAnsi="TH SarabunPSK" w:cs="TH SarabunPSK" w:hint="cs"/>
        <w:sz w:val="32"/>
        <w:szCs w:val="32"/>
      </w:rPr>
    </w:lvl>
    <w:lvl w:ilvl="5">
      <w:start w:val="1"/>
      <w:numFmt w:val="bullet"/>
      <w:lvlText w:val="-"/>
      <w:lvlJc w:val="left"/>
      <w:pPr>
        <w:ind w:left="2552" w:hanging="284"/>
      </w:pPr>
      <w:rPr>
        <w:rFonts w:ascii="TH SarabunPSK" w:hAnsi="TH SarabunPSK" w:hint="default"/>
      </w:rPr>
    </w:lvl>
    <w:lvl w:ilvl="6">
      <w:start w:val="1"/>
      <w:numFmt w:val="bullet"/>
      <w:lvlText w:val="◦"/>
      <w:lvlJc w:val="left"/>
      <w:pPr>
        <w:ind w:left="3402" w:hanging="454"/>
      </w:pPr>
      <w:rPr>
        <w:rFonts w:ascii="Sylfaen" w:hAnsi="Sylfaen" w:hint="default"/>
        <w:sz w:val="20"/>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C524E8F"/>
    <w:multiLevelType w:val="multilevel"/>
    <w:tmpl w:val="D076BE22"/>
    <w:lvl w:ilvl="0">
      <w:start w:val="1"/>
      <w:numFmt w:val="decimal"/>
      <w:lvlText w:val="(%1)"/>
      <w:lvlJc w:val="left"/>
      <w:pPr>
        <w:ind w:left="360" w:hanging="288"/>
      </w:pPr>
      <w:rPr>
        <w:rFonts w:hint="default"/>
        <w:i/>
        <w:iCs/>
        <w:color w:val="808080" w:themeColor="background1" w:themeShade="80"/>
      </w:rPr>
    </w:lvl>
    <w:lvl w:ilvl="1">
      <w:start w:val="1"/>
      <w:numFmt w:val="decimal"/>
      <w:lvlText w:val="(%1.%2)"/>
      <w:lvlJc w:val="left"/>
      <w:pPr>
        <w:ind w:left="864" w:hanging="50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CC649E2"/>
    <w:multiLevelType w:val="multilevel"/>
    <w:tmpl w:val="0108FD7A"/>
    <w:lvl w:ilvl="0">
      <w:start w:val="1"/>
      <w:numFmt w:val="decimal"/>
      <w:lvlText w:val="(%1)"/>
      <w:lvlJc w:val="left"/>
      <w:pPr>
        <w:ind w:left="360" w:hanging="288"/>
      </w:pPr>
      <w:rPr>
        <w:rFonts w:hint="default"/>
        <w:i/>
        <w:iCs/>
        <w:color w:val="7F7F7F" w:themeColor="text1" w:themeTint="80"/>
      </w:rPr>
    </w:lvl>
    <w:lvl w:ilvl="1">
      <w:start w:val="1"/>
      <w:numFmt w:val="decimal"/>
      <w:lvlText w:val="(%1.%2)"/>
      <w:lvlJc w:val="left"/>
      <w:pPr>
        <w:ind w:left="864" w:hanging="504"/>
      </w:pPr>
      <w:rPr>
        <w:rFonts w:hint="default"/>
        <w:color w:val="808080" w:themeColor="background1" w:themeShade="8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D5D675A"/>
    <w:multiLevelType w:val="multilevel"/>
    <w:tmpl w:val="C7302F20"/>
    <w:lvl w:ilvl="0">
      <w:start w:val="1"/>
      <w:numFmt w:val="decimal"/>
      <w:lvlText w:val="(%1)"/>
      <w:lvlJc w:val="left"/>
      <w:pPr>
        <w:ind w:left="360" w:hanging="288"/>
      </w:pPr>
      <w:rPr>
        <w:rFonts w:hint="default"/>
        <w:i/>
        <w:iCs/>
        <w:color w:val="808080" w:themeColor="background1" w:themeShade="80"/>
      </w:rPr>
    </w:lvl>
    <w:lvl w:ilvl="1">
      <w:start w:val="1"/>
      <w:numFmt w:val="decimal"/>
      <w:lvlText w:val="(%1.%2)"/>
      <w:lvlJc w:val="left"/>
      <w:pPr>
        <w:ind w:left="864" w:hanging="50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D9533C7"/>
    <w:multiLevelType w:val="multilevel"/>
    <w:tmpl w:val="C7302F20"/>
    <w:lvl w:ilvl="0">
      <w:start w:val="1"/>
      <w:numFmt w:val="decimal"/>
      <w:lvlText w:val="(%1)"/>
      <w:lvlJc w:val="left"/>
      <w:pPr>
        <w:ind w:left="360" w:hanging="288"/>
      </w:pPr>
      <w:rPr>
        <w:rFonts w:hint="default"/>
        <w:i/>
        <w:iCs/>
        <w:color w:val="808080" w:themeColor="background1" w:themeShade="80"/>
      </w:rPr>
    </w:lvl>
    <w:lvl w:ilvl="1">
      <w:start w:val="1"/>
      <w:numFmt w:val="decimal"/>
      <w:lvlText w:val="(%1.%2)"/>
      <w:lvlJc w:val="left"/>
      <w:pPr>
        <w:ind w:left="864" w:hanging="50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03902FD"/>
    <w:multiLevelType w:val="multilevel"/>
    <w:tmpl w:val="C7302F20"/>
    <w:lvl w:ilvl="0">
      <w:start w:val="1"/>
      <w:numFmt w:val="decimal"/>
      <w:lvlText w:val="(%1)"/>
      <w:lvlJc w:val="left"/>
      <w:pPr>
        <w:ind w:left="360" w:hanging="288"/>
      </w:pPr>
      <w:rPr>
        <w:rFonts w:hint="default"/>
        <w:i/>
        <w:iCs/>
        <w:color w:val="808080" w:themeColor="background1" w:themeShade="80"/>
      </w:rPr>
    </w:lvl>
    <w:lvl w:ilvl="1">
      <w:start w:val="1"/>
      <w:numFmt w:val="decimal"/>
      <w:lvlText w:val="(%1.%2)"/>
      <w:lvlJc w:val="left"/>
      <w:pPr>
        <w:ind w:left="864" w:hanging="50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6903B6E"/>
    <w:multiLevelType w:val="multilevel"/>
    <w:tmpl w:val="BA70EFC6"/>
    <w:lvl w:ilvl="0">
      <w:start w:val="1"/>
      <w:numFmt w:val="decimal"/>
      <w:lvlText w:val="(%1)"/>
      <w:lvlJc w:val="left"/>
      <w:pPr>
        <w:ind w:left="360" w:hanging="288"/>
      </w:pPr>
      <w:rPr>
        <w:rFonts w:hint="default"/>
        <w:i/>
        <w:iCs/>
      </w:rPr>
    </w:lvl>
    <w:lvl w:ilvl="1">
      <w:start w:val="1"/>
      <w:numFmt w:val="decimal"/>
      <w:lvlText w:val="(%1.%2)"/>
      <w:lvlJc w:val="left"/>
      <w:pPr>
        <w:ind w:left="864" w:hanging="50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17D15605"/>
    <w:multiLevelType w:val="multilevel"/>
    <w:tmpl w:val="0108FD7A"/>
    <w:lvl w:ilvl="0">
      <w:start w:val="1"/>
      <w:numFmt w:val="decimal"/>
      <w:lvlText w:val="(%1)"/>
      <w:lvlJc w:val="left"/>
      <w:pPr>
        <w:ind w:left="360" w:hanging="288"/>
      </w:pPr>
      <w:rPr>
        <w:rFonts w:hint="default"/>
        <w:i/>
        <w:iCs/>
        <w:color w:val="7F7F7F" w:themeColor="text1" w:themeTint="80"/>
      </w:rPr>
    </w:lvl>
    <w:lvl w:ilvl="1">
      <w:start w:val="1"/>
      <w:numFmt w:val="decimal"/>
      <w:lvlText w:val="(%1.%2)"/>
      <w:lvlJc w:val="left"/>
      <w:pPr>
        <w:ind w:left="864" w:hanging="504"/>
      </w:pPr>
      <w:rPr>
        <w:rFonts w:hint="default"/>
        <w:color w:val="808080" w:themeColor="background1" w:themeShade="8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192D0AD1"/>
    <w:multiLevelType w:val="multilevel"/>
    <w:tmpl w:val="A336C71A"/>
    <w:lvl w:ilvl="0">
      <w:start w:val="1"/>
      <w:numFmt w:val="decimal"/>
      <w:lvlText w:val="(%1)"/>
      <w:lvlJc w:val="left"/>
      <w:pPr>
        <w:ind w:left="360" w:hanging="288"/>
      </w:pPr>
      <w:rPr>
        <w:rFonts w:hint="default"/>
        <w:b w:val="0"/>
        <w:bCs w:val="0"/>
        <w:i/>
        <w:iCs/>
        <w:color w:val="808080" w:themeColor="background1" w:themeShade="80"/>
      </w:rPr>
    </w:lvl>
    <w:lvl w:ilvl="1">
      <w:start w:val="1"/>
      <w:numFmt w:val="decimal"/>
      <w:lvlText w:val="(%1.%2)"/>
      <w:lvlJc w:val="left"/>
      <w:pPr>
        <w:ind w:left="864" w:hanging="50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19533B69"/>
    <w:multiLevelType w:val="multilevel"/>
    <w:tmpl w:val="C7302F20"/>
    <w:lvl w:ilvl="0">
      <w:start w:val="1"/>
      <w:numFmt w:val="decimal"/>
      <w:lvlText w:val="(%1)"/>
      <w:lvlJc w:val="left"/>
      <w:pPr>
        <w:ind w:left="360" w:hanging="288"/>
      </w:pPr>
      <w:rPr>
        <w:rFonts w:hint="default"/>
        <w:i/>
        <w:iCs/>
        <w:color w:val="808080" w:themeColor="background1" w:themeShade="80"/>
      </w:rPr>
    </w:lvl>
    <w:lvl w:ilvl="1">
      <w:start w:val="1"/>
      <w:numFmt w:val="decimal"/>
      <w:lvlText w:val="(%1.%2)"/>
      <w:lvlJc w:val="left"/>
      <w:pPr>
        <w:ind w:left="864" w:hanging="50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1A00342D"/>
    <w:multiLevelType w:val="multilevel"/>
    <w:tmpl w:val="3A729738"/>
    <w:lvl w:ilvl="0">
      <w:start w:val="1"/>
      <w:numFmt w:val="decimal"/>
      <w:lvlText w:val="(%1)"/>
      <w:lvlJc w:val="left"/>
      <w:pPr>
        <w:ind w:left="360" w:hanging="288"/>
      </w:pPr>
      <w:rPr>
        <w:rFonts w:hint="default"/>
        <w:i/>
        <w:iCs/>
        <w:color w:val="808080" w:themeColor="background1" w:themeShade="80"/>
      </w:rPr>
    </w:lvl>
    <w:lvl w:ilvl="1">
      <w:start w:val="1"/>
      <w:numFmt w:val="decimal"/>
      <w:lvlText w:val="(%1.%2)"/>
      <w:lvlJc w:val="left"/>
      <w:pPr>
        <w:ind w:left="864" w:hanging="504"/>
      </w:pPr>
      <w:rPr>
        <w:rFonts w:hint="default"/>
        <w:i/>
        <w:iCs/>
        <w:color w:val="808080" w:themeColor="background1" w:themeShade="8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1C2C071C"/>
    <w:multiLevelType w:val="multilevel"/>
    <w:tmpl w:val="C7302F20"/>
    <w:lvl w:ilvl="0">
      <w:start w:val="1"/>
      <w:numFmt w:val="decimal"/>
      <w:lvlText w:val="(%1)"/>
      <w:lvlJc w:val="left"/>
      <w:pPr>
        <w:ind w:left="360" w:hanging="288"/>
      </w:pPr>
      <w:rPr>
        <w:rFonts w:hint="default"/>
        <w:i/>
        <w:iCs/>
        <w:color w:val="808080" w:themeColor="background1" w:themeShade="80"/>
      </w:rPr>
    </w:lvl>
    <w:lvl w:ilvl="1">
      <w:start w:val="1"/>
      <w:numFmt w:val="decimal"/>
      <w:lvlText w:val="(%1.%2)"/>
      <w:lvlJc w:val="left"/>
      <w:pPr>
        <w:ind w:left="864" w:hanging="50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1D8E74C3"/>
    <w:multiLevelType w:val="multilevel"/>
    <w:tmpl w:val="7018C2A0"/>
    <w:lvl w:ilvl="0">
      <w:start w:val="1"/>
      <w:numFmt w:val="decimal"/>
      <w:lvlText w:val="(%1)"/>
      <w:lvlJc w:val="left"/>
      <w:pPr>
        <w:ind w:left="360" w:hanging="288"/>
      </w:pPr>
      <w:rPr>
        <w:rFonts w:hint="default"/>
        <w:i/>
        <w:iCs/>
        <w:color w:val="808080" w:themeColor="background1" w:themeShade="80"/>
      </w:rPr>
    </w:lvl>
    <w:lvl w:ilvl="1">
      <w:start w:val="1"/>
      <w:numFmt w:val="decimal"/>
      <w:lvlText w:val="(%1.%2)"/>
      <w:lvlJc w:val="left"/>
      <w:pPr>
        <w:ind w:left="864" w:hanging="504"/>
      </w:pPr>
      <w:rPr>
        <w:rFonts w:hint="default"/>
        <w:i/>
        <w:iCs/>
        <w:color w:val="808080" w:themeColor="background1" w:themeShade="8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1DAE43FE"/>
    <w:multiLevelType w:val="multilevel"/>
    <w:tmpl w:val="C7302F20"/>
    <w:lvl w:ilvl="0">
      <w:start w:val="1"/>
      <w:numFmt w:val="decimal"/>
      <w:lvlText w:val="(%1)"/>
      <w:lvlJc w:val="left"/>
      <w:pPr>
        <w:ind w:left="360" w:hanging="288"/>
      </w:pPr>
      <w:rPr>
        <w:rFonts w:hint="default"/>
        <w:i/>
        <w:iCs/>
        <w:color w:val="808080" w:themeColor="background1" w:themeShade="80"/>
      </w:rPr>
    </w:lvl>
    <w:lvl w:ilvl="1">
      <w:start w:val="1"/>
      <w:numFmt w:val="decimal"/>
      <w:lvlText w:val="(%1.%2)"/>
      <w:lvlJc w:val="left"/>
      <w:pPr>
        <w:ind w:left="864" w:hanging="50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5737958"/>
    <w:multiLevelType w:val="multilevel"/>
    <w:tmpl w:val="C7302F20"/>
    <w:lvl w:ilvl="0">
      <w:start w:val="1"/>
      <w:numFmt w:val="decimal"/>
      <w:lvlText w:val="(%1)"/>
      <w:lvlJc w:val="left"/>
      <w:pPr>
        <w:ind w:left="360" w:hanging="288"/>
      </w:pPr>
      <w:rPr>
        <w:rFonts w:hint="default"/>
        <w:i/>
        <w:iCs/>
        <w:color w:val="808080" w:themeColor="background1" w:themeShade="80"/>
      </w:rPr>
    </w:lvl>
    <w:lvl w:ilvl="1">
      <w:start w:val="1"/>
      <w:numFmt w:val="decimal"/>
      <w:lvlText w:val="(%1.%2)"/>
      <w:lvlJc w:val="left"/>
      <w:pPr>
        <w:ind w:left="864" w:hanging="50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274E1313"/>
    <w:multiLevelType w:val="multilevel"/>
    <w:tmpl w:val="C7302F20"/>
    <w:lvl w:ilvl="0">
      <w:start w:val="1"/>
      <w:numFmt w:val="decimal"/>
      <w:lvlText w:val="(%1)"/>
      <w:lvlJc w:val="left"/>
      <w:pPr>
        <w:ind w:left="360" w:hanging="288"/>
      </w:pPr>
      <w:rPr>
        <w:rFonts w:hint="default"/>
        <w:i/>
        <w:iCs/>
        <w:color w:val="808080" w:themeColor="background1" w:themeShade="80"/>
      </w:rPr>
    </w:lvl>
    <w:lvl w:ilvl="1">
      <w:start w:val="1"/>
      <w:numFmt w:val="decimal"/>
      <w:lvlText w:val="(%1.%2)"/>
      <w:lvlJc w:val="left"/>
      <w:pPr>
        <w:ind w:left="864" w:hanging="50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2C6C6C3C"/>
    <w:multiLevelType w:val="multilevel"/>
    <w:tmpl w:val="16CCD2BA"/>
    <w:lvl w:ilvl="0">
      <w:start w:val="1"/>
      <w:numFmt w:val="decimal"/>
      <w:lvlText w:val="(%1)"/>
      <w:lvlJc w:val="left"/>
      <w:pPr>
        <w:ind w:left="360" w:hanging="288"/>
      </w:pPr>
      <w:rPr>
        <w:rFonts w:hint="default"/>
        <w:i/>
        <w:iCs/>
        <w:color w:val="808080" w:themeColor="background1" w:themeShade="80"/>
      </w:rPr>
    </w:lvl>
    <w:lvl w:ilvl="1">
      <w:start w:val="1"/>
      <w:numFmt w:val="decimal"/>
      <w:lvlText w:val="(%1.%2)"/>
      <w:lvlJc w:val="left"/>
      <w:pPr>
        <w:ind w:left="864" w:hanging="50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2E385C31"/>
    <w:multiLevelType w:val="multilevel"/>
    <w:tmpl w:val="FD74EB3A"/>
    <w:lvl w:ilvl="0">
      <w:start w:val="1"/>
      <w:numFmt w:val="decimal"/>
      <w:lvlText w:val="%1"/>
      <w:lvlJc w:val="left"/>
      <w:pPr>
        <w:ind w:left="360" w:hanging="288"/>
      </w:pPr>
      <w:rPr>
        <w:rFonts w:hint="default"/>
      </w:rPr>
    </w:lvl>
    <w:lvl w:ilvl="1">
      <w:start w:val="1"/>
      <w:numFmt w:val="decimal"/>
      <w:lvlText w:val="%1.%2"/>
      <w:lvlJc w:val="left"/>
      <w:pPr>
        <w:ind w:left="576" w:hanging="576"/>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32EF4406"/>
    <w:multiLevelType w:val="hybridMultilevel"/>
    <w:tmpl w:val="22B6E68C"/>
    <w:lvl w:ilvl="0" w:tplc="38AEE0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41B37A6"/>
    <w:multiLevelType w:val="multilevel"/>
    <w:tmpl w:val="16CCD2BA"/>
    <w:lvl w:ilvl="0">
      <w:start w:val="1"/>
      <w:numFmt w:val="decimal"/>
      <w:lvlText w:val="(%1)"/>
      <w:lvlJc w:val="left"/>
      <w:pPr>
        <w:ind w:left="360" w:hanging="288"/>
      </w:pPr>
      <w:rPr>
        <w:rFonts w:hint="default"/>
        <w:i/>
        <w:iCs/>
        <w:color w:val="808080" w:themeColor="background1" w:themeShade="80"/>
      </w:rPr>
    </w:lvl>
    <w:lvl w:ilvl="1">
      <w:start w:val="1"/>
      <w:numFmt w:val="decimal"/>
      <w:lvlText w:val="(%1.%2)"/>
      <w:lvlJc w:val="left"/>
      <w:pPr>
        <w:ind w:left="864" w:hanging="50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342942E2"/>
    <w:multiLevelType w:val="multilevel"/>
    <w:tmpl w:val="C7302F20"/>
    <w:lvl w:ilvl="0">
      <w:start w:val="1"/>
      <w:numFmt w:val="decimal"/>
      <w:lvlText w:val="(%1)"/>
      <w:lvlJc w:val="left"/>
      <w:pPr>
        <w:ind w:left="360" w:hanging="288"/>
      </w:pPr>
      <w:rPr>
        <w:rFonts w:hint="default"/>
        <w:i/>
        <w:iCs/>
        <w:color w:val="808080" w:themeColor="background1" w:themeShade="80"/>
      </w:rPr>
    </w:lvl>
    <w:lvl w:ilvl="1">
      <w:start w:val="1"/>
      <w:numFmt w:val="decimal"/>
      <w:lvlText w:val="(%1.%2)"/>
      <w:lvlJc w:val="left"/>
      <w:pPr>
        <w:ind w:left="864" w:hanging="50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348922A6"/>
    <w:multiLevelType w:val="multilevel"/>
    <w:tmpl w:val="692074A0"/>
    <w:lvl w:ilvl="0">
      <w:start w:val="1"/>
      <w:numFmt w:val="decimal"/>
      <w:lvlText w:val="(%1)"/>
      <w:lvlJc w:val="left"/>
      <w:pPr>
        <w:ind w:left="360" w:hanging="288"/>
      </w:pPr>
      <w:rPr>
        <w:rFonts w:hint="default"/>
        <w:i/>
        <w:iCs/>
        <w:color w:val="808080" w:themeColor="background1" w:themeShade="80"/>
      </w:rPr>
    </w:lvl>
    <w:lvl w:ilvl="1">
      <w:start w:val="1"/>
      <w:numFmt w:val="decimal"/>
      <w:lvlText w:val="(%1.%2)"/>
      <w:lvlJc w:val="left"/>
      <w:pPr>
        <w:ind w:left="864" w:hanging="504"/>
      </w:pPr>
      <w:rPr>
        <w:rFonts w:hint="default"/>
        <w:i/>
        <w:iCs/>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34B7031C"/>
    <w:multiLevelType w:val="multilevel"/>
    <w:tmpl w:val="C7302F20"/>
    <w:lvl w:ilvl="0">
      <w:start w:val="1"/>
      <w:numFmt w:val="decimal"/>
      <w:lvlText w:val="(%1)"/>
      <w:lvlJc w:val="left"/>
      <w:pPr>
        <w:ind w:left="360" w:hanging="288"/>
      </w:pPr>
      <w:rPr>
        <w:rFonts w:hint="default"/>
        <w:i/>
        <w:iCs/>
        <w:color w:val="808080" w:themeColor="background1" w:themeShade="80"/>
      </w:rPr>
    </w:lvl>
    <w:lvl w:ilvl="1">
      <w:start w:val="1"/>
      <w:numFmt w:val="decimal"/>
      <w:lvlText w:val="(%1.%2)"/>
      <w:lvlJc w:val="left"/>
      <w:pPr>
        <w:ind w:left="864" w:hanging="50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361F0993"/>
    <w:multiLevelType w:val="multilevel"/>
    <w:tmpl w:val="C7302F20"/>
    <w:lvl w:ilvl="0">
      <w:start w:val="1"/>
      <w:numFmt w:val="decimal"/>
      <w:lvlText w:val="(%1)"/>
      <w:lvlJc w:val="left"/>
      <w:pPr>
        <w:ind w:left="360" w:hanging="288"/>
      </w:pPr>
      <w:rPr>
        <w:rFonts w:hint="default"/>
        <w:i/>
        <w:iCs/>
        <w:color w:val="808080" w:themeColor="background1" w:themeShade="80"/>
      </w:rPr>
    </w:lvl>
    <w:lvl w:ilvl="1">
      <w:start w:val="1"/>
      <w:numFmt w:val="decimal"/>
      <w:lvlText w:val="(%1.%2)"/>
      <w:lvlJc w:val="left"/>
      <w:pPr>
        <w:ind w:left="864" w:hanging="50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370C13D9"/>
    <w:multiLevelType w:val="multilevel"/>
    <w:tmpl w:val="C7302F20"/>
    <w:lvl w:ilvl="0">
      <w:start w:val="1"/>
      <w:numFmt w:val="decimal"/>
      <w:lvlText w:val="(%1)"/>
      <w:lvlJc w:val="left"/>
      <w:pPr>
        <w:ind w:left="360" w:hanging="288"/>
      </w:pPr>
      <w:rPr>
        <w:rFonts w:hint="default"/>
        <w:i/>
        <w:iCs/>
        <w:color w:val="808080" w:themeColor="background1" w:themeShade="80"/>
      </w:rPr>
    </w:lvl>
    <w:lvl w:ilvl="1">
      <w:start w:val="1"/>
      <w:numFmt w:val="decimal"/>
      <w:lvlText w:val="(%1.%2)"/>
      <w:lvlJc w:val="left"/>
      <w:pPr>
        <w:ind w:left="864" w:hanging="50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371D0D69"/>
    <w:multiLevelType w:val="multilevel"/>
    <w:tmpl w:val="BBDEC970"/>
    <w:lvl w:ilvl="0">
      <w:start w:val="1"/>
      <w:numFmt w:val="decimal"/>
      <w:lvlText w:val="%1"/>
      <w:lvlJc w:val="left"/>
      <w:pPr>
        <w:ind w:left="288" w:hanging="288"/>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576" w:hanging="5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3A5F1413"/>
    <w:multiLevelType w:val="multilevel"/>
    <w:tmpl w:val="16CCD2BA"/>
    <w:lvl w:ilvl="0">
      <w:start w:val="1"/>
      <w:numFmt w:val="decimal"/>
      <w:lvlText w:val="(%1)"/>
      <w:lvlJc w:val="left"/>
      <w:pPr>
        <w:ind w:left="360" w:hanging="288"/>
      </w:pPr>
      <w:rPr>
        <w:rFonts w:hint="default"/>
        <w:i/>
        <w:iCs/>
        <w:color w:val="808080" w:themeColor="background1" w:themeShade="80"/>
      </w:rPr>
    </w:lvl>
    <w:lvl w:ilvl="1">
      <w:start w:val="1"/>
      <w:numFmt w:val="decimal"/>
      <w:lvlText w:val="(%1.%2)"/>
      <w:lvlJc w:val="left"/>
      <w:pPr>
        <w:ind w:left="864" w:hanging="50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3B086AD2"/>
    <w:multiLevelType w:val="multilevel"/>
    <w:tmpl w:val="C7302F20"/>
    <w:lvl w:ilvl="0">
      <w:start w:val="1"/>
      <w:numFmt w:val="decimal"/>
      <w:lvlText w:val="(%1)"/>
      <w:lvlJc w:val="left"/>
      <w:pPr>
        <w:ind w:left="360" w:hanging="288"/>
      </w:pPr>
      <w:rPr>
        <w:rFonts w:hint="default"/>
        <w:i/>
        <w:iCs/>
        <w:color w:val="808080" w:themeColor="background1" w:themeShade="80"/>
      </w:rPr>
    </w:lvl>
    <w:lvl w:ilvl="1">
      <w:start w:val="1"/>
      <w:numFmt w:val="decimal"/>
      <w:lvlText w:val="(%1.%2)"/>
      <w:lvlJc w:val="left"/>
      <w:pPr>
        <w:ind w:left="864" w:hanging="50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3EDA70F8"/>
    <w:multiLevelType w:val="multilevel"/>
    <w:tmpl w:val="90629B98"/>
    <w:lvl w:ilvl="0">
      <w:start w:val="1"/>
      <w:numFmt w:val="decimal"/>
      <w:lvlText w:val="(%1)"/>
      <w:lvlJc w:val="left"/>
      <w:pPr>
        <w:ind w:left="360" w:hanging="288"/>
      </w:pPr>
      <w:rPr>
        <w:rFonts w:hint="default"/>
        <w:i/>
        <w:iCs/>
        <w:color w:val="808080" w:themeColor="background1" w:themeShade="80"/>
      </w:rPr>
    </w:lvl>
    <w:lvl w:ilvl="1">
      <w:start w:val="1"/>
      <w:numFmt w:val="decimal"/>
      <w:lvlText w:val="(%1.%2)"/>
      <w:lvlJc w:val="left"/>
      <w:pPr>
        <w:ind w:left="864" w:hanging="50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3F5B3694"/>
    <w:multiLevelType w:val="multilevel"/>
    <w:tmpl w:val="C7302F20"/>
    <w:lvl w:ilvl="0">
      <w:start w:val="1"/>
      <w:numFmt w:val="decimal"/>
      <w:lvlText w:val="(%1)"/>
      <w:lvlJc w:val="left"/>
      <w:pPr>
        <w:ind w:left="360" w:hanging="288"/>
      </w:pPr>
      <w:rPr>
        <w:rFonts w:hint="default"/>
        <w:i/>
        <w:iCs/>
        <w:color w:val="808080" w:themeColor="background1" w:themeShade="80"/>
      </w:rPr>
    </w:lvl>
    <w:lvl w:ilvl="1">
      <w:start w:val="1"/>
      <w:numFmt w:val="decimal"/>
      <w:lvlText w:val="(%1.%2)"/>
      <w:lvlJc w:val="left"/>
      <w:pPr>
        <w:ind w:left="864" w:hanging="50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4A9B4EE0"/>
    <w:multiLevelType w:val="multilevel"/>
    <w:tmpl w:val="BA70EFC6"/>
    <w:lvl w:ilvl="0">
      <w:start w:val="1"/>
      <w:numFmt w:val="decimal"/>
      <w:lvlText w:val="(%1)"/>
      <w:lvlJc w:val="left"/>
      <w:pPr>
        <w:ind w:left="360" w:hanging="288"/>
      </w:pPr>
      <w:rPr>
        <w:rFonts w:hint="default"/>
        <w:i/>
        <w:iCs/>
      </w:rPr>
    </w:lvl>
    <w:lvl w:ilvl="1">
      <w:start w:val="1"/>
      <w:numFmt w:val="decimal"/>
      <w:lvlText w:val="(%1.%2)"/>
      <w:lvlJc w:val="left"/>
      <w:pPr>
        <w:ind w:left="864" w:hanging="50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4D527AFB"/>
    <w:multiLevelType w:val="multilevel"/>
    <w:tmpl w:val="C7302F20"/>
    <w:lvl w:ilvl="0">
      <w:start w:val="1"/>
      <w:numFmt w:val="decimal"/>
      <w:lvlText w:val="(%1)"/>
      <w:lvlJc w:val="left"/>
      <w:pPr>
        <w:ind w:left="360" w:hanging="288"/>
      </w:pPr>
      <w:rPr>
        <w:rFonts w:hint="default"/>
        <w:i/>
        <w:iCs/>
        <w:color w:val="808080" w:themeColor="background1" w:themeShade="80"/>
      </w:rPr>
    </w:lvl>
    <w:lvl w:ilvl="1">
      <w:start w:val="1"/>
      <w:numFmt w:val="decimal"/>
      <w:lvlText w:val="(%1.%2)"/>
      <w:lvlJc w:val="left"/>
      <w:pPr>
        <w:ind w:left="864" w:hanging="50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4F314546"/>
    <w:multiLevelType w:val="multilevel"/>
    <w:tmpl w:val="C7302F20"/>
    <w:lvl w:ilvl="0">
      <w:start w:val="1"/>
      <w:numFmt w:val="decimal"/>
      <w:lvlText w:val="(%1)"/>
      <w:lvlJc w:val="left"/>
      <w:pPr>
        <w:ind w:left="360" w:hanging="288"/>
      </w:pPr>
      <w:rPr>
        <w:rFonts w:hint="default"/>
        <w:i/>
        <w:iCs/>
        <w:color w:val="808080" w:themeColor="background1" w:themeShade="80"/>
      </w:rPr>
    </w:lvl>
    <w:lvl w:ilvl="1">
      <w:start w:val="1"/>
      <w:numFmt w:val="decimal"/>
      <w:lvlText w:val="(%1.%2)"/>
      <w:lvlJc w:val="left"/>
      <w:pPr>
        <w:ind w:left="864" w:hanging="50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54B726F8"/>
    <w:multiLevelType w:val="multilevel"/>
    <w:tmpl w:val="C7302F20"/>
    <w:lvl w:ilvl="0">
      <w:start w:val="1"/>
      <w:numFmt w:val="decimal"/>
      <w:lvlText w:val="(%1)"/>
      <w:lvlJc w:val="left"/>
      <w:pPr>
        <w:ind w:left="360" w:hanging="288"/>
      </w:pPr>
      <w:rPr>
        <w:rFonts w:hint="default"/>
        <w:i/>
        <w:iCs/>
        <w:color w:val="808080" w:themeColor="background1" w:themeShade="80"/>
      </w:rPr>
    </w:lvl>
    <w:lvl w:ilvl="1">
      <w:start w:val="1"/>
      <w:numFmt w:val="decimal"/>
      <w:lvlText w:val="(%1.%2)"/>
      <w:lvlJc w:val="left"/>
      <w:pPr>
        <w:ind w:left="864" w:hanging="50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554E4C17"/>
    <w:multiLevelType w:val="multilevel"/>
    <w:tmpl w:val="C7302F20"/>
    <w:lvl w:ilvl="0">
      <w:start w:val="1"/>
      <w:numFmt w:val="decimal"/>
      <w:lvlText w:val="(%1)"/>
      <w:lvlJc w:val="left"/>
      <w:pPr>
        <w:ind w:left="360" w:hanging="288"/>
      </w:pPr>
      <w:rPr>
        <w:rFonts w:hint="default"/>
        <w:i/>
        <w:iCs/>
        <w:color w:val="808080" w:themeColor="background1" w:themeShade="80"/>
      </w:rPr>
    </w:lvl>
    <w:lvl w:ilvl="1">
      <w:start w:val="1"/>
      <w:numFmt w:val="decimal"/>
      <w:lvlText w:val="(%1.%2)"/>
      <w:lvlJc w:val="left"/>
      <w:pPr>
        <w:ind w:left="864" w:hanging="50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5DC813C1"/>
    <w:multiLevelType w:val="multilevel"/>
    <w:tmpl w:val="C7302F20"/>
    <w:lvl w:ilvl="0">
      <w:start w:val="1"/>
      <w:numFmt w:val="decimal"/>
      <w:lvlText w:val="(%1)"/>
      <w:lvlJc w:val="left"/>
      <w:pPr>
        <w:ind w:left="360" w:hanging="288"/>
      </w:pPr>
      <w:rPr>
        <w:rFonts w:hint="default"/>
        <w:i/>
        <w:iCs/>
        <w:color w:val="808080" w:themeColor="background1" w:themeShade="80"/>
      </w:rPr>
    </w:lvl>
    <w:lvl w:ilvl="1">
      <w:start w:val="1"/>
      <w:numFmt w:val="decimal"/>
      <w:lvlText w:val="(%1.%2)"/>
      <w:lvlJc w:val="left"/>
      <w:pPr>
        <w:ind w:left="864" w:hanging="50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62E66016"/>
    <w:multiLevelType w:val="multilevel"/>
    <w:tmpl w:val="C7302F20"/>
    <w:lvl w:ilvl="0">
      <w:start w:val="1"/>
      <w:numFmt w:val="decimal"/>
      <w:lvlText w:val="(%1)"/>
      <w:lvlJc w:val="left"/>
      <w:pPr>
        <w:ind w:left="360" w:hanging="288"/>
      </w:pPr>
      <w:rPr>
        <w:rFonts w:hint="default"/>
        <w:i/>
        <w:iCs/>
        <w:color w:val="808080" w:themeColor="background1" w:themeShade="80"/>
      </w:rPr>
    </w:lvl>
    <w:lvl w:ilvl="1">
      <w:start w:val="1"/>
      <w:numFmt w:val="decimal"/>
      <w:lvlText w:val="(%1.%2)"/>
      <w:lvlJc w:val="left"/>
      <w:pPr>
        <w:ind w:left="864" w:hanging="50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653A2838"/>
    <w:multiLevelType w:val="multilevel"/>
    <w:tmpl w:val="C7302F20"/>
    <w:lvl w:ilvl="0">
      <w:start w:val="1"/>
      <w:numFmt w:val="decimal"/>
      <w:lvlText w:val="(%1)"/>
      <w:lvlJc w:val="left"/>
      <w:pPr>
        <w:ind w:left="360" w:hanging="288"/>
      </w:pPr>
      <w:rPr>
        <w:rFonts w:hint="default"/>
        <w:i/>
        <w:iCs/>
        <w:color w:val="808080" w:themeColor="background1" w:themeShade="80"/>
      </w:rPr>
    </w:lvl>
    <w:lvl w:ilvl="1">
      <w:start w:val="1"/>
      <w:numFmt w:val="decimal"/>
      <w:lvlText w:val="(%1.%2)"/>
      <w:lvlJc w:val="left"/>
      <w:pPr>
        <w:ind w:left="864" w:hanging="50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673B2296"/>
    <w:multiLevelType w:val="multilevel"/>
    <w:tmpl w:val="C7302F20"/>
    <w:lvl w:ilvl="0">
      <w:start w:val="1"/>
      <w:numFmt w:val="decimal"/>
      <w:lvlText w:val="(%1)"/>
      <w:lvlJc w:val="left"/>
      <w:pPr>
        <w:ind w:left="360" w:hanging="288"/>
      </w:pPr>
      <w:rPr>
        <w:rFonts w:hint="default"/>
        <w:i/>
        <w:iCs/>
        <w:color w:val="808080" w:themeColor="background1" w:themeShade="80"/>
      </w:rPr>
    </w:lvl>
    <w:lvl w:ilvl="1">
      <w:start w:val="1"/>
      <w:numFmt w:val="decimal"/>
      <w:lvlText w:val="(%1.%2)"/>
      <w:lvlJc w:val="left"/>
      <w:pPr>
        <w:ind w:left="864" w:hanging="50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6B2408A2"/>
    <w:multiLevelType w:val="multilevel"/>
    <w:tmpl w:val="2990C93C"/>
    <w:lvl w:ilvl="0">
      <w:start w:val="1"/>
      <w:numFmt w:val="bullet"/>
      <w:lvlText w:val="-"/>
      <w:lvlJc w:val="left"/>
      <w:pPr>
        <w:ind w:left="144" w:hanging="144"/>
      </w:pPr>
      <w:rPr>
        <w:rFonts w:ascii="TH SarabunPSK" w:hAnsi="TH SarabunPSK"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6E9638FA"/>
    <w:multiLevelType w:val="multilevel"/>
    <w:tmpl w:val="C7302F20"/>
    <w:lvl w:ilvl="0">
      <w:start w:val="1"/>
      <w:numFmt w:val="decimal"/>
      <w:lvlText w:val="(%1)"/>
      <w:lvlJc w:val="left"/>
      <w:pPr>
        <w:ind w:left="360" w:hanging="288"/>
      </w:pPr>
      <w:rPr>
        <w:rFonts w:hint="default"/>
        <w:i/>
        <w:iCs/>
        <w:color w:val="808080" w:themeColor="background1" w:themeShade="80"/>
      </w:rPr>
    </w:lvl>
    <w:lvl w:ilvl="1">
      <w:start w:val="1"/>
      <w:numFmt w:val="decimal"/>
      <w:lvlText w:val="(%1.%2)"/>
      <w:lvlJc w:val="left"/>
      <w:pPr>
        <w:ind w:left="864" w:hanging="50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7A932562"/>
    <w:multiLevelType w:val="multilevel"/>
    <w:tmpl w:val="C7302F20"/>
    <w:lvl w:ilvl="0">
      <w:start w:val="1"/>
      <w:numFmt w:val="decimal"/>
      <w:lvlText w:val="(%1)"/>
      <w:lvlJc w:val="left"/>
      <w:pPr>
        <w:ind w:left="360" w:hanging="288"/>
      </w:pPr>
      <w:rPr>
        <w:rFonts w:hint="default"/>
        <w:i/>
        <w:iCs/>
        <w:color w:val="808080" w:themeColor="background1" w:themeShade="80"/>
      </w:rPr>
    </w:lvl>
    <w:lvl w:ilvl="1">
      <w:start w:val="1"/>
      <w:numFmt w:val="decimal"/>
      <w:lvlText w:val="(%1.%2)"/>
      <w:lvlJc w:val="left"/>
      <w:pPr>
        <w:ind w:left="864" w:hanging="50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0">
    <w:nsid w:val="7DAE4CE1"/>
    <w:multiLevelType w:val="multilevel"/>
    <w:tmpl w:val="C7302F20"/>
    <w:lvl w:ilvl="0">
      <w:start w:val="1"/>
      <w:numFmt w:val="decimal"/>
      <w:lvlText w:val="(%1)"/>
      <w:lvlJc w:val="left"/>
      <w:pPr>
        <w:ind w:left="360" w:hanging="288"/>
      </w:pPr>
      <w:rPr>
        <w:rFonts w:hint="default"/>
        <w:i/>
        <w:iCs/>
        <w:color w:val="808080" w:themeColor="background1" w:themeShade="80"/>
      </w:rPr>
    </w:lvl>
    <w:lvl w:ilvl="1">
      <w:start w:val="1"/>
      <w:numFmt w:val="decimal"/>
      <w:lvlText w:val="(%1.%2)"/>
      <w:lvlJc w:val="left"/>
      <w:pPr>
        <w:ind w:left="864" w:hanging="50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15:restartNumberingAfterBreak="0">
    <w:nsid w:val="7DBD1CBB"/>
    <w:multiLevelType w:val="multilevel"/>
    <w:tmpl w:val="C7302F20"/>
    <w:lvl w:ilvl="0">
      <w:start w:val="1"/>
      <w:numFmt w:val="decimal"/>
      <w:lvlText w:val="(%1)"/>
      <w:lvlJc w:val="left"/>
      <w:pPr>
        <w:ind w:left="360" w:hanging="288"/>
      </w:pPr>
      <w:rPr>
        <w:rFonts w:hint="default"/>
        <w:i/>
        <w:iCs/>
        <w:color w:val="808080" w:themeColor="background1" w:themeShade="80"/>
      </w:rPr>
    </w:lvl>
    <w:lvl w:ilvl="1">
      <w:start w:val="1"/>
      <w:numFmt w:val="decimal"/>
      <w:lvlText w:val="(%1.%2)"/>
      <w:lvlJc w:val="left"/>
      <w:pPr>
        <w:ind w:left="864" w:hanging="50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631786518">
    <w:abstractNumId w:val="41"/>
  </w:num>
  <w:num w:numId="2" w16cid:durableId="2137286188">
    <w:abstractNumId w:val="9"/>
  </w:num>
  <w:num w:numId="3" w16cid:durableId="501237065">
    <w:abstractNumId w:val="2"/>
  </w:num>
  <w:num w:numId="4" w16cid:durableId="1944343061">
    <w:abstractNumId w:val="3"/>
  </w:num>
  <w:num w:numId="5" w16cid:durableId="1419132685">
    <w:abstractNumId w:val="30"/>
  </w:num>
  <w:num w:numId="6" w16cid:durableId="256450819">
    <w:abstractNumId w:val="8"/>
  </w:num>
  <w:num w:numId="7" w16cid:durableId="1697921939">
    <w:abstractNumId w:val="23"/>
  </w:num>
  <w:num w:numId="8" w16cid:durableId="535390080">
    <w:abstractNumId w:val="32"/>
  </w:num>
  <w:num w:numId="9" w16cid:durableId="811025719">
    <w:abstractNumId w:val="12"/>
  </w:num>
  <w:num w:numId="10" w16cid:durableId="858202324">
    <w:abstractNumId w:val="43"/>
  </w:num>
  <w:num w:numId="11" w16cid:durableId="901602870">
    <w:abstractNumId w:val="33"/>
  </w:num>
  <w:num w:numId="12" w16cid:durableId="905801200">
    <w:abstractNumId w:val="42"/>
  </w:num>
  <w:num w:numId="13" w16cid:durableId="1994604023">
    <w:abstractNumId w:val="44"/>
  </w:num>
  <w:num w:numId="14" w16cid:durableId="53745331">
    <w:abstractNumId w:val="13"/>
  </w:num>
  <w:num w:numId="15" w16cid:durableId="1033117660">
    <w:abstractNumId w:val="29"/>
  </w:num>
  <w:num w:numId="16" w16cid:durableId="1815368590">
    <w:abstractNumId w:val="39"/>
  </w:num>
  <w:num w:numId="17" w16cid:durableId="941231469">
    <w:abstractNumId w:val="0"/>
  </w:num>
  <w:num w:numId="18" w16cid:durableId="222109967">
    <w:abstractNumId w:val="40"/>
  </w:num>
  <w:num w:numId="19" w16cid:durableId="843209523">
    <w:abstractNumId w:val="17"/>
  </w:num>
  <w:num w:numId="20" w16cid:durableId="1771051410">
    <w:abstractNumId w:val="15"/>
  </w:num>
  <w:num w:numId="21" w16cid:durableId="1389263876">
    <w:abstractNumId w:val="5"/>
  </w:num>
  <w:num w:numId="22" w16cid:durableId="292448367">
    <w:abstractNumId w:val="38"/>
  </w:num>
  <w:num w:numId="23" w16cid:durableId="1014769519">
    <w:abstractNumId w:val="35"/>
  </w:num>
  <w:num w:numId="24" w16cid:durableId="997878253">
    <w:abstractNumId w:val="1"/>
  </w:num>
  <w:num w:numId="25" w16cid:durableId="2080055351">
    <w:abstractNumId w:val="26"/>
  </w:num>
  <w:num w:numId="26" w16cid:durableId="2057657721">
    <w:abstractNumId w:val="7"/>
  </w:num>
  <w:num w:numId="27" w16cid:durableId="109325897">
    <w:abstractNumId w:val="34"/>
  </w:num>
  <w:num w:numId="28" w16cid:durableId="230385117">
    <w:abstractNumId w:val="31"/>
  </w:num>
  <w:num w:numId="29" w16cid:durableId="1247956600">
    <w:abstractNumId w:val="24"/>
  </w:num>
  <w:num w:numId="30" w16cid:durableId="15038764">
    <w:abstractNumId w:val="28"/>
  </w:num>
  <w:num w:numId="31" w16cid:durableId="1627546288">
    <w:abstractNumId w:val="25"/>
  </w:num>
  <w:num w:numId="32" w16cid:durableId="513763029">
    <w:abstractNumId w:val="10"/>
  </w:num>
  <w:num w:numId="33" w16cid:durableId="1012955308">
    <w:abstractNumId w:val="37"/>
  </w:num>
  <w:num w:numId="34" w16cid:durableId="322860239">
    <w:abstractNumId w:val="22"/>
  </w:num>
  <w:num w:numId="35" w16cid:durableId="1788504726">
    <w:abstractNumId w:val="45"/>
  </w:num>
  <w:num w:numId="36" w16cid:durableId="1441871094">
    <w:abstractNumId w:val="11"/>
  </w:num>
  <w:num w:numId="37" w16cid:durableId="852380040">
    <w:abstractNumId w:val="36"/>
  </w:num>
  <w:num w:numId="38" w16cid:durableId="1648512114">
    <w:abstractNumId w:val="6"/>
  </w:num>
  <w:num w:numId="39" w16cid:durableId="2003312164">
    <w:abstractNumId w:val="14"/>
  </w:num>
  <w:num w:numId="40" w16cid:durableId="1970167099">
    <w:abstractNumId w:val="18"/>
  </w:num>
  <w:num w:numId="41" w16cid:durableId="1411269876">
    <w:abstractNumId w:val="27"/>
  </w:num>
  <w:num w:numId="42" w16cid:durableId="1668626576">
    <w:abstractNumId w:val="19"/>
  </w:num>
  <w:num w:numId="43" w16cid:durableId="1462574085">
    <w:abstractNumId w:val="20"/>
  </w:num>
  <w:num w:numId="44" w16cid:durableId="1059742678">
    <w:abstractNumId w:val="16"/>
  </w:num>
  <w:num w:numId="45" w16cid:durableId="374158546">
    <w:abstractNumId w:val="4"/>
  </w:num>
  <w:num w:numId="46" w16cid:durableId="212696976">
    <w:abstractNumId w:val="21"/>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grammar="clean"/>
  <w:defaultTabStop w:val="720"/>
  <w:drawingGridHorizontalSpacing w:val="160"/>
  <w:drawingGridVerticalSpacing w:val="435"/>
  <w:displayHorizont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2B5C"/>
    <w:rsid w:val="00002772"/>
    <w:rsid w:val="00006F1A"/>
    <w:rsid w:val="00012157"/>
    <w:rsid w:val="00013F4E"/>
    <w:rsid w:val="00020068"/>
    <w:rsid w:val="00020D03"/>
    <w:rsid w:val="000232F5"/>
    <w:rsid w:val="00024022"/>
    <w:rsid w:val="00026189"/>
    <w:rsid w:val="000305BB"/>
    <w:rsid w:val="00030C0F"/>
    <w:rsid w:val="000310A7"/>
    <w:rsid w:val="000354F2"/>
    <w:rsid w:val="00036640"/>
    <w:rsid w:val="00037482"/>
    <w:rsid w:val="00043B1D"/>
    <w:rsid w:val="0005173F"/>
    <w:rsid w:val="000526FD"/>
    <w:rsid w:val="00062D67"/>
    <w:rsid w:val="00063CA9"/>
    <w:rsid w:val="00072268"/>
    <w:rsid w:val="000724FA"/>
    <w:rsid w:val="00077CB4"/>
    <w:rsid w:val="00080835"/>
    <w:rsid w:val="00083ECE"/>
    <w:rsid w:val="000902A5"/>
    <w:rsid w:val="000A025A"/>
    <w:rsid w:val="000A60AA"/>
    <w:rsid w:val="000A6775"/>
    <w:rsid w:val="000A7EA0"/>
    <w:rsid w:val="000B233B"/>
    <w:rsid w:val="000B3A00"/>
    <w:rsid w:val="000B3CFA"/>
    <w:rsid w:val="000B4D45"/>
    <w:rsid w:val="000C7D9D"/>
    <w:rsid w:val="000D1676"/>
    <w:rsid w:val="000D57DE"/>
    <w:rsid w:val="000E407E"/>
    <w:rsid w:val="000E738D"/>
    <w:rsid w:val="000F2A36"/>
    <w:rsid w:val="000F4A1E"/>
    <w:rsid w:val="000F4E4F"/>
    <w:rsid w:val="000F7A55"/>
    <w:rsid w:val="00103D27"/>
    <w:rsid w:val="001060E6"/>
    <w:rsid w:val="00110B92"/>
    <w:rsid w:val="001146E9"/>
    <w:rsid w:val="001206F7"/>
    <w:rsid w:val="00121C2E"/>
    <w:rsid w:val="00125C74"/>
    <w:rsid w:val="0012670E"/>
    <w:rsid w:val="00126BFC"/>
    <w:rsid w:val="00131D52"/>
    <w:rsid w:val="00134471"/>
    <w:rsid w:val="001440C9"/>
    <w:rsid w:val="00145235"/>
    <w:rsid w:val="00146396"/>
    <w:rsid w:val="00147FC3"/>
    <w:rsid w:val="001526BF"/>
    <w:rsid w:val="0015491A"/>
    <w:rsid w:val="0015721A"/>
    <w:rsid w:val="00157E89"/>
    <w:rsid w:val="00165687"/>
    <w:rsid w:val="00165CBB"/>
    <w:rsid w:val="00181FD1"/>
    <w:rsid w:val="00182C96"/>
    <w:rsid w:val="0018482B"/>
    <w:rsid w:val="00191D26"/>
    <w:rsid w:val="00194B46"/>
    <w:rsid w:val="001A1960"/>
    <w:rsid w:val="001A3442"/>
    <w:rsid w:val="001A5432"/>
    <w:rsid w:val="001A7044"/>
    <w:rsid w:val="001A7EC9"/>
    <w:rsid w:val="001B2B98"/>
    <w:rsid w:val="001B62ED"/>
    <w:rsid w:val="001B7732"/>
    <w:rsid w:val="001C0BF9"/>
    <w:rsid w:val="001C254A"/>
    <w:rsid w:val="001C37C1"/>
    <w:rsid w:val="001C3978"/>
    <w:rsid w:val="001D0172"/>
    <w:rsid w:val="001D0BA2"/>
    <w:rsid w:val="001D7A43"/>
    <w:rsid w:val="001E03B7"/>
    <w:rsid w:val="001E228F"/>
    <w:rsid w:val="001E2806"/>
    <w:rsid w:val="001E3243"/>
    <w:rsid w:val="001F1455"/>
    <w:rsid w:val="00201CDA"/>
    <w:rsid w:val="0020332A"/>
    <w:rsid w:val="00203818"/>
    <w:rsid w:val="00204BEC"/>
    <w:rsid w:val="00206854"/>
    <w:rsid w:val="0021389E"/>
    <w:rsid w:val="00214E20"/>
    <w:rsid w:val="002165EA"/>
    <w:rsid w:val="00217D87"/>
    <w:rsid w:val="00221878"/>
    <w:rsid w:val="0022193F"/>
    <w:rsid w:val="0022265B"/>
    <w:rsid w:val="00226D8F"/>
    <w:rsid w:val="00227DF1"/>
    <w:rsid w:val="002302D0"/>
    <w:rsid w:val="00230EF2"/>
    <w:rsid w:val="00236C13"/>
    <w:rsid w:val="00240779"/>
    <w:rsid w:val="00251807"/>
    <w:rsid w:val="00253ADB"/>
    <w:rsid w:val="002633CA"/>
    <w:rsid w:val="00263BD1"/>
    <w:rsid w:val="00265060"/>
    <w:rsid w:val="002663E9"/>
    <w:rsid w:val="002679BF"/>
    <w:rsid w:val="00270CC6"/>
    <w:rsid w:val="00271457"/>
    <w:rsid w:val="002726BC"/>
    <w:rsid w:val="002737EB"/>
    <w:rsid w:val="002739D2"/>
    <w:rsid w:val="00276365"/>
    <w:rsid w:val="00276BF2"/>
    <w:rsid w:val="0028121F"/>
    <w:rsid w:val="00283651"/>
    <w:rsid w:val="002858AF"/>
    <w:rsid w:val="00286D6E"/>
    <w:rsid w:val="0029344C"/>
    <w:rsid w:val="0029478B"/>
    <w:rsid w:val="00294BFB"/>
    <w:rsid w:val="002950FF"/>
    <w:rsid w:val="002A2117"/>
    <w:rsid w:val="002A42EA"/>
    <w:rsid w:val="002B422B"/>
    <w:rsid w:val="002B73FA"/>
    <w:rsid w:val="002C0DBA"/>
    <w:rsid w:val="002C7810"/>
    <w:rsid w:val="002D3A57"/>
    <w:rsid w:val="002E33EF"/>
    <w:rsid w:val="002E52D2"/>
    <w:rsid w:val="002E70D2"/>
    <w:rsid w:val="002F0800"/>
    <w:rsid w:val="002F102A"/>
    <w:rsid w:val="002F326B"/>
    <w:rsid w:val="002F45B8"/>
    <w:rsid w:val="002F4F2D"/>
    <w:rsid w:val="002F6597"/>
    <w:rsid w:val="002F688F"/>
    <w:rsid w:val="002F742D"/>
    <w:rsid w:val="0030126D"/>
    <w:rsid w:val="00302967"/>
    <w:rsid w:val="00303AFF"/>
    <w:rsid w:val="00305238"/>
    <w:rsid w:val="00305885"/>
    <w:rsid w:val="003066D2"/>
    <w:rsid w:val="003108F7"/>
    <w:rsid w:val="00310F30"/>
    <w:rsid w:val="00312CB7"/>
    <w:rsid w:val="00322CC4"/>
    <w:rsid w:val="003241C1"/>
    <w:rsid w:val="00327C85"/>
    <w:rsid w:val="00327E40"/>
    <w:rsid w:val="0033724E"/>
    <w:rsid w:val="00346B25"/>
    <w:rsid w:val="0034759F"/>
    <w:rsid w:val="00347F9B"/>
    <w:rsid w:val="00351F3C"/>
    <w:rsid w:val="003520C4"/>
    <w:rsid w:val="00367E14"/>
    <w:rsid w:val="00371DCD"/>
    <w:rsid w:val="00372A6C"/>
    <w:rsid w:val="00376B4B"/>
    <w:rsid w:val="00377AF0"/>
    <w:rsid w:val="00382345"/>
    <w:rsid w:val="0038282F"/>
    <w:rsid w:val="00385C2B"/>
    <w:rsid w:val="003923DA"/>
    <w:rsid w:val="00392B24"/>
    <w:rsid w:val="003938CD"/>
    <w:rsid w:val="00393D52"/>
    <w:rsid w:val="00396D65"/>
    <w:rsid w:val="00397F6B"/>
    <w:rsid w:val="003A0395"/>
    <w:rsid w:val="003A0478"/>
    <w:rsid w:val="003A0958"/>
    <w:rsid w:val="003A418B"/>
    <w:rsid w:val="003A6DAA"/>
    <w:rsid w:val="003B44B5"/>
    <w:rsid w:val="003C0FE2"/>
    <w:rsid w:val="003C30AB"/>
    <w:rsid w:val="003C4BD1"/>
    <w:rsid w:val="003C5056"/>
    <w:rsid w:val="003C6B9A"/>
    <w:rsid w:val="003D0DC9"/>
    <w:rsid w:val="003E0420"/>
    <w:rsid w:val="003E1160"/>
    <w:rsid w:val="003E333A"/>
    <w:rsid w:val="003E4EA3"/>
    <w:rsid w:val="003E5297"/>
    <w:rsid w:val="003E7B31"/>
    <w:rsid w:val="003F0CDF"/>
    <w:rsid w:val="003F49EF"/>
    <w:rsid w:val="00400513"/>
    <w:rsid w:val="004020D1"/>
    <w:rsid w:val="004045EA"/>
    <w:rsid w:val="004100FE"/>
    <w:rsid w:val="00410472"/>
    <w:rsid w:val="004136B3"/>
    <w:rsid w:val="00413DC0"/>
    <w:rsid w:val="004147D7"/>
    <w:rsid w:val="00417EA3"/>
    <w:rsid w:val="00426B67"/>
    <w:rsid w:val="004277F5"/>
    <w:rsid w:val="00427A93"/>
    <w:rsid w:val="00430EEA"/>
    <w:rsid w:val="0043125E"/>
    <w:rsid w:val="00433F61"/>
    <w:rsid w:val="004349BE"/>
    <w:rsid w:val="00435240"/>
    <w:rsid w:val="00437FE7"/>
    <w:rsid w:val="00452C6C"/>
    <w:rsid w:val="00454286"/>
    <w:rsid w:val="00456925"/>
    <w:rsid w:val="00457A86"/>
    <w:rsid w:val="00461268"/>
    <w:rsid w:val="00465C97"/>
    <w:rsid w:val="004722D3"/>
    <w:rsid w:val="00473B4E"/>
    <w:rsid w:val="00480265"/>
    <w:rsid w:val="004829BD"/>
    <w:rsid w:val="004875F1"/>
    <w:rsid w:val="004933FE"/>
    <w:rsid w:val="004940DE"/>
    <w:rsid w:val="00495850"/>
    <w:rsid w:val="00496E88"/>
    <w:rsid w:val="004B144C"/>
    <w:rsid w:val="004C41A5"/>
    <w:rsid w:val="004D0D75"/>
    <w:rsid w:val="004D5B44"/>
    <w:rsid w:val="004D62A6"/>
    <w:rsid w:val="004E1478"/>
    <w:rsid w:val="004E46FD"/>
    <w:rsid w:val="004E62A7"/>
    <w:rsid w:val="004E7197"/>
    <w:rsid w:val="004F2FC2"/>
    <w:rsid w:val="004F5143"/>
    <w:rsid w:val="004F77C0"/>
    <w:rsid w:val="00504FC6"/>
    <w:rsid w:val="005067C7"/>
    <w:rsid w:val="00510E0A"/>
    <w:rsid w:val="0051719F"/>
    <w:rsid w:val="005171F4"/>
    <w:rsid w:val="00517CDC"/>
    <w:rsid w:val="00521F1E"/>
    <w:rsid w:val="00523B7C"/>
    <w:rsid w:val="00525848"/>
    <w:rsid w:val="005314CF"/>
    <w:rsid w:val="00532EBE"/>
    <w:rsid w:val="00536B2F"/>
    <w:rsid w:val="00537834"/>
    <w:rsid w:val="00550145"/>
    <w:rsid w:val="00550557"/>
    <w:rsid w:val="00561CF8"/>
    <w:rsid w:val="00566C57"/>
    <w:rsid w:val="0057268C"/>
    <w:rsid w:val="00573291"/>
    <w:rsid w:val="00576DDC"/>
    <w:rsid w:val="00585C42"/>
    <w:rsid w:val="00597CF8"/>
    <w:rsid w:val="005A09E8"/>
    <w:rsid w:val="005A1D83"/>
    <w:rsid w:val="005A422C"/>
    <w:rsid w:val="005B0BC7"/>
    <w:rsid w:val="005B7079"/>
    <w:rsid w:val="005B7E74"/>
    <w:rsid w:val="005C4146"/>
    <w:rsid w:val="005C659C"/>
    <w:rsid w:val="005C73DD"/>
    <w:rsid w:val="005C7D42"/>
    <w:rsid w:val="005D4F0E"/>
    <w:rsid w:val="005D7A99"/>
    <w:rsid w:val="005E06F9"/>
    <w:rsid w:val="005E2443"/>
    <w:rsid w:val="005E439D"/>
    <w:rsid w:val="005F55F4"/>
    <w:rsid w:val="006068BA"/>
    <w:rsid w:val="006134AF"/>
    <w:rsid w:val="00616104"/>
    <w:rsid w:val="00627FDE"/>
    <w:rsid w:val="0063053D"/>
    <w:rsid w:val="006309D4"/>
    <w:rsid w:val="00641E9C"/>
    <w:rsid w:val="00646D03"/>
    <w:rsid w:val="006476EE"/>
    <w:rsid w:val="0065269C"/>
    <w:rsid w:val="00654EC2"/>
    <w:rsid w:val="00662611"/>
    <w:rsid w:val="006632D0"/>
    <w:rsid w:val="00663BB1"/>
    <w:rsid w:val="00664068"/>
    <w:rsid w:val="00666A25"/>
    <w:rsid w:val="00667FAF"/>
    <w:rsid w:val="00670A3B"/>
    <w:rsid w:val="006727ED"/>
    <w:rsid w:val="00672A44"/>
    <w:rsid w:val="00687721"/>
    <w:rsid w:val="00687D77"/>
    <w:rsid w:val="0069013A"/>
    <w:rsid w:val="0069367A"/>
    <w:rsid w:val="00694D22"/>
    <w:rsid w:val="00697CF0"/>
    <w:rsid w:val="006A124B"/>
    <w:rsid w:val="006B0268"/>
    <w:rsid w:val="006B1787"/>
    <w:rsid w:val="006B1925"/>
    <w:rsid w:val="006B3CEB"/>
    <w:rsid w:val="006B41B4"/>
    <w:rsid w:val="006B5289"/>
    <w:rsid w:val="006C29E0"/>
    <w:rsid w:val="006C41EB"/>
    <w:rsid w:val="006C628E"/>
    <w:rsid w:val="006D0D89"/>
    <w:rsid w:val="006D1222"/>
    <w:rsid w:val="006D1687"/>
    <w:rsid w:val="006D379D"/>
    <w:rsid w:val="006D605F"/>
    <w:rsid w:val="006D6818"/>
    <w:rsid w:val="006E150E"/>
    <w:rsid w:val="006E19B1"/>
    <w:rsid w:val="006E1C97"/>
    <w:rsid w:val="006E20BE"/>
    <w:rsid w:val="006F00A0"/>
    <w:rsid w:val="006F0871"/>
    <w:rsid w:val="006F1D87"/>
    <w:rsid w:val="006F21B2"/>
    <w:rsid w:val="006F28B8"/>
    <w:rsid w:val="006F2D3F"/>
    <w:rsid w:val="006F5A52"/>
    <w:rsid w:val="006F64B0"/>
    <w:rsid w:val="00701C18"/>
    <w:rsid w:val="00703446"/>
    <w:rsid w:val="0070356F"/>
    <w:rsid w:val="00705118"/>
    <w:rsid w:val="0071512A"/>
    <w:rsid w:val="0071573F"/>
    <w:rsid w:val="00723543"/>
    <w:rsid w:val="007241CD"/>
    <w:rsid w:val="00726AD9"/>
    <w:rsid w:val="00727AD5"/>
    <w:rsid w:val="007321FE"/>
    <w:rsid w:val="0073684F"/>
    <w:rsid w:val="00741699"/>
    <w:rsid w:val="0074245D"/>
    <w:rsid w:val="00745A5A"/>
    <w:rsid w:val="007507A1"/>
    <w:rsid w:val="0075213F"/>
    <w:rsid w:val="00756963"/>
    <w:rsid w:val="00762899"/>
    <w:rsid w:val="00763ADC"/>
    <w:rsid w:val="0077012A"/>
    <w:rsid w:val="00770491"/>
    <w:rsid w:val="007717AF"/>
    <w:rsid w:val="00774FF6"/>
    <w:rsid w:val="007776F1"/>
    <w:rsid w:val="00781B2A"/>
    <w:rsid w:val="0078485D"/>
    <w:rsid w:val="00787EED"/>
    <w:rsid w:val="007976D2"/>
    <w:rsid w:val="007A334A"/>
    <w:rsid w:val="007B0B90"/>
    <w:rsid w:val="007B1930"/>
    <w:rsid w:val="007B19BA"/>
    <w:rsid w:val="007C48B0"/>
    <w:rsid w:val="007C62A7"/>
    <w:rsid w:val="007D0C0D"/>
    <w:rsid w:val="007D7D42"/>
    <w:rsid w:val="007E397A"/>
    <w:rsid w:val="007E39B7"/>
    <w:rsid w:val="007E3C94"/>
    <w:rsid w:val="007E4836"/>
    <w:rsid w:val="007E5009"/>
    <w:rsid w:val="007E6831"/>
    <w:rsid w:val="007F2007"/>
    <w:rsid w:val="007F4F90"/>
    <w:rsid w:val="007F5816"/>
    <w:rsid w:val="007F6015"/>
    <w:rsid w:val="00801A89"/>
    <w:rsid w:val="00803745"/>
    <w:rsid w:val="00804347"/>
    <w:rsid w:val="00807708"/>
    <w:rsid w:val="008245A3"/>
    <w:rsid w:val="00830FFB"/>
    <w:rsid w:val="008310C2"/>
    <w:rsid w:val="008324BB"/>
    <w:rsid w:val="008365E6"/>
    <w:rsid w:val="008561CC"/>
    <w:rsid w:val="0086496E"/>
    <w:rsid w:val="00871E4B"/>
    <w:rsid w:val="00873BF6"/>
    <w:rsid w:val="008744AD"/>
    <w:rsid w:val="00883DD1"/>
    <w:rsid w:val="008873C5"/>
    <w:rsid w:val="0089246E"/>
    <w:rsid w:val="00897C88"/>
    <w:rsid w:val="008A15A4"/>
    <w:rsid w:val="008A54A2"/>
    <w:rsid w:val="008A5A73"/>
    <w:rsid w:val="008A76BB"/>
    <w:rsid w:val="008B250A"/>
    <w:rsid w:val="008B3AA0"/>
    <w:rsid w:val="008B5DB4"/>
    <w:rsid w:val="008B63DC"/>
    <w:rsid w:val="008B6618"/>
    <w:rsid w:val="008C11CF"/>
    <w:rsid w:val="008C52A8"/>
    <w:rsid w:val="008D162A"/>
    <w:rsid w:val="008D1674"/>
    <w:rsid w:val="008D1FB5"/>
    <w:rsid w:val="008D2949"/>
    <w:rsid w:val="008D3461"/>
    <w:rsid w:val="008D6DE5"/>
    <w:rsid w:val="008D7AE6"/>
    <w:rsid w:val="008E27BD"/>
    <w:rsid w:val="008E400A"/>
    <w:rsid w:val="008E549C"/>
    <w:rsid w:val="008E74CF"/>
    <w:rsid w:val="008F092A"/>
    <w:rsid w:val="008F165E"/>
    <w:rsid w:val="00904868"/>
    <w:rsid w:val="009164D4"/>
    <w:rsid w:val="00923D84"/>
    <w:rsid w:val="00925F1E"/>
    <w:rsid w:val="009264F6"/>
    <w:rsid w:val="00932636"/>
    <w:rsid w:val="00933DCF"/>
    <w:rsid w:val="00934EC1"/>
    <w:rsid w:val="00937AF4"/>
    <w:rsid w:val="009507B5"/>
    <w:rsid w:val="009536C6"/>
    <w:rsid w:val="009570EB"/>
    <w:rsid w:val="00960012"/>
    <w:rsid w:val="00965397"/>
    <w:rsid w:val="00973FB8"/>
    <w:rsid w:val="00975FF8"/>
    <w:rsid w:val="0097637D"/>
    <w:rsid w:val="009842B1"/>
    <w:rsid w:val="009854CE"/>
    <w:rsid w:val="009A222F"/>
    <w:rsid w:val="009B14B5"/>
    <w:rsid w:val="009B1787"/>
    <w:rsid w:val="009B5DD1"/>
    <w:rsid w:val="009C437E"/>
    <w:rsid w:val="009C4F84"/>
    <w:rsid w:val="009C5A2F"/>
    <w:rsid w:val="009C7509"/>
    <w:rsid w:val="009C7E9D"/>
    <w:rsid w:val="009D633E"/>
    <w:rsid w:val="009E5F64"/>
    <w:rsid w:val="009E630F"/>
    <w:rsid w:val="009F58A8"/>
    <w:rsid w:val="009F5C24"/>
    <w:rsid w:val="00A033D6"/>
    <w:rsid w:val="00A053B3"/>
    <w:rsid w:val="00A12536"/>
    <w:rsid w:val="00A2282F"/>
    <w:rsid w:val="00A248E6"/>
    <w:rsid w:val="00A26699"/>
    <w:rsid w:val="00A47074"/>
    <w:rsid w:val="00A50D0E"/>
    <w:rsid w:val="00A52A2C"/>
    <w:rsid w:val="00A54119"/>
    <w:rsid w:val="00A66A70"/>
    <w:rsid w:val="00A6759F"/>
    <w:rsid w:val="00A67DCA"/>
    <w:rsid w:val="00A730D1"/>
    <w:rsid w:val="00A7562F"/>
    <w:rsid w:val="00A75AC7"/>
    <w:rsid w:val="00A80663"/>
    <w:rsid w:val="00A81921"/>
    <w:rsid w:val="00A8219A"/>
    <w:rsid w:val="00A90F51"/>
    <w:rsid w:val="00A94877"/>
    <w:rsid w:val="00A958E6"/>
    <w:rsid w:val="00AA1975"/>
    <w:rsid w:val="00AA76A7"/>
    <w:rsid w:val="00AB1A01"/>
    <w:rsid w:val="00AB1B55"/>
    <w:rsid w:val="00AB5912"/>
    <w:rsid w:val="00AB65EB"/>
    <w:rsid w:val="00AC4258"/>
    <w:rsid w:val="00AD0289"/>
    <w:rsid w:val="00AD3ABF"/>
    <w:rsid w:val="00AD5B9C"/>
    <w:rsid w:val="00AE0787"/>
    <w:rsid w:val="00AE6EF1"/>
    <w:rsid w:val="00AF0750"/>
    <w:rsid w:val="00AF21AF"/>
    <w:rsid w:val="00B046EB"/>
    <w:rsid w:val="00B07482"/>
    <w:rsid w:val="00B076C5"/>
    <w:rsid w:val="00B12B46"/>
    <w:rsid w:val="00B12E5A"/>
    <w:rsid w:val="00B13F62"/>
    <w:rsid w:val="00B16653"/>
    <w:rsid w:val="00B178D4"/>
    <w:rsid w:val="00B213B5"/>
    <w:rsid w:val="00B229D5"/>
    <w:rsid w:val="00B3107D"/>
    <w:rsid w:val="00B3603A"/>
    <w:rsid w:val="00B37E88"/>
    <w:rsid w:val="00B40366"/>
    <w:rsid w:val="00B40B43"/>
    <w:rsid w:val="00B4218B"/>
    <w:rsid w:val="00B43A75"/>
    <w:rsid w:val="00B45004"/>
    <w:rsid w:val="00B46D6A"/>
    <w:rsid w:val="00B60319"/>
    <w:rsid w:val="00B609B0"/>
    <w:rsid w:val="00B63A71"/>
    <w:rsid w:val="00B64DF5"/>
    <w:rsid w:val="00B66B98"/>
    <w:rsid w:val="00B7012B"/>
    <w:rsid w:val="00B71EB1"/>
    <w:rsid w:val="00B83B35"/>
    <w:rsid w:val="00B85C7E"/>
    <w:rsid w:val="00B936DC"/>
    <w:rsid w:val="00B965F5"/>
    <w:rsid w:val="00B976AA"/>
    <w:rsid w:val="00BA116A"/>
    <w:rsid w:val="00BB324E"/>
    <w:rsid w:val="00BC0719"/>
    <w:rsid w:val="00BC2307"/>
    <w:rsid w:val="00BC7EEF"/>
    <w:rsid w:val="00BD0447"/>
    <w:rsid w:val="00BD4E69"/>
    <w:rsid w:val="00BE0D22"/>
    <w:rsid w:val="00BE603A"/>
    <w:rsid w:val="00BF2250"/>
    <w:rsid w:val="00C138EC"/>
    <w:rsid w:val="00C162A2"/>
    <w:rsid w:val="00C267D2"/>
    <w:rsid w:val="00C27422"/>
    <w:rsid w:val="00C27CFB"/>
    <w:rsid w:val="00C36F48"/>
    <w:rsid w:val="00C40685"/>
    <w:rsid w:val="00C40930"/>
    <w:rsid w:val="00C41C16"/>
    <w:rsid w:val="00C4478F"/>
    <w:rsid w:val="00C54A54"/>
    <w:rsid w:val="00C56BB9"/>
    <w:rsid w:val="00C612E4"/>
    <w:rsid w:val="00C63090"/>
    <w:rsid w:val="00C660BA"/>
    <w:rsid w:val="00C76CBD"/>
    <w:rsid w:val="00C94494"/>
    <w:rsid w:val="00CA1906"/>
    <w:rsid w:val="00CA2F4D"/>
    <w:rsid w:val="00CA3D9A"/>
    <w:rsid w:val="00CA5DAB"/>
    <w:rsid w:val="00CB5C0F"/>
    <w:rsid w:val="00CB60F1"/>
    <w:rsid w:val="00CC04CB"/>
    <w:rsid w:val="00CC0925"/>
    <w:rsid w:val="00CC71D2"/>
    <w:rsid w:val="00CD5295"/>
    <w:rsid w:val="00CE5B33"/>
    <w:rsid w:val="00CE7D21"/>
    <w:rsid w:val="00CF13B2"/>
    <w:rsid w:val="00CF6678"/>
    <w:rsid w:val="00D0018C"/>
    <w:rsid w:val="00D05097"/>
    <w:rsid w:val="00D106A2"/>
    <w:rsid w:val="00D1313D"/>
    <w:rsid w:val="00D261D1"/>
    <w:rsid w:val="00D27BCC"/>
    <w:rsid w:val="00D30ADE"/>
    <w:rsid w:val="00D33208"/>
    <w:rsid w:val="00D3415D"/>
    <w:rsid w:val="00D34166"/>
    <w:rsid w:val="00D34A1B"/>
    <w:rsid w:val="00D34F89"/>
    <w:rsid w:val="00D37193"/>
    <w:rsid w:val="00D445F7"/>
    <w:rsid w:val="00D46C66"/>
    <w:rsid w:val="00D50EEA"/>
    <w:rsid w:val="00D53D2E"/>
    <w:rsid w:val="00D548B9"/>
    <w:rsid w:val="00D557B8"/>
    <w:rsid w:val="00D55EA9"/>
    <w:rsid w:val="00D57C77"/>
    <w:rsid w:val="00D61D5D"/>
    <w:rsid w:val="00D65258"/>
    <w:rsid w:val="00D710CA"/>
    <w:rsid w:val="00D77169"/>
    <w:rsid w:val="00D820C2"/>
    <w:rsid w:val="00D82B5C"/>
    <w:rsid w:val="00D8369D"/>
    <w:rsid w:val="00D84457"/>
    <w:rsid w:val="00D9303F"/>
    <w:rsid w:val="00D942DC"/>
    <w:rsid w:val="00DA26F8"/>
    <w:rsid w:val="00DA4B4A"/>
    <w:rsid w:val="00DA5567"/>
    <w:rsid w:val="00DA7704"/>
    <w:rsid w:val="00DB2979"/>
    <w:rsid w:val="00DB385F"/>
    <w:rsid w:val="00DB7E28"/>
    <w:rsid w:val="00DC1B54"/>
    <w:rsid w:val="00DC2048"/>
    <w:rsid w:val="00DC4D8D"/>
    <w:rsid w:val="00DC54AF"/>
    <w:rsid w:val="00DC78F9"/>
    <w:rsid w:val="00DD17AB"/>
    <w:rsid w:val="00DD6F6D"/>
    <w:rsid w:val="00DE0C99"/>
    <w:rsid w:val="00DE25A3"/>
    <w:rsid w:val="00DE3260"/>
    <w:rsid w:val="00DE3D43"/>
    <w:rsid w:val="00DE4053"/>
    <w:rsid w:val="00DE5F1D"/>
    <w:rsid w:val="00DF2013"/>
    <w:rsid w:val="00DF4354"/>
    <w:rsid w:val="00E01089"/>
    <w:rsid w:val="00E0258D"/>
    <w:rsid w:val="00E04E0A"/>
    <w:rsid w:val="00E07371"/>
    <w:rsid w:val="00E12F90"/>
    <w:rsid w:val="00E13291"/>
    <w:rsid w:val="00E20D5C"/>
    <w:rsid w:val="00E32FB6"/>
    <w:rsid w:val="00E34589"/>
    <w:rsid w:val="00E3600D"/>
    <w:rsid w:val="00E42034"/>
    <w:rsid w:val="00E543D4"/>
    <w:rsid w:val="00E61284"/>
    <w:rsid w:val="00E61AA8"/>
    <w:rsid w:val="00E6208C"/>
    <w:rsid w:val="00E631AC"/>
    <w:rsid w:val="00E65618"/>
    <w:rsid w:val="00E75524"/>
    <w:rsid w:val="00E75D93"/>
    <w:rsid w:val="00E77E47"/>
    <w:rsid w:val="00E857B0"/>
    <w:rsid w:val="00EA49EF"/>
    <w:rsid w:val="00EA7B36"/>
    <w:rsid w:val="00EC150F"/>
    <w:rsid w:val="00EC4D3D"/>
    <w:rsid w:val="00EC5A91"/>
    <w:rsid w:val="00ED02EB"/>
    <w:rsid w:val="00ED6006"/>
    <w:rsid w:val="00EE035B"/>
    <w:rsid w:val="00EE304F"/>
    <w:rsid w:val="00EE6425"/>
    <w:rsid w:val="00F04740"/>
    <w:rsid w:val="00F116D0"/>
    <w:rsid w:val="00F134DE"/>
    <w:rsid w:val="00F16659"/>
    <w:rsid w:val="00F1671F"/>
    <w:rsid w:val="00F21512"/>
    <w:rsid w:val="00F22374"/>
    <w:rsid w:val="00F23179"/>
    <w:rsid w:val="00F24757"/>
    <w:rsid w:val="00F25FDB"/>
    <w:rsid w:val="00F267AC"/>
    <w:rsid w:val="00F30F72"/>
    <w:rsid w:val="00F337A1"/>
    <w:rsid w:val="00F34274"/>
    <w:rsid w:val="00F410AC"/>
    <w:rsid w:val="00F51804"/>
    <w:rsid w:val="00F63027"/>
    <w:rsid w:val="00F63AAD"/>
    <w:rsid w:val="00F64120"/>
    <w:rsid w:val="00F67300"/>
    <w:rsid w:val="00F73904"/>
    <w:rsid w:val="00F741AF"/>
    <w:rsid w:val="00F745B4"/>
    <w:rsid w:val="00F745F5"/>
    <w:rsid w:val="00F76058"/>
    <w:rsid w:val="00F77906"/>
    <w:rsid w:val="00F8400B"/>
    <w:rsid w:val="00F8570D"/>
    <w:rsid w:val="00F87F26"/>
    <w:rsid w:val="00F906F8"/>
    <w:rsid w:val="00F94A4F"/>
    <w:rsid w:val="00F965B8"/>
    <w:rsid w:val="00F966EA"/>
    <w:rsid w:val="00F97586"/>
    <w:rsid w:val="00FA165A"/>
    <w:rsid w:val="00FA25E6"/>
    <w:rsid w:val="00FA7965"/>
    <w:rsid w:val="00FB0FB3"/>
    <w:rsid w:val="00FB261F"/>
    <w:rsid w:val="00FB34C4"/>
    <w:rsid w:val="00FB5D7E"/>
    <w:rsid w:val="00FB6455"/>
    <w:rsid w:val="00FB661D"/>
    <w:rsid w:val="00FC19EF"/>
    <w:rsid w:val="00FC1A0E"/>
    <w:rsid w:val="00FC1DC2"/>
    <w:rsid w:val="00FC327E"/>
    <w:rsid w:val="00FC599C"/>
    <w:rsid w:val="00FC7B0B"/>
    <w:rsid w:val="00FD164B"/>
    <w:rsid w:val="00FD1871"/>
    <w:rsid w:val="00FD2122"/>
    <w:rsid w:val="00FD7066"/>
    <w:rsid w:val="00FD7D03"/>
    <w:rsid w:val="00FF025F"/>
    <w:rsid w:val="00FF0397"/>
    <w:rsid w:val="00FF1355"/>
    <w:rsid w:val="00FF34AC"/>
    <w:rsid w:val="00FF795F"/>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7C21C"/>
  <w15:chartTrackingRefBased/>
  <w15:docId w15:val="{C588AA1D-2A90-4D9A-94D7-E4C00AFF4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21F"/>
  </w:style>
  <w:style w:type="paragraph" w:styleId="Heading1">
    <w:name w:val="heading 1"/>
    <w:basedOn w:val="Normal"/>
    <w:next w:val="Normal"/>
    <w:link w:val="Heading1Char"/>
    <w:uiPriority w:val="9"/>
    <w:qFormat/>
    <w:rsid w:val="00E34589"/>
    <w:pPr>
      <w:keepNext/>
      <w:keepLines/>
      <w:numPr>
        <w:numId w:val="3"/>
      </w:numPr>
      <w:spacing w:before="360" w:after="120" w:line="240" w:lineRule="auto"/>
      <w:jc w:val="both"/>
      <w:outlineLvl w:val="0"/>
    </w:pPr>
    <w:rPr>
      <w:rFonts w:ascii="TH SarabunPSK" w:eastAsiaTheme="majorEastAsia" w:hAnsi="TH SarabunPSK" w:cs="TH SarabunPSK"/>
      <w:b/>
      <w:sz w:val="36"/>
      <w:szCs w:val="36"/>
    </w:rPr>
  </w:style>
  <w:style w:type="paragraph" w:styleId="Heading2">
    <w:name w:val="heading 2"/>
    <w:basedOn w:val="Normal"/>
    <w:next w:val="Normal"/>
    <w:link w:val="Heading2Char"/>
    <w:uiPriority w:val="9"/>
    <w:unhideWhenUsed/>
    <w:qFormat/>
    <w:rsid w:val="00E34589"/>
    <w:pPr>
      <w:keepNext/>
      <w:keepLines/>
      <w:numPr>
        <w:ilvl w:val="1"/>
        <w:numId w:val="3"/>
      </w:numPr>
      <w:spacing w:before="240" w:after="120" w:line="240" w:lineRule="auto"/>
      <w:jc w:val="both"/>
      <w:outlineLvl w:val="1"/>
    </w:pPr>
    <w:rPr>
      <w:rFonts w:ascii="TH SarabunPSK" w:eastAsiaTheme="majorEastAsia" w:hAnsi="TH SarabunPSK" w:cs="TH SarabunPSK"/>
      <w:b/>
      <w:bCs/>
      <w:sz w:val="32"/>
      <w:szCs w:val="32"/>
    </w:rPr>
  </w:style>
  <w:style w:type="paragraph" w:styleId="Heading3">
    <w:name w:val="heading 3"/>
    <w:basedOn w:val="Normal"/>
    <w:next w:val="Normal"/>
    <w:link w:val="Heading3Char"/>
    <w:uiPriority w:val="9"/>
    <w:unhideWhenUsed/>
    <w:qFormat/>
    <w:rsid w:val="00E34589"/>
    <w:pPr>
      <w:keepNext/>
      <w:keepLines/>
      <w:numPr>
        <w:ilvl w:val="2"/>
        <w:numId w:val="3"/>
      </w:numPr>
      <w:spacing w:before="120" w:after="120" w:line="240" w:lineRule="auto"/>
      <w:jc w:val="both"/>
      <w:outlineLvl w:val="2"/>
    </w:pPr>
    <w:rPr>
      <w:rFonts w:ascii="TH SarabunPSK" w:eastAsiaTheme="majorEastAsia" w:hAnsi="TH SarabunPSK" w:cs="TH SarabunPSK"/>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2B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2B5C"/>
  </w:style>
  <w:style w:type="paragraph" w:styleId="Footer">
    <w:name w:val="footer"/>
    <w:basedOn w:val="Normal"/>
    <w:link w:val="FooterChar"/>
    <w:uiPriority w:val="99"/>
    <w:unhideWhenUsed/>
    <w:rsid w:val="00D82B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2B5C"/>
  </w:style>
  <w:style w:type="table" w:styleId="TableGrid">
    <w:name w:val="Table Grid"/>
    <w:basedOn w:val="TableNormal"/>
    <w:uiPriority w:val="39"/>
    <w:rsid w:val="00D82B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21B2"/>
    <w:pPr>
      <w:ind w:left="720"/>
      <w:contextualSpacing/>
    </w:pPr>
  </w:style>
  <w:style w:type="character" w:customStyle="1" w:styleId="Heading1Char">
    <w:name w:val="Heading 1 Char"/>
    <w:basedOn w:val="DefaultParagraphFont"/>
    <w:link w:val="Heading1"/>
    <w:uiPriority w:val="9"/>
    <w:rsid w:val="00E34589"/>
    <w:rPr>
      <w:rFonts w:ascii="TH SarabunPSK" w:eastAsiaTheme="majorEastAsia" w:hAnsi="TH SarabunPSK" w:cs="TH SarabunPSK"/>
      <w:b/>
      <w:sz w:val="36"/>
      <w:szCs w:val="36"/>
    </w:rPr>
  </w:style>
  <w:style w:type="character" w:customStyle="1" w:styleId="Heading2Char">
    <w:name w:val="Heading 2 Char"/>
    <w:basedOn w:val="DefaultParagraphFont"/>
    <w:link w:val="Heading2"/>
    <w:uiPriority w:val="9"/>
    <w:rsid w:val="00E34589"/>
    <w:rPr>
      <w:rFonts w:ascii="TH SarabunPSK" w:eastAsiaTheme="majorEastAsia" w:hAnsi="TH SarabunPSK" w:cs="TH SarabunPSK"/>
      <w:b/>
      <w:bCs/>
      <w:sz w:val="32"/>
      <w:szCs w:val="32"/>
    </w:rPr>
  </w:style>
  <w:style w:type="character" w:customStyle="1" w:styleId="Heading3Char">
    <w:name w:val="Heading 3 Char"/>
    <w:basedOn w:val="DefaultParagraphFont"/>
    <w:link w:val="Heading3"/>
    <w:uiPriority w:val="9"/>
    <w:rsid w:val="00E34589"/>
    <w:rPr>
      <w:rFonts w:ascii="TH SarabunPSK" w:eastAsiaTheme="majorEastAsia" w:hAnsi="TH SarabunPSK" w:cs="TH SarabunPSK"/>
      <w:sz w:val="32"/>
      <w:szCs w:val="32"/>
    </w:rPr>
  </w:style>
  <w:style w:type="paragraph" w:customStyle="1" w:styleId="a">
    <w:name w:val="a)"/>
    <w:basedOn w:val="Heading3"/>
    <w:link w:val="aChar"/>
    <w:qFormat/>
    <w:rsid w:val="00E34589"/>
    <w:pPr>
      <w:numPr>
        <w:ilvl w:val="3"/>
      </w:numPr>
    </w:pPr>
  </w:style>
  <w:style w:type="character" w:customStyle="1" w:styleId="aChar">
    <w:name w:val="a) Char"/>
    <w:basedOn w:val="Heading3Char"/>
    <w:link w:val="a"/>
    <w:rsid w:val="00E34589"/>
    <w:rPr>
      <w:rFonts w:ascii="TH SarabunPSK" w:eastAsiaTheme="majorEastAsia" w:hAnsi="TH SarabunPSK" w:cs="TH SarabunPSK"/>
      <w:sz w:val="32"/>
      <w:szCs w:val="32"/>
    </w:rPr>
  </w:style>
  <w:style w:type="character" w:styleId="CommentReference">
    <w:name w:val="annotation reference"/>
    <w:basedOn w:val="DefaultParagraphFont"/>
    <w:uiPriority w:val="99"/>
    <w:semiHidden/>
    <w:unhideWhenUsed/>
    <w:rsid w:val="006727ED"/>
    <w:rPr>
      <w:sz w:val="16"/>
      <w:szCs w:val="16"/>
    </w:rPr>
  </w:style>
  <w:style w:type="paragraph" w:styleId="CommentText">
    <w:name w:val="annotation text"/>
    <w:basedOn w:val="Normal"/>
    <w:link w:val="CommentTextChar"/>
    <w:uiPriority w:val="99"/>
    <w:unhideWhenUsed/>
    <w:rsid w:val="006727ED"/>
    <w:pPr>
      <w:spacing w:line="240" w:lineRule="auto"/>
    </w:pPr>
    <w:rPr>
      <w:sz w:val="20"/>
      <w:szCs w:val="25"/>
    </w:rPr>
  </w:style>
  <w:style w:type="character" w:customStyle="1" w:styleId="CommentTextChar">
    <w:name w:val="Comment Text Char"/>
    <w:basedOn w:val="DefaultParagraphFont"/>
    <w:link w:val="CommentText"/>
    <w:uiPriority w:val="99"/>
    <w:rsid w:val="006727ED"/>
    <w:rPr>
      <w:sz w:val="20"/>
      <w:szCs w:val="25"/>
    </w:rPr>
  </w:style>
  <w:style w:type="paragraph" w:styleId="CommentSubject">
    <w:name w:val="annotation subject"/>
    <w:basedOn w:val="CommentText"/>
    <w:next w:val="CommentText"/>
    <w:link w:val="CommentSubjectChar"/>
    <w:uiPriority w:val="99"/>
    <w:semiHidden/>
    <w:unhideWhenUsed/>
    <w:rsid w:val="006727ED"/>
    <w:rPr>
      <w:b/>
      <w:bCs/>
    </w:rPr>
  </w:style>
  <w:style w:type="character" w:customStyle="1" w:styleId="CommentSubjectChar">
    <w:name w:val="Comment Subject Char"/>
    <w:basedOn w:val="CommentTextChar"/>
    <w:link w:val="CommentSubject"/>
    <w:uiPriority w:val="99"/>
    <w:semiHidden/>
    <w:rsid w:val="006727ED"/>
    <w:rPr>
      <w:b/>
      <w:bCs/>
      <w:sz w:val="20"/>
      <w:szCs w:val="25"/>
    </w:rPr>
  </w:style>
  <w:style w:type="paragraph" w:styleId="BalloonText">
    <w:name w:val="Balloon Text"/>
    <w:basedOn w:val="Normal"/>
    <w:link w:val="BalloonTextChar"/>
    <w:uiPriority w:val="99"/>
    <w:semiHidden/>
    <w:unhideWhenUsed/>
    <w:rsid w:val="006727ED"/>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6727ED"/>
    <w:rPr>
      <w:rFonts w:ascii="Segoe UI" w:hAnsi="Segoe UI" w:cs="Angsana New"/>
      <w:sz w:val="18"/>
      <w:szCs w:val="22"/>
    </w:rPr>
  </w:style>
  <w:style w:type="paragraph" w:styleId="Revision">
    <w:name w:val="Revision"/>
    <w:hidden/>
    <w:uiPriority w:val="99"/>
    <w:semiHidden/>
    <w:rsid w:val="006727ED"/>
    <w:pPr>
      <w:spacing w:after="0" w:line="240" w:lineRule="auto"/>
    </w:pPr>
  </w:style>
  <w:style w:type="character" w:styleId="PlaceholderText">
    <w:name w:val="Placeholder Text"/>
    <w:basedOn w:val="DefaultParagraphFont"/>
    <w:uiPriority w:val="99"/>
    <w:semiHidden/>
    <w:rsid w:val="00347F9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449459">
      <w:bodyDiv w:val="1"/>
      <w:marLeft w:val="0"/>
      <w:marRight w:val="0"/>
      <w:marTop w:val="0"/>
      <w:marBottom w:val="0"/>
      <w:divBdr>
        <w:top w:val="none" w:sz="0" w:space="0" w:color="auto"/>
        <w:left w:val="none" w:sz="0" w:space="0" w:color="auto"/>
        <w:bottom w:val="none" w:sz="0" w:space="0" w:color="auto"/>
        <w:right w:val="none" w:sz="0" w:space="0" w:color="auto"/>
      </w:divBdr>
    </w:div>
    <w:div w:id="1486505096">
      <w:bodyDiv w:val="1"/>
      <w:marLeft w:val="0"/>
      <w:marRight w:val="0"/>
      <w:marTop w:val="0"/>
      <w:marBottom w:val="0"/>
      <w:divBdr>
        <w:top w:val="none" w:sz="0" w:space="0" w:color="auto"/>
        <w:left w:val="none" w:sz="0" w:space="0" w:color="auto"/>
        <w:bottom w:val="none" w:sz="0" w:space="0" w:color="auto"/>
        <w:right w:val="none" w:sz="0" w:space="0" w:color="auto"/>
      </w:divBdr>
    </w:div>
    <w:div w:id="1794713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14BEAAB90F4E70A16BCF5318B58F27"/>
        <w:category>
          <w:name w:val="General"/>
          <w:gallery w:val="placeholder"/>
        </w:category>
        <w:types>
          <w:type w:val="bbPlcHdr"/>
        </w:types>
        <w:behaviors>
          <w:behavior w:val="content"/>
        </w:behaviors>
        <w:guid w:val="{B65D3283-8CA4-4036-9DBF-38B0CC6B951D}"/>
      </w:docPartPr>
      <w:docPartBody>
        <w:p w:rsidR="00BF49D1" w:rsidRDefault="00BF49D1" w:rsidP="00BF49D1">
          <w:pPr>
            <w:pStyle w:val="BC14BEAAB90F4E70A16BCF5318B58F271"/>
          </w:pPr>
          <w:r w:rsidRPr="00347F9B">
            <w:rPr>
              <w:rStyle w:val="PlaceholderText"/>
              <w:rFonts w:ascii="TH SarabunPSK" w:hAnsi="TH SarabunPSK" w:cs="TH SarabunPSK"/>
              <w:i/>
              <w:iCs/>
              <w:szCs w:val="22"/>
            </w:rPr>
            <w:t>Choose an item.</w:t>
          </w:r>
        </w:p>
      </w:docPartBody>
    </w:docPart>
    <w:docPart>
      <w:docPartPr>
        <w:name w:val="FE7B984B175744E692194D84F76C0788"/>
        <w:category>
          <w:name w:val="General"/>
          <w:gallery w:val="placeholder"/>
        </w:category>
        <w:types>
          <w:type w:val="bbPlcHdr"/>
        </w:types>
        <w:behaviors>
          <w:behavior w:val="content"/>
        </w:behaviors>
        <w:guid w:val="{78C7A75D-B6A5-43C3-9C36-1F4CCD92F791}"/>
      </w:docPartPr>
      <w:docPartBody>
        <w:p w:rsidR="00BF49D1" w:rsidRDefault="00BF49D1" w:rsidP="00BF49D1">
          <w:pPr>
            <w:pStyle w:val="FE7B984B175744E692194D84F76C07881"/>
          </w:pPr>
          <w:r w:rsidRPr="00347F9B">
            <w:rPr>
              <w:rStyle w:val="PlaceholderText"/>
              <w:rFonts w:ascii="TH SarabunPSK" w:hAnsi="TH SarabunPSK" w:cs="TH SarabunPSK"/>
              <w:i/>
              <w:iCs/>
              <w:szCs w:val="22"/>
            </w:rPr>
            <w:t>Choose an item.</w:t>
          </w:r>
        </w:p>
      </w:docPartBody>
    </w:docPart>
    <w:docPart>
      <w:docPartPr>
        <w:name w:val="808DC8FDFACF413CB619861999990E21"/>
        <w:category>
          <w:name w:val="General"/>
          <w:gallery w:val="placeholder"/>
        </w:category>
        <w:types>
          <w:type w:val="bbPlcHdr"/>
        </w:types>
        <w:behaviors>
          <w:behavior w:val="content"/>
        </w:behaviors>
        <w:guid w:val="{C675E796-D855-4947-A80D-88A723F72D60}"/>
      </w:docPartPr>
      <w:docPartBody>
        <w:p w:rsidR="00BF49D1" w:rsidRDefault="00BF49D1" w:rsidP="00BF49D1">
          <w:pPr>
            <w:pStyle w:val="808DC8FDFACF413CB619861999990E211"/>
          </w:pPr>
          <w:r w:rsidRPr="00347F9B">
            <w:rPr>
              <w:rStyle w:val="PlaceholderText"/>
              <w:rFonts w:ascii="TH SarabunPSK" w:hAnsi="TH SarabunPSK" w:cs="TH SarabunPSK"/>
              <w:i/>
              <w:iCs/>
              <w:szCs w:val="22"/>
            </w:rPr>
            <w:t>Choose an item.</w:t>
          </w:r>
        </w:p>
      </w:docPartBody>
    </w:docPart>
    <w:docPart>
      <w:docPartPr>
        <w:name w:val="ECE6893856DB4471A39AC5920939EC95"/>
        <w:category>
          <w:name w:val="General"/>
          <w:gallery w:val="placeholder"/>
        </w:category>
        <w:types>
          <w:type w:val="bbPlcHdr"/>
        </w:types>
        <w:behaviors>
          <w:behavior w:val="content"/>
        </w:behaviors>
        <w:guid w:val="{B90535E1-00CE-4FEB-9F19-DEAD9303810E}"/>
      </w:docPartPr>
      <w:docPartBody>
        <w:p w:rsidR="00BF49D1" w:rsidRDefault="00BF49D1" w:rsidP="00BF49D1">
          <w:pPr>
            <w:pStyle w:val="ECE6893856DB4471A39AC5920939EC951"/>
          </w:pPr>
          <w:r w:rsidRPr="00347F9B">
            <w:rPr>
              <w:rStyle w:val="PlaceholderText"/>
              <w:rFonts w:ascii="TH SarabunPSK" w:hAnsi="TH SarabunPSK" w:cs="TH SarabunPSK"/>
              <w:i/>
              <w:iCs/>
              <w:szCs w:val="22"/>
            </w:rPr>
            <w:t>Choose an item.</w:t>
          </w:r>
        </w:p>
      </w:docPartBody>
    </w:docPart>
    <w:docPart>
      <w:docPartPr>
        <w:name w:val="2A71F68C88494E1BB72796BF2E73B7B5"/>
        <w:category>
          <w:name w:val="General"/>
          <w:gallery w:val="placeholder"/>
        </w:category>
        <w:types>
          <w:type w:val="bbPlcHdr"/>
        </w:types>
        <w:behaviors>
          <w:behavior w:val="content"/>
        </w:behaviors>
        <w:guid w:val="{87994E72-CA62-48A8-BB5F-11970C2FD174}"/>
      </w:docPartPr>
      <w:docPartBody>
        <w:p w:rsidR="00BF49D1" w:rsidRDefault="00BF49D1" w:rsidP="00BF49D1">
          <w:pPr>
            <w:pStyle w:val="2A71F68C88494E1BB72796BF2E73B7B51"/>
          </w:pPr>
          <w:r w:rsidRPr="00347F9B">
            <w:rPr>
              <w:rStyle w:val="PlaceholderText"/>
              <w:rFonts w:ascii="TH SarabunPSK" w:hAnsi="TH SarabunPSK" w:cs="TH SarabunPSK"/>
              <w:i/>
              <w:iCs/>
              <w:szCs w:val="22"/>
            </w:rPr>
            <w:t>Choose an item.</w:t>
          </w:r>
        </w:p>
      </w:docPartBody>
    </w:docPart>
    <w:docPart>
      <w:docPartPr>
        <w:name w:val="9672DF58E96742929BD7F10543F44476"/>
        <w:category>
          <w:name w:val="General"/>
          <w:gallery w:val="placeholder"/>
        </w:category>
        <w:types>
          <w:type w:val="bbPlcHdr"/>
        </w:types>
        <w:behaviors>
          <w:behavior w:val="content"/>
        </w:behaviors>
        <w:guid w:val="{AA441F6F-06AC-4ECC-AD57-7F8ACCBF0F90}"/>
      </w:docPartPr>
      <w:docPartBody>
        <w:p w:rsidR="00BF49D1" w:rsidRDefault="00BF49D1" w:rsidP="00BF49D1">
          <w:pPr>
            <w:pStyle w:val="9672DF58E96742929BD7F10543F444761"/>
          </w:pPr>
          <w:r w:rsidRPr="00347F9B">
            <w:rPr>
              <w:rStyle w:val="PlaceholderText"/>
              <w:rFonts w:ascii="TH SarabunPSK" w:hAnsi="TH SarabunPSK" w:cs="TH SarabunPSK"/>
              <w:i/>
              <w:iCs/>
              <w:szCs w:val="22"/>
            </w:rPr>
            <w:t>Choose an item.</w:t>
          </w:r>
        </w:p>
      </w:docPartBody>
    </w:docPart>
    <w:docPart>
      <w:docPartPr>
        <w:name w:val="EBD01009ACCA45C5AB116AE1C7A175EF"/>
        <w:category>
          <w:name w:val="General"/>
          <w:gallery w:val="placeholder"/>
        </w:category>
        <w:types>
          <w:type w:val="bbPlcHdr"/>
        </w:types>
        <w:behaviors>
          <w:behavior w:val="content"/>
        </w:behaviors>
        <w:guid w:val="{FC58A055-B248-464D-8C14-DA17EAF90844}"/>
      </w:docPartPr>
      <w:docPartBody>
        <w:p w:rsidR="00BF49D1" w:rsidRDefault="00BF49D1" w:rsidP="00BF49D1">
          <w:pPr>
            <w:pStyle w:val="EBD01009ACCA45C5AB116AE1C7A175EF1"/>
          </w:pPr>
          <w:r w:rsidRPr="00347F9B">
            <w:rPr>
              <w:rStyle w:val="PlaceholderText"/>
              <w:rFonts w:ascii="TH SarabunPSK" w:hAnsi="TH SarabunPSK" w:cs="TH SarabunPSK"/>
              <w:i/>
              <w:iCs/>
              <w:szCs w:val="22"/>
            </w:rPr>
            <w:t>Choose an item.</w:t>
          </w:r>
        </w:p>
      </w:docPartBody>
    </w:docPart>
    <w:docPart>
      <w:docPartPr>
        <w:name w:val="393A60D4830E49289E7B35B953A1F76E"/>
        <w:category>
          <w:name w:val="General"/>
          <w:gallery w:val="placeholder"/>
        </w:category>
        <w:types>
          <w:type w:val="bbPlcHdr"/>
        </w:types>
        <w:behaviors>
          <w:behavior w:val="content"/>
        </w:behaviors>
        <w:guid w:val="{5705C14F-00B8-4C6A-B2DA-FEC6DF30FD3D}"/>
      </w:docPartPr>
      <w:docPartBody>
        <w:p w:rsidR="00BF49D1" w:rsidRDefault="00BF49D1" w:rsidP="00BF49D1">
          <w:pPr>
            <w:pStyle w:val="393A60D4830E49289E7B35B953A1F76E1"/>
          </w:pPr>
          <w:r w:rsidRPr="00347F9B">
            <w:rPr>
              <w:rStyle w:val="PlaceholderText"/>
              <w:rFonts w:ascii="TH SarabunPSK" w:hAnsi="TH SarabunPSK" w:cs="TH SarabunPSK"/>
              <w:i/>
              <w:iCs/>
              <w:szCs w:val="22"/>
            </w:rPr>
            <w:t>Choose an item.</w:t>
          </w:r>
        </w:p>
      </w:docPartBody>
    </w:docPart>
    <w:docPart>
      <w:docPartPr>
        <w:name w:val="89645E06955C405E8B571902502960E1"/>
        <w:category>
          <w:name w:val="General"/>
          <w:gallery w:val="placeholder"/>
        </w:category>
        <w:types>
          <w:type w:val="bbPlcHdr"/>
        </w:types>
        <w:behaviors>
          <w:behavior w:val="content"/>
        </w:behaviors>
        <w:guid w:val="{25A72755-7C9F-4BFD-8970-61565E93ED74}"/>
      </w:docPartPr>
      <w:docPartBody>
        <w:p w:rsidR="00BF49D1" w:rsidRDefault="00BF49D1" w:rsidP="00BF49D1">
          <w:pPr>
            <w:pStyle w:val="89645E06955C405E8B571902502960E11"/>
          </w:pPr>
          <w:r w:rsidRPr="00347F9B">
            <w:rPr>
              <w:rStyle w:val="PlaceholderText"/>
              <w:rFonts w:ascii="TH SarabunPSK" w:hAnsi="TH SarabunPSK" w:cs="TH SarabunPSK"/>
              <w:i/>
              <w:iCs/>
              <w:szCs w:val="22"/>
            </w:rPr>
            <w:t>Choose an item.</w:t>
          </w:r>
        </w:p>
      </w:docPartBody>
    </w:docPart>
    <w:docPart>
      <w:docPartPr>
        <w:name w:val="7880F0FC4BF84198AF4CD128913C7C81"/>
        <w:category>
          <w:name w:val="General"/>
          <w:gallery w:val="placeholder"/>
        </w:category>
        <w:types>
          <w:type w:val="bbPlcHdr"/>
        </w:types>
        <w:behaviors>
          <w:behavior w:val="content"/>
        </w:behaviors>
        <w:guid w:val="{B69B5241-CB8D-4F7D-A242-A812EF3C7A70}"/>
      </w:docPartPr>
      <w:docPartBody>
        <w:p w:rsidR="00BF49D1" w:rsidRDefault="00BF49D1" w:rsidP="00BF49D1">
          <w:pPr>
            <w:pStyle w:val="7880F0FC4BF84198AF4CD128913C7C811"/>
          </w:pPr>
          <w:r w:rsidRPr="00347F9B">
            <w:rPr>
              <w:rStyle w:val="PlaceholderText"/>
              <w:rFonts w:ascii="TH SarabunPSK" w:hAnsi="TH SarabunPSK" w:cs="TH SarabunPSK"/>
              <w:i/>
              <w:iCs/>
              <w:szCs w:val="22"/>
            </w:rPr>
            <w:t>Choose an item.</w:t>
          </w:r>
        </w:p>
      </w:docPartBody>
    </w:docPart>
    <w:docPart>
      <w:docPartPr>
        <w:name w:val="D3901126ED2E4800A7589FDC8D39E69E"/>
        <w:category>
          <w:name w:val="General"/>
          <w:gallery w:val="placeholder"/>
        </w:category>
        <w:types>
          <w:type w:val="bbPlcHdr"/>
        </w:types>
        <w:behaviors>
          <w:behavior w:val="content"/>
        </w:behaviors>
        <w:guid w:val="{7185735F-CB23-4A73-A0A5-FC38D15DBBA8}"/>
      </w:docPartPr>
      <w:docPartBody>
        <w:p w:rsidR="00BF49D1" w:rsidRDefault="00BF49D1" w:rsidP="00BF49D1">
          <w:pPr>
            <w:pStyle w:val="D3901126ED2E4800A7589FDC8D39E69E1"/>
          </w:pPr>
          <w:r w:rsidRPr="00347F9B">
            <w:rPr>
              <w:rStyle w:val="PlaceholderText"/>
              <w:rFonts w:ascii="TH SarabunPSK" w:hAnsi="TH SarabunPSK" w:cs="TH SarabunPSK"/>
              <w:i/>
              <w:iCs/>
              <w:szCs w:val="22"/>
            </w:rPr>
            <w:t>Choose an item.</w:t>
          </w:r>
        </w:p>
      </w:docPartBody>
    </w:docPart>
    <w:docPart>
      <w:docPartPr>
        <w:name w:val="0BD63C3750A440859784481AECC8E9A6"/>
        <w:category>
          <w:name w:val="General"/>
          <w:gallery w:val="placeholder"/>
        </w:category>
        <w:types>
          <w:type w:val="bbPlcHdr"/>
        </w:types>
        <w:behaviors>
          <w:behavior w:val="content"/>
        </w:behaviors>
        <w:guid w:val="{0E985D41-94D8-430A-A804-0E70FB8E93CE}"/>
      </w:docPartPr>
      <w:docPartBody>
        <w:p w:rsidR="00BF49D1" w:rsidRDefault="00BF49D1" w:rsidP="00BF49D1">
          <w:pPr>
            <w:pStyle w:val="0BD63C3750A440859784481AECC8E9A61"/>
          </w:pPr>
          <w:r w:rsidRPr="00347F9B">
            <w:rPr>
              <w:rStyle w:val="PlaceholderText"/>
              <w:rFonts w:ascii="TH SarabunPSK" w:hAnsi="TH SarabunPSK" w:cs="TH SarabunPSK"/>
              <w:i/>
              <w:iCs/>
              <w:szCs w:val="22"/>
            </w:rPr>
            <w:t>Choose an item.</w:t>
          </w:r>
        </w:p>
      </w:docPartBody>
    </w:docPart>
    <w:docPart>
      <w:docPartPr>
        <w:name w:val="B74D016718E54144A36785A56F298780"/>
        <w:category>
          <w:name w:val="General"/>
          <w:gallery w:val="placeholder"/>
        </w:category>
        <w:types>
          <w:type w:val="bbPlcHdr"/>
        </w:types>
        <w:behaviors>
          <w:behavior w:val="content"/>
        </w:behaviors>
        <w:guid w:val="{E42E9DD8-83D0-465F-AAB2-E26486AF0FB2}"/>
      </w:docPartPr>
      <w:docPartBody>
        <w:p w:rsidR="00BF49D1" w:rsidRDefault="00BF49D1" w:rsidP="00BF49D1">
          <w:pPr>
            <w:pStyle w:val="B74D016718E54144A36785A56F2987801"/>
          </w:pPr>
          <w:r w:rsidRPr="00347F9B">
            <w:rPr>
              <w:rStyle w:val="PlaceholderText"/>
              <w:rFonts w:ascii="TH SarabunPSK" w:hAnsi="TH SarabunPSK" w:cs="TH SarabunPSK"/>
              <w:i/>
              <w:iCs/>
              <w:szCs w:val="22"/>
            </w:rPr>
            <w:t>Choose an item.</w:t>
          </w:r>
        </w:p>
      </w:docPartBody>
    </w:docPart>
    <w:docPart>
      <w:docPartPr>
        <w:name w:val="A3E844769B7848DC90282F24FE9EDE37"/>
        <w:category>
          <w:name w:val="General"/>
          <w:gallery w:val="placeholder"/>
        </w:category>
        <w:types>
          <w:type w:val="bbPlcHdr"/>
        </w:types>
        <w:behaviors>
          <w:behavior w:val="content"/>
        </w:behaviors>
        <w:guid w:val="{54EB9E02-CCFD-422D-A46E-EB12FA566B7D}"/>
      </w:docPartPr>
      <w:docPartBody>
        <w:p w:rsidR="00BF49D1" w:rsidRDefault="00BF49D1" w:rsidP="00BF49D1">
          <w:pPr>
            <w:pStyle w:val="A3E844769B7848DC90282F24FE9EDE371"/>
          </w:pPr>
          <w:r w:rsidRPr="00347F9B">
            <w:rPr>
              <w:rStyle w:val="PlaceholderText"/>
              <w:rFonts w:ascii="TH SarabunPSK" w:hAnsi="TH SarabunPSK" w:cs="TH SarabunPSK"/>
              <w:i/>
              <w:iCs/>
              <w:szCs w:val="22"/>
            </w:rPr>
            <w:t>Choose an item.</w:t>
          </w:r>
        </w:p>
      </w:docPartBody>
    </w:docPart>
    <w:docPart>
      <w:docPartPr>
        <w:name w:val="127A7550285743279736045697999544"/>
        <w:category>
          <w:name w:val="General"/>
          <w:gallery w:val="placeholder"/>
        </w:category>
        <w:types>
          <w:type w:val="bbPlcHdr"/>
        </w:types>
        <w:behaviors>
          <w:behavior w:val="content"/>
        </w:behaviors>
        <w:guid w:val="{53CC05E5-9BC4-4AF5-BA6E-EC050B4E3472}"/>
      </w:docPartPr>
      <w:docPartBody>
        <w:p w:rsidR="00BF49D1" w:rsidRDefault="00BF49D1" w:rsidP="00BF49D1">
          <w:pPr>
            <w:pStyle w:val="127A75502857432797360456979995441"/>
          </w:pPr>
          <w:r w:rsidRPr="00347F9B">
            <w:rPr>
              <w:rStyle w:val="PlaceholderText"/>
              <w:rFonts w:ascii="TH SarabunPSK" w:hAnsi="TH SarabunPSK" w:cs="TH SarabunPSK"/>
              <w:i/>
              <w:iCs/>
              <w:szCs w:val="22"/>
            </w:rPr>
            <w:t>Choose an item.</w:t>
          </w:r>
        </w:p>
      </w:docPartBody>
    </w:docPart>
    <w:docPart>
      <w:docPartPr>
        <w:name w:val="0AD65A5AEAB94AADBD39906A15CD1FC5"/>
        <w:category>
          <w:name w:val="General"/>
          <w:gallery w:val="placeholder"/>
        </w:category>
        <w:types>
          <w:type w:val="bbPlcHdr"/>
        </w:types>
        <w:behaviors>
          <w:behavior w:val="content"/>
        </w:behaviors>
        <w:guid w:val="{356487F5-3A04-45B1-9672-41531C148038}"/>
      </w:docPartPr>
      <w:docPartBody>
        <w:p w:rsidR="00BF49D1" w:rsidRDefault="00BF49D1" w:rsidP="00BF49D1">
          <w:pPr>
            <w:pStyle w:val="0AD65A5AEAB94AADBD39906A15CD1FC51"/>
          </w:pPr>
          <w:r w:rsidRPr="00347F9B">
            <w:rPr>
              <w:rStyle w:val="PlaceholderText"/>
              <w:rFonts w:ascii="TH SarabunPSK" w:hAnsi="TH SarabunPSK" w:cs="TH SarabunPSK"/>
              <w:i/>
              <w:iCs/>
              <w:szCs w:val="22"/>
            </w:rPr>
            <w:t>Choose an item.</w:t>
          </w:r>
        </w:p>
      </w:docPartBody>
    </w:docPart>
    <w:docPart>
      <w:docPartPr>
        <w:name w:val="0CE101D65B4944DDA3C99395207F8718"/>
        <w:category>
          <w:name w:val="General"/>
          <w:gallery w:val="placeholder"/>
        </w:category>
        <w:types>
          <w:type w:val="bbPlcHdr"/>
        </w:types>
        <w:behaviors>
          <w:behavior w:val="content"/>
        </w:behaviors>
        <w:guid w:val="{61951CD7-FC32-475D-8734-5D4CA6729661}"/>
      </w:docPartPr>
      <w:docPartBody>
        <w:p w:rsidR="00BF49D1" w:rsidRDefault="00BF49D1" w:rsidP="00BF49D1">
          <w:pPr>
            <w:pStyle w:val="0CE101D65B4944DDA3C99395207F87181"/>
          </w:pPr>
          <w:r w:rsidRPr="00347F9B">
            <w:rPr>
              <w:rStyle w:val="PlaceholderText"/>
              <w:rFonts w:ascii="TH SarabunPSK" w:hAnsi="TH SarabunPSK" w:cs="TH SarabunPSK"/>
              <w:i/>
              <w:iCs/>
              <w:szCs w:val="22"/>
            </w:rPr>
            <w:t>Choose an item.</w:t>
          </w:r>
        </w:p>
      </w:docPartBody>
    </w:docPart>
    <w:docPart>
      <w:docPartPr>
        <w:name w:val="A6A23CF48F7F4AC6A2D5C7C680C8F0D9"/>
        <w:category>
          <w:name w:val="General"/>
          <w:gallery w:val="placeholder"/>
        </w:category>
        <w:types>
          <w:type w:val="bbPlcHdr"/>
        </w:types>
        <w:behaviors>
          <w:behavior w:val="content"/>
        </w:behaviors>
        <w:guid w:val="{5EB1083C-1047-4522-8069-8DFC531FDB02}"/>
      </w:docPartPr>
      <w:docPartBody>
        <w:p w:rsidR="00BF49D1" w:rsidRDefault="00BF49D1" w:rsidP="00BF49D1">
          <w:pPr>
            <w:pStyle w:val="A6A23CF48F7F4AC6A2D5C7C680C8F0D91"/>
          </w:pPr>
          <w:r w:rsidRPr="00347F9B">
            <w:rPr>
              <w:rStyle w:val="PlaceholderText"/>
              <w:rFonts w:ascii="TH SarabunPSK" w:hAnsi="TH SarabunPSK" w:cs="TH SarabunPSK"/>
              <w:i/>
              <w:iCs/>
              <w:szCs w:val="22"/>
            </w:rPr>
            <w:t>Choose an item.</w:t>
          </w:r>
        </w:p>
      </w:docPartBody>
    </w:docPart>
    <w:docPart>
      <w:docPartPr>
        <w:name w:val="BD7563761E4F45B8B816F84D35F1534D"/>
        <w:category>
          <w:name w:val="General"/>
          <w:gallery w:val="placeholder"/>
        </w:category>
        <w:types>
          <w:type w:val="bbPlcHdr"/>
        </w:types>
        <w:behaviors>
          <w:behavior w:val="content"/>
        </w:behaviors>
        <w:guid w:val="{ACAFC178-40C8-4A44-8186-027D591E1F29}"/>
      </w:docPartPr>
      <w:docPartBody>
        <w:p w:rsidR="00BF49D1" w:rsidRDefault="00BF49D1" w:rsidP="00BF49D1">
          <w:pPr>
            <w:pStyle w:val="BD7563761E4F45B8B816F84D35F1534D1"/>
          </w:pPr>
          <w:r w:rsidRPr="00347F9B">
            <w:rPr>
              <w:rStyle w:val="PlaceholderText"/>
              <w:rFonts w:ascii="TH SarabunPSK" w:hAnsi="TH SarabunPSK" w:cs="TH SarabunPSK"/>
              <w:i/>
              <w:iCs/>
              <w:szCs w:val="22"/>
            </w:rPr>
            <w:t>Choose an item.</w:t>
          </w:r>
        </w:p>
      </w:docPartBody>
    </w:docPart>
    <w:docPart>
      <w:docPartPr>
        <w:name w:val="05EDCE07D7604D9FBDABFDAACE7D6D25"/>
        <w:category>
          <w:name w:val="General"/>
          <w:gallery w:val="placeholder"/>
        </w:category>
        <w:types>
          <w:type w:val="bbPlcHdr"/>
        </w:types>
        <w:behaviors>
          <w:behavior w:val="content"/>
        </w:behaviors>
        <w:guid w:val="{A50588DD-A912-4E5C-886F-541385D7D3F9}"/>
      </w:docPartPr>
      <w:docPartBody>
        <w:p w:rsidR="00BF49D1" w:rsidRDefault="00BF49D1" w:rsidP="00BF49D1">
          <w:pPr>
            <w:pStyle w:val="05EDCE07D7604D9FBDABFDAACE7D6D251"/>
          </w:pPr>
          <w:r w:rsidRPr="00347F9B">
            <w:rPr>
              <w:rStyle w:val="PlaceholderText"/>
              <w:rFonts w:ascii="TH SarabunPSK" w:hAnsi="TH SarabunPSK" w:cs="TH SarabunPSK"/>
              <w:i/>
              <w:iCs/>
              <w:szCs w:val="22"/>
            </w:rPr>
            <w:t>Choose an item.</w:t>
          </w:r>
        </w:p>
      </w:docPartBody>
    </w:docPart>
    <w:docPart>
      <w:docPartPr>
        <w:name w:val="D55EF0F31A4847BAAB51483A09076236"/>
        <w:category>
          <w:name w:val="General"/>
          <w:gallery w:val="placeholder"/>
        </w:category>
        <w:types>
          <w:type w:val="bbPlcHdr"/>
        </w:types>
        <w:behaviors>
          <w:behavior w:val="content"/>
        </w:behaviors>
        <w:guid w:val="{20BEEAEC-A8CB-4228-9563-FA18241B0D3B}"/>
      </w:docPartPr>
      <w:docPartBody>
        <w:p w:rsidR="005D3B3C" w:rsidRDefault="00697509" w:rsidP="00697509">
          <w:pPr>
            <w:pStyle w:val="D55EF0F31A4847BAAB51483A09076236"/>
          </w:pPr>
          <w:r w:rsidRPr="00347F9B">
            <w:rPr>
              <w:rStyle w:val="PlaceholderText"/>
              <w:rFonts w:ascii="TH SarabunPSK" w:hAnsi="TH SarabunPSK" w:cs="TH SarabunPSK"/>
              <w:i/>
              <w:iCs/>
              <w:szCs w:val="22"/>
            </w:rPr>
            <w:t>Choose an item.</w:t>
          </w:r>
        </w:p>
      </w:docPartBody>
    </w:docPart>
    <w:docPart>
      <w:docPartPr>
        <w:name w:val="AF8844398E8C4958BC91822D26B1392A"/>
        <w:category>
          <w:name w:val="General"/>
          <w:gallery w:val="placeholder"/>
        </w:category>
        <w:types>
          <w:type w:val="bbPlcHdr"/>
        </w:types>
        <w:behaviors>
          <w:behavior w:val="content"/>
        </w:behaviors>
        <w:guid w:val="{D659CAF3-F72E-4366-9C89-97D2E7D98C58}"/>
      </w:docPartPr>
      <w:docPartBody>
        <w:p w:rsidR="005D3B3C" w:rsidRDefault="00697509" w:rsidP="00697509">
          <w:pPr>
            <w:pStyle w:val="AF8844398E8C4958BC91822D26B1392A"/>
          </w:pPr>
          <w:r w:rsidRPr="00347F9B">
            <w:rPr>
              <w:rStyle w:val="PlaceholderText"/>
              <w:rFonts w:ascii="TH SarabunPSK" w:hAnsi="TH SarabunPSK" w:cs="TH SarabunPSK"/>
              <w:i/>
              <w:iCs/>
              <w:szCs w:val="22"/>
            </w:rPr>
            <w:t>Choose an item.</w:t>
          </w:r>
        </w:p>
      </w:docPartBody>
    </w:docPart>
    <w:docPart>
      <w:docPartPr>
        <w:name w:val="832965E215F04AC28BD2CEB3522EFD67"/>
        <w:category>
          <w:name w:val="General"/>
          <w:gallery w:val="placeholder"/>
        </w:category>
        <w:types>
          <w:type w:val="bbPlcHdr"/>
        </w:types>
        <w:behaviors>
          <w:behavior w:val="content"/>
        </w:behaviors>
        <w:guid w:val="{A5459322-6BA4-4612-BEB1-974A397F799B}"/>
      </w:docPartPr>
      <w:docPartBody>
        <w:p w:rsidR="005D3B3C" w:rsidRDefault="00697509" w:rsidP="00697509">
          <w:pPr>
            <w:pStyle w:val="832965E215F04AC28BD2CEB3522EFD67"/>
          </w:pPr>
          <w:r w:rsidRPr="00347F9B">
            <w:rPr>
              <w:rStyle w:val="PlaceholderText"/>
              <w:rFonts w:ascii="TH SarabunPSK" w:hAnsi="TH SarabunPSK" w:cs="TH SarabunPSK"/>
              <w:i/>
              <w:iCs/>
              <w:szCs w:val="22"/>
            </w:rPr>
            <w:t>Choose an item.</w:t>
          </w:r>
        </w:p>
      </w:docPartBody>
    </w:docPart>
    <w:docPart>
      <w:docPartPr>
        <w:name w:val="B2967683018F4E968D3B570CF3EC8F37"/>
        <w:category>
          <w:name w:val="General"/>
          <w:gallery w:val="placeholder"/>
        </w:category>
        <w:types>
          <w:type w:val="bbPlcHdr"/>
        </w:types>
        <w:behaviors>
          <w:behavior w:val="content"/>
        </w:behaviors>
        <w:guid w:val="{653D0F87-8ADF-4917-A2A7-9B4EE39BB0C7}"/>
      </w:docPartPr>
      <w:docPartBody>
        <w:p w:rsidR="005D3B3C" w:rsidRDefault="00697509" w:rsidP="00697509">
          <w:pPr>
            <w:pStyle w:val="B2967683018F4E968D3B570CF3EC8F37"/>
          </w:pPr>
          <w:r w:rsidRPr="00347F9B">
            <w:rPr>
              <w:rStyle w:val="PlaceholderText"/>
              <w:rFonts w:ascii="TH SarabunPSK" w:hAnsi="TH SarabunPSK" w:cs="TH SarabunPSK"/>
              <w:i/>
              <w:iCs/>
              <w:szCs w:val="22"/>
            </w:rPr>
            <w:t>Choose an item.</w:t>
          </w:r>
        </w:p>
      </w:docPartBody>
    </w:docPart>
    <w:docPart>
      <w:docPartPr>
        <w:name w:val="10E405BA2BCD4DF69DA10E645A6BDB79"/>
        <w:category>
          <w:name w:val="General"/>
          <w:gallery w:val="placeholder"/>
        </w:category>
        <w:types>
          <w:type w:val="bbPlcHdr"/>
        </w:types>
        <w:behaviors>
          <w:behavior w:val="content"/>
        </w:behaviors>
        <w:guid w:val="{0A0CD91B-EE76-428C-B4E0-8FB62D88FEEF}"/>
      </w:docPartPr>
      <w:docPartBody>
        <w:p w:rsidR="005D3B3C" w:rsidRDefault="00697509" w:rsidP="00697509">
          <w:pPr>
            <w:pStyle w:val="10E405BA2BCD4DF69DA10E645A6BDB79"/>
          </w:pPr>
          <w:r w:rsidRPr="00347F9B">
            <w:rPr>
              <w:rStyle w:val="PlaceholderText"/>
              <w:rFonts w:ascii="TH SarabunPSK" w:hAnsi="TH SarabunPSK" w:cs="TH SarabunPSK"/>
              <w:i/>
              <w:iCs/>
              <w:szCs w:val="22"/>
            </w:rPr>
            <w:t>Choose an item.</w:t>
          </w:r>
        </w:p>
      </w:docPartBody>
    </w:docPart>
    <w:docPart>
      <w:docPartPr>
        <w:name w:val="9D6C08C5E9C24A3BA4923440EAA63563"/>
        <w:category>
          <w:name w:val="General"/>
          <w:gallery w:val="placeholder"/>
        </w:category>
        <w:types>
          <w:type w:val="bbPlcHdr"/>
        </w:types>
        <w:behaviors>
          <w:behavior w:val="content"/>
        </w:behaviors>
        <w:guid w:val="{156F4271-1045-47C8-BB0F-A5C4E3274965}"/>
      </w:docPartPr>
      <w:docPartBody>
        <w:p w:rsidR="005D3B3C" w:rsidRDefault="00697509" w:rsidP="00697509">
          <w:pPr>
            <w:pStyle w:val="9D6C08C5E9C24A3BA4923440EAA63563"/>
          </w:pPr>
          <w:r w:rsidRPr="00347F9B">
            <w:rPr>
              <w:rStyle w:val="PlaceholderText"/>
              <w:rFonts w:ascii="TH SarabunPSK" w:hAnsi="TH SarabunPSK" w:cs="TH SarabunPSK"/>
              <w:i/>
              <w:iCs/>
              <w:szCs w:val="22"/>
            </w:rPr>
            <w:t>Choose an item.</w:t>
          </w:r>
        </w:p>
      </w:docPartBody>
    </w:docPart>
    <w:docPart>
      <w:docPartPr>
        <w:name w:val="D0DC745D14D942328A47E37FE62F0CBC"/>
        <w:category>
          <w:name w:val="General"/>
          <w:gallery w:val="placeholder"/>
        </w:category>
        <w:types>
          <w:type w:val="bbPlcHdr"/>
        </w:types>
        <w:behaviors>
          <w:behavior w:val="content"/>
        </w:behaviors>
        <w:guid w:val="{014CDB6D-2BED-4FAE-BA82-8EEAC4433B8F}"/>
      </w:docPartPr>
      <w:docPartBody>
        <w:p w:rsidR="005D3B3C" w:rsidRDefault="00697509" w:rsidP="00697509">
          <w:pPr>
            <w:pStyle w:val="D0DC745D14D942328A47E37FE62F0CBC"/>
          </w:pPr>
          <w:r w:rsidRPr="00347F9B">
            <w:rPr>
              <w:rStyle w:val="PlaceholderText"/>
              <w:rFonts w:ascii="TH SarabunPSK" w:hAnsi="TH SarabunPSK" w:cs="TH SarabunPSK"/>
              <w:i/>
              <w:iCs/>
              <w:szCs w:val="22"/>
            </w:rPr>
            <w:t>Choose an item.</w:t>
          </w:r>
        </w:p>
      </w:docPartBody>
    </w:docPart>
    <w:docPart>
      <w:docPartPr>
        <w:name w:val="98C140307DE4405ABE34E89E4C8B0E40"/>
        <w:category>
          <w:name w:val="General"/>
          <w:gallery w:val="placeholder"/>
        </w:category>
        <w:types>
          <w:type w:val="bbPlcHdr"/>
        </w:types>
        <w:behaviors>
          <w:behavior w:val="content"/>
        </w:behaviors>
        <w:guid w:val="{1788BA47-26C1-40EB-89B7-AF8CFD152C9A}"/>
      </w:docPartPr>
      <w:docPartBody>
        <w:p w:rsidR="005D3B3C" w:rsidRDefault="00697509" w:rsidP="00697509">
          <w:pPr>
            <w:pStyle w:val="98C140307DE4405ABE34E89E4C8B0E40"/>
          </w:pPr>
          <w:r w:rsidRPr="00347F9B">
            <w:rPr>
              <w:rStyle w:val="PlaceholderText"/>
              <w:rFonts w:ascii="TH SarabunPSK" w:hAnsi="TH SarabunPSK" w:cs="TH SarabunPSK"/>
              <w:i/>
              <w:iCs/>
              <w:szCs w:val="22"/>
            </w:rPr>
            <w:t>Choose an item.</w:t>
          </w:r>
        </w:p>
      </w:docPartBody>
    </w:docPart>
    <w:docPart>
      <w:docPartPr>
        <w:name w:val="1C040AD5B4A84C56909C5A6E2118898D"/>
        <w:category>
          <w:name w:val="General"/>
          <w:gallery w:val="placeholder"/>
        </w:category>
        <w:types>
          <w:type w:val="bbPlcHdr"/>
        </w:types>
        <w:behaviors>
          <w:behavior w:val="content"/>
        </w:behaviors>
        <w:guid w:val="{78FA2842-0D16-4190-898B-DCED0B49E0A7}"/>
      </w:docPartPr>
      <w:docPartBody>
        <w:p w:rsidR="005D3B3C" w:rsidRDefault="00697509" w:rsidP="00697509">
          <w:pPr>
            <w:pStyle w:val="1C040AD5B4A84C56909C5A6E2118898D"/>
          </w:pPr>
          <w:r w:rsidRPr="00347F9B">
            <w:rPr>
              <w:rStyle w:val="PlaceholderText"/>
              <w:rFonts w:ascii="TH SarabunPSK" w:hAnsi="TH SarabunPSK" w:cs="TH SarabunPSK"/>
              <w:i/>
              <w:iCs/>
              <w:szCs w:val="22"/>
            </w:rPr>
            <w:t>Choose an item.</w:t>
          </w:r>
        </w:p>
      </w:docPartBody>
    </w:docPart>
    <w:docPart>
      <w:docPartPr>
        <w:name w:val="FFA9F7E7637848888A8ED3B69E173F5B"/>
        <w:category>
          <w:name w:val="General"/>
          <w:gallery w:val="placeholder"/>
        </w:category>
        <w:types>
          <w:type w:val="bbPlcHdr"/>
        </w:types>
        <w:behaviors>
          <w:behavior w:val="content"/>
        </w:behaviors>
        <w:guid w:val="{CFA61179-109E-4CC8-BF24-285EFD72962B}"/>
      </w:docPartPr>
      <w:docPartBody>
        <w:p w:rsidR="005D3B3C" w:rsidRDefault="00697509" w:rsidP="00697509">
          <w:pPr>
            <w:pStyle w:val="FFA9F7E7637848888A8ED3B69E173F5B"/>
          </w:pPr>
          <w:r w:rsidRPr="00347F9B">
            <w:rPr>
              <w:rStyle w:val="PlaceholderText"/>
              <w:rFonts w:ascii="TH SarabunPSK" w:hAnsi="TH SarabunPSK" w:cs="TH SarabunPSK"/>
              <w:i/>
              <w:iCs/>
              <w:szCs w:val="22"/>
            </w:rPr>
            <w:t>Choose an item.</w:t>
          </w:r>
        </w:p>
      </w:docPartBody>
    </w:docPart>
    <w:docPart>
      <w:docPartPr>
        <w:name w:val="E866410945394A61A7CF6C5C667DEC18"/>
        <w:category>
          <w:name w:val="General"/>
          <w:gallery w:val="placeholder"/>
        </w:category>
        <w:types>
          <w:type w:val="bbPlcHdr"/>
        </w:types>
        <w:behaviors>
          <w:behavior w:val="content"/>
        </w:behaviors>
        <w:guid w:val="{D1A382EA-A5F3-4041-A645-EF18E546E93F}"/>
      </w:docPartPr>
      <w:docPartBody>
        <w:p w:rsidR="005D3B3C" w:rsidRDefault="00697509" w:rsidP="00697509">
          <w:pPr>
            <w:pStyle w:val="E866410945394A61A7CF6C5C667DEC18"/>
          </w:pPr>
          <w:r w:rsidRPr="00347F9B">
            <w:rPr>
              <w:rStyle w:val="PlaceholderText"/>
              <w:rFonts w:ascii="TH SarabunPSK" w:hAnsi="TH SarabunPSK" w:cs="TH SarabunPSK"/>
              <w:i/>
              <w:iCs/>
              <w:szCs w:val="22"/>
            </w:rPr>
            <w:t>Choose an item.</w:t>
          </w:r>
        </w:p>
      </w:docPartBody>
    </w:docPart>
    <w:docPart>
      <w:docPartPr>
        <w:name w:val="5B0B276D020D471B98211B1A2B6533E6"/>
        <w:category>
          <w:name w:val="General"/>
          <w:gallery w:val="placeholder"/>
        </w:category>
        <w:types>
          <w:type w:val="bbPlcHdr"/>
        </w:types>
        <w:behaviors>
          <w:behavior w:val="content"/>
        </w:behaviors>
        <w:guid w:val="{7A5FD349-7F77-406D-B3F1-44F9FBA6FCA3}"/>
      </w:docPartPr>
      <w:docPartBody>
        <w:p w:rsidR="005D3B3C" w:rsidRDefault="00697509" w:rsidP="00697509">
          <w:pPr>
            <w:pStyle w:val="5B0B276D020D471B98211B1A2B6533E6"/>
          </w:pPr>
          <w:r w:rsidRPr="00347F9B">
            <w:rPr>
              <w:rStyle w:val="PlaceholderText"/>
              <w:rFonts w:ascii="TH SarabunPSK" w:hAnsi="TH SarabunPSK" w:cs="TH SarabunPSK"/>
              <w:i/>
              <w:iCs/>
              <w:szCs w:val="22"/>
            </w:rPr>
            <w:t>Choose an item.</w:t>
          </w:r>
        </w:p>
      </w:docPartBody>
    </w:docPart>
    <w:docPart>
      <w:docPartPr>
        <w:name w:val="0B5AE451EAC54A74AA3EC895C72D39F3"/>
        <w:category>
          <w:name w:val="General"/>
          <w:gallery w:val="placeholder"/>
        </w:category>
        <w:types>
          <w:type w:val="bbPlcHdr"/>
        </w:types>
        <w:behaviors>
          <w:behavior w:val="content"/>
        </w:behaviors>
        <w:guid w:val="{CA243ABA-62BB-4483-8C3D-6435396A3F3B}"/>
      </w:docPartPr>
      <w:docPartBody>
        <w:p w:rsidR="005D3B3C" w:rsidRDefault="00697509" w:rsidP="00697509">
          <w:pPr>
            <w:pStyle w:val="0B5AE451EAC54A74AA3EC895C72D39F3"/>
          </w:pPr>
          <w:r w:rsidRPr="00347F9B">
            <w:rPr>
              <w:rStyle w:val="PlaceholderText"/>
              <w:rFonts w:ascii="TH SarabunPSK" w:hAnsi="TH SarabunPSK" w:cs="TH SarabunPSK"/>
              <w:i/>
              <w:iCs/>
              <w:szCs w:val="22"/>
            </w:rPr>
            <w:t>Choose an item.</w:t>
          </w:r>
        </w:p>
      </w:docPartBody>
    </w:docPart>
    <w:docPart>
      <w:docPartPr>
        <w:name w:val="39ADEE58E4AB4B4988DF50142E11601C"/>
        <w:category>
          <w:name w:val="General"/>
          <w:gallery w:val="placeholder"/>
        </w:category>
        <w:types>
          <w:type w:val="bbPlcHdr"/>
        </w:types>
        <w:behaviors>
          <w:behavior w:val="content"/>
        </w:behaviors>
        <w:guid w:val="{8190420B-3863-49C5-A03A-01A9C801E703}"/>
      </w:docPartPr>
      <w:docPartBody>
        <w:p w:rsidR="005D3B3C" w:rsidRDefault="00697509" w:rsidP="00697509">
          <w:pPr>
            <w:pStyle w:val="39ADEE58E4AB4B4988DF50142E11601C"/>
          </w:pPr>
          <w:r w:rsidRPr="00347F9B">
            <w:rPr>
              <w:rStyle w:val="PlaceholderText"/>
              <w:rFonts w:ascii="TH SarabunPSK" w:hAnsi="TH SarabunPSK" w:cs="TH SarabunPSK"/>
              <w:i/>
              <w:iCs/>
              <w:szCs w:val="22"/>
            </w:rPr>
            <w:t>Choose an item.</w:t>
          </w:r>
        </w:p>
      </w:docPartBody>
    </w:docPart>
    <w:docPart>
      <w:docPartPr>
        <w:name w:val="69C6CD0353DF464281BDB7109148EBCB"/>
        <w:category>
          <w:name w:val="General"/>
          <w:gallery w:val="placeholder"/>
        </w:category>
        <w:types>
          <w:type w:val="bbPlcHdr"/>
        </w:types>
        <w:behaviors>
          <w:behavior w:val="content"/>
        </w:behaviors>
        <w:guid w:val="{AFCA1BC4-72CD-4FBE-B2C0-EFA576E9CDE4}"/>
      </w:docPartPr>
      <w:docPartBody>
        <w:p w:rsidR="007D5703" w:rsidRDefault="00FA61CD" w:rsidP="00FA61CD">
          <w:pPr>
            <w:pStyle w:val="69C6CD0353DF464281BDB7109148EBCB"/>
          </w:pPr>
          <w:r w:rsidRPr="00347F9B">
            <w:rPr>
              <w:rStyle w:val="PlaceholderText"/>
              <w:rFonts w:ascii="TH SarabunPSK" w:hAnsi="TH SarabunPSK" w:cs="TH SarabunPSK"/>
              <w:i/>
              <w:iCs/>
              <w:szCs w:val="22"/>
            </w:rPr>
            <w:t>Choose an item.</w:t>
          </w:r>
        </w:p>
      </w:docPartBody>
    </w:docPart>
    <w:docPart>
      <w:docPartPr>
        <w:name w:val="7C404159C43749EB959BCCFA4B026D6B"/>
        <w:category>
          <w:name w:val="General"/>
          <w:gallery w:val="placeholder"/>
        </w:category>
        <w:types>
          <w:type w:val="bbPlcHdr"/>
        </w:types>
        <w:behaviors>
          <w:behavior w:val="content"/>
        </w:behaviors>
        <w:guid w:val="{540E4CFA-CE6C-413C-9AEC-DEFC819265FE}"/>
      </w:docPartPr>
      <w:docPartBody>
        <w:p w:rsidR="007D5703" w:rsidRDefault="00FA61CD" w:rsidP="00FA61CD">
          <w:pPr>
            <w:pStyle w:val="7C404159C43749EB959BCCFA4B026D6B"/>
          </w:pPr>
          <w:r w:rsidRPr="00347F9B">
            <w:rPr>
              <w:rStyle w:val="PlaceholderText"/>
              <w:rFonts w:ascii="TH SarabunPSK" w:hAnsi="TH SarabunPSK" w:cs="TH SarabunPSK"/>
              <w:i/>
              <w:iCs/>
              <w:szCs w:val="22"/>
            </w:rPr>
            <w:t>Choose an item.</w:t>
          </w:r>
        </w:p>
      </w:docPartBody>
    </w:docPart>
    <w:docPart>
      <w:docPartPr>
        <w:name w:val="FA733A4DD48A4B9F82C9576B8C4E2B56"/>
        <w:category>
          <w:name w:val="General"/>
          <w:gallery w:val="placeholder"/>
        </w:category>
        <w:types>
          <w:type w:val="bbPlcHdr"/>
        </w:types>
        <w:behaviors>
          <w:behavior w:val="content"/>
        </w:behaviors>
        <w:guid w:val="{70E409D3-6149-466A-A0C0-47AD1442321A}"/>
      </w:docPartPr>
      <w:docPartBody>
        <w:p w:rsidR="007D5703" w:rsidRDefault="00FA61CD" w:rsidP="00FA61CD">
          <w:pPr>
            <w:pStyle w:val="FA733A4DD48A4B9F82C9576B8C4E2B56"/>
          </w:pPr>
          <w:r w:rsidRPr="00347F9B">
            <w:rPr>
              <w:rStyle w:val="PlaceholderText"/>
              <w:rFonts w:ascii="TH SarabunPSK" w:hAnsi="TH SarabunPSK" w:cs="TH SarabunPSK"/>
              <w:i/>
              <w:iCs/>
              <w:szCs w:val="22"/>
            </w:rPr>
            <w:t>Choose an item.</w:t>
          </w:r>
        </w:p>
      </w:docPartBody>
    </w:docPart>
    <w:docPart>
      <w:docPartPr>
        <w:name w:val="B5D8C05DA64C4E82A4A3A1E184E636D2"/>
        <w:category>
          <w:name w:val="General"/>
          <w:gallery w:val="placeholder"/>
        </w:category>
        <w:types>
          <w:type w:val="bbPlcHdr"/>
        </w:types>
        <w:behaviors>
          <w:behavior w:val="content"/>
        </w:behaviors>
        <w:guid w:val="{D067E557-2569-4765-8601-32A153155A8B}"/>
      </w:docPartPr>
      <w:docPartBody>
        <w:p w:rsidR="007D5703" w:rsidRDefault="00FA61CD" w:rsidP="00FA61CD">
          <w:pPr>
            <w:pStyle w:val="B5D8C05DA64C4E82A4A3A1E184E636D2"/>
          </w:pPr>
          <w:r w:rsidRPr="00347F9B">
            <w:rPr>
              <w:rStyle w:val="PlaceholderText"/>
              <w:rFonts w:ascii="TH SarabunPSK" w:hAnsi="TH SarabunPSK" w:cs="TH SarabunPSK"/>
              <w:i/>
              <w:iCs/>
              <w:szCs w:val="22"/>
            </w:rPr>
            <w:t>Choose an item.</w:t>
          </w:r>
        </w:p>
      </w:docPartBody>
    </w:docPart>
    <w:docPart>
      <w:docPartPr>
        <w:name w:val="330FA258BFA64F7797E9FDFBF28E8C4A"/>
        <w:category>
          <w:name w:val="General"/>
          <w:gallery w:val="placeholder"/>
        </w:category>
        <w:types>
          <w:type w:val="bbPlcHdr"/>
        </w:types>
        <w:behaviors>
          <w:behavior w:val="content"/>
        </w:behaviors>
        <w:guid w:val="{1941BA38-FF31-42E4-9598-2738A69CD517}"/>
      </w:docPartPr>
      <w:docPartBody>
        <w:p w:rsidR="007D5703" w:rsidRDefault="00FA61CD" w:rsidP="00FA61CD">
          <w:pPr>
            <w:pStyle w:val="330FA258BFA64F7797E9FDFBF28E8C4A"/>
          </w:pPr>
          <w:r w:rsidRPr="00347F9B">
            <w:rPr>
              <w:rStyle w:val="PlaceholderText"/>
              <w:rFonts w:ascii="TH SarabunPSK" w:hAnsi="TH SarabunPSK" w:cs="TH SarabunPSK"/>
              <w:i/>
              <w:iCs/>
              <w:szCs w:val="22"/>
            </w:rPr>
            <w:t>Choose an item.</w:t>
          </w:r>
        </w:p>
      </w:docPartBody>
    </w:docPart>
    <w:docPart>
      <w:docPartPr>
        <w:name w:val="D622F782F31348698DFA904B84AAD856"/>
        <w:category>
          <w:name w:val="General"/>
          <w:gallery w:val="placeholder"/>
        </w:category>
        <w:types>
          <w:type w:val="bbPlcHdr"/>
        </w:types>
        <w:behaviors>
          <w:behavior w:val="content"/>
        </w:behaviors>
        <w:guid w:val="{E88BD41A-E977-49E3-8D19-AB998F501535}"/>
      </w:docPartPr>
      <w:docPartBody>
        <w:p w:rsidR="007D5703" w:rsidRDefault="00FA61CD" w:rsidP="00FA61CD">
          <w:pPr>
            <w:pStyle w:val="D622F782F31348698DFA904B84AAD856"/>
          </w:pPr>
          <w:r w:rsidRPr="00347F9B">
            <w:rPr>
              <w:rStyle w:val="PlaceholderText"/>
              <w:rFonts w:ascii="TH SarabunPSK" w:hAnsi="TH SarabunPSK" w:cs="TH SarabunPSK"/>
              <w:i/>
              <w:iCs/>
              <w:szCs w:val="22"/>
            </w:rPr>
            <w:t>Choose an item.</w:t>
          </w:r>
        </w:p>
      </w:docPartBody>
    </w:docPart>
    <w:docPart>
      <w:docPartPr>
        <w:name w:val="FED9F703C12146CBB8B1A5747799A73C"/>
        <w:category>
          <w:name w:val="General"/>
          <w:gallery w:val="placeholder"/>
        </w:category>
        <w:types>
          <w:type w:val="bbPlcHdr"/>
        </w:types>
        <w:behaviors>
          <w:behavior w:val="content"/>
        </w:behaviors>
        <w:guid w:val="{E442BB44-BC3F-4009-83E9-6AB929C8CBCF}"/>
      </w:docPartPr>
      <w:docPartBody>
        <w:p w:rsidR="007D5703" w:rsidRDefault="00FA61CD" w:rsidP="00FA61CD">
          <w:pPr>
            <w:pStyle w:val="FED9F703C12146CBB8B1A5747799A73C"/>
          </w:pPr>
          <w:r w:rsidRPr="00347F9B">
            <w:rPr>
              <w:rStyle w:val="PlaceholderText"/>
              <w:rFonts w:ascii="TH SarabunPSK" w:hAnsi="TH SarabunPSK" w:cs="TH SarabunPSK"/>
              <w:i/>
              <w:iCs/>
              <w:szCs w:val="22"/>
            </w:rPr>
            <w:t>Choose an item.</w:t>
          </w:r>
        </w:p>
      </w:docPartBody>
    </w:docPart>
    <w:docPart>
      <w:docPartPr>
        <w:name w:val="2C2F32A6BD6D4957AFE83CF8626F5E3B"/>
        <w:category>
          <w:name w:val="General"/>
          <w:gallery w:val="placeholder"/>
        </w:category>
        <w:types>
          <w:type w:val="bbPlcHdr"/>
        </w:types>
        <w:behaviors>
          <w:behavior w:val="content"/>
        </w:behaviors>
        <w:guid w:val="{B343E03F-9F41-4B79-90A5-BFCAC8DB8071}"/>
      </w:docPartPr>
      <w:docPartBody>
        <w:p w:rsidR="007D5703" w:rsidRDefault="00FA61CD" w:rsidP="00FA61CD">
          <w:pPr>
            <w:pStyle w:val="2C2F32A6BD6D4957AFE83CF8626F5E3B"/>
          </w:pPr>
          <w:r w:rsidRPr="00347F9B">
            <w:rPr>
              <w:rStyle w:val="PlaceholderText"/>
              <w:rFonts w:ascii="TH SarabunPSK" w:hAnsi="TH SarabunPSK" w:cs="TH SarabunPSK"/>
              <w:i/>
              <w:iCs/>
              <w:szCs w:val="22"/>
            </w:rPr>
            <w:t>Choose an item.</w:t>
          </w:r>
        </w:p>
      </w:docPartBody>
    </w:docPart>
    <w:docPart>
      <w:docPartPr>
        <w:name w:val="156F9235F5C24817BCAE28ED81091346"/>
        <w:category>
          <w:name w:val="General"/>
          <w:gallery w:val="placeholder"/>
        </w:category>
        <w:types>
          <w:type w:val="bbPlcHdr"/>
        </w:types>
        <w:behaviors>
          <w:behavior w:val="content"/>
        </w:behaviors>
        <w:guid w:val="{222BFA2A-BC96-4D2D-AC3C-E1C524B569E9}"/>
      </w:docPartPr>
      <w:docPartBody>
        <w:p w:rsidR="007D5703" w:rsidRDefault="00FA61CD" w:rsidP="00FA61CD">
          <w:pPr>
            <w:pStyle w:val="156F9235F5C24817BCAE28ED81091346"/>
          </w:pPr>
          <w:r w:rsidRPr="00347F9B">
            <w:rPr>
              <w:rStyle w:val="PlaceholderText"/>
              <w:rFonts w:ascii="TH SarabunPSK" w:hAnsi="TH SarabunPSK" w:cs="TH SarabunPSK"/>
              <w:i/>
              <w:iCs/>
              <w:szCs w:val="22"/>
            </w:rPr>
            <w:t>Choose an item.</w:t>
          </w:r>
        </w:p>
      </w:docPartBody>
    </w:docPart>
    <w:docPart>
      <w:docPartPr>
        <w:name w:val="E925B130486044AAAC2BF8DEF67DB053"/>
        <w:category>
          <w:name w:val="General"/>
          <w:gallery w:val="placeholder"/>
        </w:category>
        <w:types>
          <w:type w:val="bbPlcHdr"/>
        </w:types>
        <w:behaviors>
          <w:behavior w:val="content"/>
        </w:behaviors>
        <w:guid w:val="{D96FF747-BB6D-4D4D-874F-098AE742205D}"/>
      </w:docPartPr>
      <w:docPartBody>
        <w:p w:rsidR="007D5703" w:rsidRDefault="00FA61CD" w:rsidP="00FA61CD">
          <w:pPr>
            <w:pStyle w:val="E925B130486044AAAC2BF8DEF67DB053"/>
          </w:pPr>
          <w:r w:rsidRPr="00347F9B">
            <w:rPr>
              <w:rStyle w:val="PlaceholderText"/>
              <w:rFonts w:ascii="TH SarabunPSK" w:hAnsi="TH SarabunPSK" w:cs="TH SarabunPSK"/>
              <w:i/>
              <w:iCs/>
              <w:szCs w:val="22"/>
            </w:rPr>
            <w:t>Choose an item.</w:t>
          </w:r>
        </w:p>
      </w:docPartBody>
    </w:docPart>
    <w:docPart>
      <w:docPartPr>
        <w:name w:val="912F6E3BF9BE4F8C86CDD57DDFEA1A43"/>
        <w:category>
          <w:name w:val="General"/>
          <w:gallery w:val="placeholder"/>
        </w:category>
        <w:types>
          <w:type w:val="bbPlcHdr"/>
        </w:types>
        <w:behaviors>
          <w:behavior w:val="content"/>
        </w:behaviors>
        <w:guid w:val="{F0C99FA0-AA3A-4F05-8458-BBC16916AD6C}"/>
      </w:docPartPr>
      <w:docPartBody>
        <w:p w:rsidR="007D5703" w:rsidRDefault="00FA61CD" w:rsidP="00FA61CD">
          <w:pPr>
            <w:pStyle w:val="912F6E3BF9BE4F8C86CDD57DDFEA1A43"/>
          </w:pPr>
          <w:r w:rsidRPr="00347F9B">
            <w:rPr>
              <w:rStyle w:val="PlaceholderText"/>
              <w:rFonts w:ascii="TH SarabunPSK" w:hAnsi="TH SarabunPSK" w:cs="TH SarabunPSK"/>
              <w:i/>
              <w:iCs/>
              <w:szCs w:val="22"/>
            </w:rPr>
            <w:t>Choose an item.</w:t>
          </w:r>
        </w:p>
      </w:docPartBody>
    </w:docPart>
    <w:docPart>
      <w:docPartPr>
        <w:name w:val="BFAE51261CEF4A8AB28AF6FD37CD16FC"/>
        <w:category>
          <w:name w:val="General"/>
          <w:gallery w:val="placeholder"/>
        </w:category>
        <w:types>
          <w:type w:val="bbPlcHdr"/>
        </w:types>
        <w:behaviors>
          <w:behavior w:val="content"/>
        </w:behaviors>
        <w:guid w:val="{33EBD2EA-AC92-4CC6-8019-10DB5D1EAF85}"/>
      </w:docPartPr>
      <w:docPartBody>
        <w:p w:rsidR="007D5703" w:rsidRDefault="00FA61CD" w:rsidP="00FA61CD">
          <w:pPr>
            <w:pStyle w:val="BFAE51261CEF4A8AB28AF6FD37CD16FC"/>
          </w:pPr>
          <w:r w:rsidRPr="00347F9B">
            <w:rPr>
              <w:rStyle w:val="PlaceholderText"/>
              <w:rFonts w:ascii="TH SarabunPSK" w:hAnsi="TH SarabunPSK" w:cs="TH SarabunPSK"/>
              <w:i/>
              <w:iCs/>
              <w:szCs w:val="22"/>
            </w:rPr>
            <w:t>Choose an item.</w:t>
          </w:r>
        </w:p>
      </w:docPartBody>
    </w:docPart>
    <w:docPart>
      <w:docPartPr>
        <w:name w:val="84DC1F1AAEFB4443896F94D2129F1490"/>
        <w:category>
          <w:name w:val="General"/>
          <w:gallery w:val="placeholder"/>
        </w:category>
        <w:types>
          <w:type w:val="bbPlcHdr"/>
        </w:types>
        <w:behaviors>
          <w:behavior w:val="content"/>
        </w:behaviors>
        <w:guid w:val="{5DEC8E5F-478E-4C6C-ADFE-3CBAA94F9254}"/>
      </w:docPartPr>
      <w:docPartBody>
        <w:p w:rsidR="0057275C" w:rsidRDefault="00745A91" w:rsidP="00745A91">
          <w:pPr>
            <w:pStyle w:val="84DC1F1AAEFB4443896F94D2129F1490"/>
          </w:pPr>
          <w:r w:rsidRPr="00347F9B">
            <w:rPr>
              <w:rStyle w:val="PlaceholderText"/>
              <w:rFonts w:ascii="TH SarabunPSK" w:hAnsi="TH SarabunPSK" w:cs="TH SarabunPSK"/>
              <w:i/>
              <w:iCs/>
              <w:szCs w:val="22"/>
            </w:rPr>
            <w:t>Choose an item.</w:t>
          </w:r>
        </w:p>
      </w:docPartBody>
    </w:docPart>
    <w:docPart>
      <w:docPartPr>
        <w:name w:val="097E97A4A4E445FEB25C13006CC6787F"/>
        <w:category>
          <w:name w:val="General"/>
          <w:gallery w:val="placeholder"/>
        </w:category>
        <w:types>
          <w:type w:val="bbPlcHdr"/>
        </w:types>
        <w:behaviors>
          <w:behavior w:val="content"/>
        </w:behaviors>
        <w:guid w:val="{0001D784-7DF8-41E1-96DB-4FEC16F85B86}"/>
      </w:docPartPr>
      <w:docPartBody>
        <w:p w:rsidR="0057275C" w:rsidRDefault="00745A91" w:rsidP="00745A91">
          <w:pPr>
            <w:pStyle w:val="097E97A4A4E445FEB25C13006CC6787F"/>
          </w:pPr>
          <w:r w:rsidRPr="00347F9B">
            <w:rPr>
              <w:rStyle w:val="PlaceholderText"/>
              <w:rFonts w:ascii="TH SarabunPSK" w:hAnsi="TH SarabunPSK" w:cs="TH SarabunPSK"/>
              <w:i/>
              <w:iCs/>
              <w:szCs w:val="22"/>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H SarabunPSK">
    <w:panose1 w:val="020B0500040200020003"/>
    <w:charset w:val="00"/>
    <w:family w:val="swiss"/>
    <w:pitch w:val="variable"/>
    <w:sig w:usb0="A100006F" w:usb1="5000205A" w:usb2="00000000" w:usb3="00000000" w:csb0="00010183" w:csb1="00000000"/>
  </w:font>
  <w:font w:name="Sylfaen">
    <w:panose1 w:val="010A0502050306030303"/>
    <w:charset w:val="00"/>
    <w:family w:val="roman"/>
    <w:pitch w:val="variable"/>
    <w:sig w:usb0="04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inkAnnotations="0"/>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9D1"/>
    <w:rsid w:val="000D33EB"/>
    <w:rsid w:val="00125336"/>
    <w:rsid w:val="00203818"/>
    <w:rsid w:val="00204BEC"/>
    <w:rsid w:val="00236C13"/>
    <w:rsid w:val="0027579C"/>
    <w:rsid w:val="00276365"/>
    <w:rsid w:val="00305885"/>
    <w:rsid w:val="00311D30"/>
    <w:rsid w:val="00323AA6"/>
    <w:rsid w:val="00352652"/>
    <w:rsid w:val="00361B6A"/>
    <w:rsid w:val="00373C5D"/>
    <w:rsid w:val="00383C17"/>
    <w:rsid w:val="004277F5"/>
    <w:rsid w:val="004363F1"/>
    <w:rsid w:val="00456925"/>
    <w:rsid w:val="0057275C"/>
    <w:rsid w:val="005D3B3C"/>
    <w:rsid w:val="005F2A07"/>
    <w:rsid w:val="00697509"/>
    <w:rsid w:val="006B1787"/>
    <w:rsid w:val="006B5289"/>
    <w:rsid w:val="00732390"/>
    <w:rsid w:val="00745A91"/>
    <w:rsid w:val="00785ADF"/>
    <w:rsid w:val="00787EED"/>
    <w:rsid w:val="007D5703"/>
    <w:rsid w:val="008245A3"/>
    <w:rsid w:val="008249F0"/>
    <w:rsid w:val="00880940"/>
    <w:rsid w:val="008D6DE5"/>
    <w:rsid w:val="009453B0"/>
    <w:rsid w:val="00992B8F"/>
    <w:rsid w:val="009A27F0"/>
    <w:rsid w:val="009A59C1"/>
    <w:rsid w:val="009E5F64"/>
    <w:rsid w:val="00A66A70"/>
    <w:rsid w:val="00A94877"/>
    <w:rsid w:val="00B12E5A"/>
    <w:rsid w:val="00B37C64"/>
    <w:rsid w:val="00B71EB1"/>
    <w:rsid w:val="00BF49D1"/>
    <w:rsid w:val="00C307A1"/>
    <w:rsid w:val="00CA2F4D"/>
    <w:rsid w:val="00CD5295"/>
    <w:rsid w:val="00D3415D"/>
    <w:rsid w:val="00DA4B4A"/>
    <w:rsid w:val="00DA5567"/>
    <w:rsid w:val="00E34027"/>
    <w:rsid w:val="00E65618"/>
    <w:rsid w:val="00E75524"/>
    <w:rsid w:val="00ED7EEB"/>
    <w:rsid w:val="00F010D4"/>
    <w:rsid w:val="00FA61CD"/>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0"/>
        <w:lang w:val="en-US" w:eastAsia="en-US"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32390"/>
    <w:rPr>
      <w:color w:val="666666"/>
    </w:rPr>
  </w:style>
  <w:style w:type="paragraph" w:customStyle="1" w:styleId="BC14BEAAB90F4E70A16BCF5318B58F271">
    <w:name w:val="BC14BEAAB90F4E70A16BCF5318B58F271"/>
    <w:rsid w:val="00BF49D1"/>
    <w:pPr>
      <w:spacing w:line="259" w:lineRule="auto"/>
    </w:pPr>
    <w:rPr>
      <w:rFonts w:eastAsiaTheme="minorHAnsi"/>
      <w:kern w:val="0"/>
      <w:sz w:val="22"/>
      <w:szCs w:val="28"/>
      <w14:ligatures w14:val="none"/>
    </w:rPr>
  </w:style>
  <w:style w:type="paragraph" w:customStyle="1" w:styleId="FE7B984B175744E692194D84F76C07881">
    <w:name w:val="FE7B984B175744E692194D84F76C07881"/>
    <w:rsid w:val="00BF49D1"/>
    <w:pPr>
      <w:spacing w:line="259" w:lineRule="auto"/>
    </w:pPr>
    <w:rPr>
      <w:rFonts w:eastAsiaTheme="minorHAnsi"/>
      <w:kern w:val="0"/>
      <w:sz w:val="22"/>
      <w:szCs w:val="28"/>
      <w14:ligatures w14:val="none"/>
    </w:rPr>
  </w:style>
  <w:style w:type="paragraph" w:customStyle="1" w:styleId="808DC8FDFACF413CB619861999990E211">
    <w:name w:val="808DC8FDFACF413CB619861999990E211"/>
    <w:rsid w:val="00BF49D1"/>
    <w:pPr>
      <w:spacing w:line="259" w:lineRule="auto"/>
    </w:pPr>
    <w:rPr>
      <w:rFonts w:eastAsiaTheme="minorHAnsi"/>
      <w:kern w:val="0"/>
      <w:sz w:val="22"/>
      <w:szCs w:val="28"/>
      <w14:ligatures w14:val="none"/>
    </w:rPr>
  </w:style>
  <w:style w:type="paragraph" w:customStyle="1" w:styleId="ECE6893856DB4471A39AC5920939EC951">
    <w:name w:val="ECE6893856DB4471A39AC5920939EC951"/>
    <w:rsid w:val="00BF49D1"/>
    <w:pPr>
      <w:spacing w:line="259" w:lineRule="auto"/>
    </w:pPr>
    <w:rPr>
      <w:rFonts w:eastAsiaTheme="minorHAnsi"/>
      <w:kern w:val="0"/>
      <w:sz w:val="22"/>
      <w:szCs w:val="28"/>
      <w14:ligatures w14:val="none"/>
    </w:rPr>
  </w:style>
  <w:style w:type="paragraph" w:customStyle="1" w:styleId="2A71F68C88494E1BB72796BF2E73B7B51">
    <w:name w:val="2A71F68C88494E1BB72796BF2E73B7B51"/>
    <w:rsid w:val="00BF49D1"/>
    <w:pPr>
      <w:spacing w:line="259" w:lineRule="auto"/>
    </w:pPr>
    <w:rPr>
      <w:rFonts w:eastAsiaTheme="minorHAnsi"/>
      <w:kern w:val="0"/>
      <w:sz w:val="22"/>
      <w:szCs w:val="28"/>
      <w14:ligatures w14:val="none"/>
    </w:rPr>
  </w:style>
  <w:style w:type="paragraph" w:customStyle="1" w:styleId="9672DF58E96742929BD7F10543F444761">
    <w:name w:val="9672DF58E96742929BD7F10543F444761"/>
    <w:rsid w:val="00BF49D1"/>
    <w:pPr>
      <w:spacing w:line="259" w:lineRule="auto"/>
    </w:pPr>
    <w:rPr>
      <w:rFonts w:eastAsiaTheme="minorHAnsi"/>
      <w:kern w:val="0"/>
      <w:sz w:val="22"/>
      <w:szCs w:val="28"/>
      <w14:ligatures w14:val="none"/>
    </w:rPr>
  </w:style>
  <w:style w:type="paragraph" w:customStyle="1" w:styleId="EBD01009ACCA45C5AB116AE1C7A175EF1">
    <w:name w:val="EBD01009ACCA45C5AB116AE1C7A175EF1"/>
    <w:rsid w:val="00BF49D1"/>
    <w:pPr>
      <w:spacing w:line="259" w:lineRule="auto"/>
    </w:pPr>
    <w:rPr>
      <w:rFonts w:eastAsiaTheme="minorHAnsi"/>
      <w:kern w:val="0"/>
      <w:sz w:val="22"/>
      <w:szCs w:val="28"/>
      <w14:ligatures w14:val="none"/>
    </w:rPr>
  </w:style>
  <w:style w:type="paragraph" w:customStyle="1" w:styleId="393A60D4830E49289E7B35B953A1F76E1">
    <w:name w:val="393A60D4830E49289E7B35B953A1F76E1"/>
    <w:rsid w:val="00BF49D1"/>
    <w:pPr>
      <w:spacing w:line="259" w:lineRule="auto"/>
    </w:pPr>
    <w:rPr>
      <w:rFonts w:eastAsiaTheme="minorHAnsi"/>
      <w:kern w:val="0"/>
      <w:sz w:val="22"/>
      <w:szCs w:val="28"/>
      <w14:ligatures w14:val="none"/>
    </w:rPr>
  </w:style>
  <w:style w:type="paragraph" w:customStyle="1" w:styleId="89645E06955C405E8B571902502960E11">
    <w:name w:val="89645E06955C405E8B571902502960E11"/>
    <w:rsid w:val="00BF49D1"/>
    <w:pPr>
      <w:spacing w:line="259" w:lineRule="auto"/>
    </w:pPr>
    <w:rPr>
      <w:rFonts w:eastAsiaTheme="minorHAnsi"/>
      <w:kern w:val="0"/>
      <w:sz w:val="22"/>
      <w:szCs w:val="28"/>
      <w14:ligatures w14:val="none"/>
    </w:rPr>
  </w:style>
  <w:style w:type="paragraph" w:customStyle="1" w:styleId="7880F0FC4BF84198AF4CD128913C7C811">
    <w:name w:val="7880F0FC4BF84198AF4CD128913C7C811"/>
    <w:rsid w:val="00BF49D1"/>
    <w:pPr>
      <w:spacing w:line="259" w:lineRule="auto"/>
    </w:pPr>
    <w:rPr>
      <w:rFonts w:eastAsiaTheme="minorHAnsi"/>
      <w:kern w:val="0"/>
      <w:sz w:val="22"/>
      <w:szCs w:val="28"/>
      <w14:ligatures w14:val="none"/>
    </w:rPr>
  </w:style>
  <w:style w:type="paragraph" w:customStyle="1" w:styleId="D3901126ED2E4800A7589FDC8D39E69E1">
    <w:name w:val="D3901126ED2E4800A7589FDC8D39E69E1"/>
    <w:rsid w:val="00BF49D1"/>
    <w:pPr>
      <w:spacing w:line="259" w:lineRule="auto"/>
    </w:pPr>
    <w:rPr>
      <w:rFonts w:eastAsiaTheme="minorHAnsi"/>
      <w:kern w:val="0"/>
      <w:sz w:val="22"/>
      <w:szCs w:val="28"/>
      <w14:ligatures w14:val="none"/>
    </w:rPr>
  </w:style>
  <w:style w:type="paragraph" w:customStyle="1" w:styleId="0BD63C3750A440859784481AECC8E9A61">
    <w:name w:val="0BD63C3750A440859784481AECC8E9A61"/>
    <w:rsid w:val="00BF49D1"/>
    <w:pPr>
      <w:spacing w:line="259" w:lineRule="auto"/>
    </w:pPr>
    <w:rPr>
      <w:rFonts w:eastAsiaTheme="minorHAnsi"/>
      <w:kern w:val="0"/>
      <w:sz w:val="22"/>
      <w:szCs w:val="28"/>
      <w14:ligatures w14:val="none"/>
    </w:rPr>
  </w:style>
  <w:style w:type="paragraph" w:customStyle="1" w:styleId="B74D016718E54144A36785A56F2987801">
    <w:name w:val="B74D016718E54144A36785A56F2987801"/>
    <w:rsid w:val="00BF49D1"/>
    <w:pPr>
      <w:spacing w:line="259" w:lineRule="auto"/>
    </w:pPr>
    <w:rPr>
      <w:rFonts w:eastAsiaTheme="minorHAnsi"/>
      <w:kern w:val="0"/>
      <w:sz w:val="22"/>
      <w:szCs w:val="28"/>
      <w14:ligatures w14:val="none"/>
    </w:rPr>
  </w:style>
  <w:style w:type="paragraph" w:customStyle="1" w:styleId="A3E844769B7848DC90282F24FE9EDE371">
    <w:name w:val="A3E844769B7848DC90282F24FE9EDE371"/>
    <w:rsid w:val="00BF49D1"/>
    <w:pPr>
      <w:spacing w:line="259" w:lineRule="auto"/>
    </w:pPr>
    <w:rPr>
      <w:rFonts w:eastAsiaTheme="minorHAnsi"/>
      <w:kern w:val="0"/>
      <w:sz w:val="22"/>
      <w:szCs w:val="28"/>
      <w14:ligatures w14:val="none"/>
    </w:rPr>
  </w:style>
  <w:style w:type="paragraph" w:customStyle="1" w:styleId="127A75502857432797360456979995441">
    <w:name w:val="127A75502857432797360456979995441"/>
    <w:rsid w:val="00BF49D1"/>
    <w:pPr>
      <w:spacing w:line="259" w:lineRule="auto"/>
    </w:pPr>
    <w:rPr>
      <w:rFonts w:eastAsiaTheme="minorHAnsi"/>
      <w:kern w:val="0"/>
      <w:sz w:val="22"/>
      <w:szCs w:val="28"/>
      <w14:ligatures w14:val="none"/>
    </w:rPr>
  </w:style>
  <w:style w:type="paragraph" w:customStyle="1" w:styleId="0AD65A5AEAB94AADBD39906A15CD1FC51">
    <w:name w:val="0AD65A5AEAB94AADBD39906A15CD1FC51"/>
    <w:rsid w:val="00BF49D1"/>
    <w:pPr>
      <w:spacing w:line="259" w:lineRule="auto"/>
    </w:pPr>
    <w:rPr>
      <w:rFonts w:eastAsiaTheme="minorHAnsi"/>
      <w:kern w:val="0"/>
      <w:sz w:val="22"/>
      <w:szCs w:val="28"/>
      <w14:ligatures w14:val="none"/>
    </w:rPr>
  </w:style>
  <w:style w:type="paragraph" w:customStyle="1" w:styleId="0CE101D65B4944DDA3C99395207F87181">
    <w:name w:val="0CE101D65B4944DDA3C99395207F87181"/>
    <w:rsid w:val="00BF49D1"/>
    <w:pPr>
      <w:spacing w:line="259" w:lineRule="auto"/>
    </w:pPr>
    <w:rPr>
      <w:rFonts w:eastAsiaTheme="minorHAnsi"/>
      <w:kern w:val="0"/>
      <w:sz w:val="22"/>
      <w:szCs w:val="28"/>
      <w14:ligatures w14:val="none"/>
    </w:rPr>
  </w:style>
  <w:style w:type="paragraph" w:customStyle="1" w:styleId="A6A23CF48F7F4AC6A2D5C7C680C8F0D91">
    <w:name w:val="A6A23CF48F7F4AC6A2D5C7C680C8F0D91"/>
    <w:rsid w:val="00BF49D1"/>
    <w:pPr>
      <w:spacing w:line="259" w:lineRule="auto"/>
    </w:pPr>
    <w:rPr>
      <w:rFonts w:eastAsiaTheme="minorHAnsi"/>
      <w:kern w:val="0"/>
      <w:sz w:val="22"/>
      <w:szCs w:val="28"/>
      <w14:ligatures w14:val="none"/>
    </w:rPr>
  </w:style>
  <w:style w:type="paragraph" w:customStyle="1" w:styleId="BD7563761E4F45B8B816F84D35F1534D1">
    <w:name w:val="BD7563761E4F45B8B816F84D35F1534D1"/>
    <w:rsid w:val="00BF49D1"/>
    <w:pPr>
      <w:spacing w:line="259" w:lineRule="auto"/>
    </w:pPr>
    <w:rPr>
      <w:rFonts w:eastAsiaTheme="minorHAnsi"/>
      <w:kern w:val="0"/>
      <w:sz w:val="22"/>
      <w:szCs w:val="28"/>
      <w14:ligatures w14:val="none"/>
    </w:rPr>
  </w:style>
  <w:style w:type="paragraph" w:customStyle="1" w:styleId="05EDCE07D7604D9FBDABFDAACE7D6D251">
    <w:name w:val="05EDCE07D7604D9FBDABFDAACE7D6D251"/>
    <w:rsid w:val="00BF49D1"/>
    <w:pPr>
      <w:spacing w:line="259" w:lineRule="auto"/>
    </w:pPr>
    <w:rPr>
      <w:rFonts w:eastAsiaTheme="minorHAnsi"/>
      <w:kern w:val="0"/>
      <w:sz w:val="22"/>
      <w:szCs w:val="28"/>
      <w14:ligatures w14:val="none"/>
    </w:rPr>
  </w:style>
  <w:style w:type="paragraph" w:customStyle="1" w:styleId="D55EF0F31A4847BAAB51483A09076236">
    <w:name w:val="D55EF0F31A4847BAAB51483A09076236"/>
    <w:rsid w:val="00697509"/>
    <w:pPr>
      <w:spacing w:line="240" w:lineRule="auto"/>
    </w:pPr>
  </w:style>
  <w:style w:type="paragraph" w:customStyle="1" w:styleId="AF8844398E8C4958BC91822D26B1392A">
    <w:name w:val="AF8844398E8C4958BC91822D26B1392A"/>
    <w:rsid w:val="00697509"/>
    <w:pPr>
      <w:spacing w:line="240" w:lineRule="auto"/>
    </w:pPr>
  </w:style>
  <w:style w:type="paragraph" w:customStyle="1" w:styleId="832965E215F04AC28BD2CEB3522EFD67">
    <w:name w:val="832965E215F04AC28BD2CEB3522EFD67"/>
    <w:rsid w:val="00697509"/>
    <w:pPr>
      <w:spacing w:line="240" w:lineRule="auto"/>
    </w:pPr>
  </w:style>
  <w:style w:type="paragraph" w:customStyle="1" w:styleId="B2967683018F4E968D3B570CF3EC8F37">
    <w:name w:val="B2967683018F4E968D3B570CF3EC8F37"/>
    <w:rsid w:val="00697509"/>
    <w:pPr>
      <w:spacing w:line="240" w:lineRule="auto"/>
    </w:pPr>
  </w:style>
  <w:style w:type="paragraph" w:customStyle="1" w:styleId="10E405BA2BCD4DF69DA10E645A6BDB79">
    <w:name w:val="10E405BA2BCD4DF69DA10E645A6BDB79"/>
    <w:rsid w:val="00697509"/>
    <w:pPr>
      <w:spacing w:line="240" w:lineRule="auto"/>
    </w:pPr>
  </w:style>
  <w:style w:type="paragraph" w:customStyle="1" w:styleId="9D6C08C5E9C24A3BA4923440EAA63563">
    <w:name w:val="9D6C08C5E9C24A3BA4923440EAA63563"/>
    <w:rsid w:val="00697509"/>
    <w:pPr>
      <w:spacing w:line="240" w:lineRule="auto"/>
    </w:pPr>
  </w:style>
  <w:style w:type="paragraph" w:customStyle="1" w:styleId="D0DC745D14D942328A47E37FE62F0CBC">
    <w:name w:val="D0DC745D14D942328A47E37FE62F0CBC"/>
    <w:rsid w:val="00697509"/>
    <w:pPr>
      <w:spacing w:line="240" w:lineRule="auto"/>
    </w:pPr>
  </w:style>
  <w:style w:type="paragraph" w:customStyle="1" w:styleId="98C140307DE4405ABE34E89E4C8B0E40">
    <w:name w:val="98C140307DE4405ABE34E89E4C8B0E40"/>
    <w:rsid w:val="00697509"/>
    <w:pPr>
      <w:spacing w:line="240" w:lineRule="auto"/>
    </w:pPr>
  </w:style>
  <w:style w:type="paragraph" w:customStyle="1" w:styleId="1C040AD5B4A84C56909C5A6E2118898D">
    <w:name w:val="1C040AD5B4A84C56909C5A6E2118898D"/>
    <w:rsid w:val="00697509"/>
    <w:pPr>
      <w:spacing w:line="240" w:lineRule="auto"/>
    </w:pPr>
  </w:style>
  <w:style w:type="paragraph" w:customStyle="1" w:styleId="FFA9F7E7637848888A8ED3B69E173F5B">
    <w:name w:val="FFA9F7E7637848888A8ED3B69E173F5B"/>
    <w:rsid w:val="00697509"/>
    <w:pPr>
      <w:spacing w:line="240" w:lineRule="auto"/>
    </w:pPr>
  </w:style>
  <w:style w:type="paragraph" w:customStyle="1" w:styleId="E866410945394A61A7CF6C5C667DEC18">
    <w:name w:val="E866410945394A61A7CF6C5C667DEC18"/>
    <w:rsid w:val="00697509"/>
    <w:pPr>
      <w:spacing w:line="240" w:lineRule="auto"/>
    </w:pPr>
  </w:style>
  <w:style w:type="paragraph" w:customStyle="1" w:styleId="5B0B276D020D471B98211B1A2B6533E6">
    <w:name w:val="5B0B276D020D471B98211B1A2B6533E6"/>
    <w:rsid w:val="00697509"/>
    <w:pPr>
      <w:spacing w:line="240" w:lineRule="auto"/>
    </w:pPr>
  </w:style>
  <w:style w:type="paragraph" w:customStyle="1" w:styleId="0B5AE451EAC54A74AA3EC895C72D39F3">
    <w:name w:val="0B5AE451EAC54A74AA3EC895C72D39F3"/>
    <w:rsid w:val="00697509"/>
    <w:pPr>
      <w:spacing w:line="240" w:lineRule="auto"/>
    </w:pPr>
  </w:style>
  <w:style w:type="paragraph" w:customStyle="1" w:styleId="39ADEE58E4AB4B4988DF50142E11601C">
    <w:name w:val="39ADEE58E4AB4B4988DF50142E11601C"/>
    <w:rsid w:val="00697509"/>
    <w:pPr>
      <w:spacing w:line="240" w:lineRule="auto"/>
    </w:pPr>
  </w:style>
  <w:style w:type="paragraph" w:customStyle="1" w:styleId="69C6CD0353DF464281BDB7109148EBCB">
    <w:name w:val="69C6CD0353DF464281BDB7109148EBCB"/>
    <w:rsid w:val="00FA61CD"/>
    <w:pPr>
      <w:spacing w:line="240" w:lineRule="auto"/>
    </w:pPr>
  </w:style>
  <w:style w:type="paragraph" w:customStyle="1" w:styleId="7C404159C43749EB959BCCFA4B026D6B">
    <w:name w:val="7C404159C43749EB959BCCFA4B026D6B"/>
    <w:rsid w:val="00FA61CD"/>
    <w:pPr>
      <w:spacing w:line="240" w:lineRule="auto"/>
    </w:pPr>
  </w:style>
  <w:style w:type="paragraph" w:customStyle="1" w:styleId="FA733A4DD48A4B9F82C9576B8C4E2B56">
    <w:name w:val="FA733A4DD48A4B9F82C9576B8C4E2B56"/>
    <w:rsid w:val="00FA61CD"/>
    <w:pPr>
      <w:spacing w:line="240" w:lineRule="auto"/>
    </w:pPr>
  </w:style>
  <w:style w:type="paragraph" w:customStyle="1" w:styleId="B5D8C05DA64C4E82A4A3A1E184E636D2">
    <w:name w:val="B5D8C05DA64C4E82A4A3A1E184E636D2"/>
    <w:rsid w:val="00FA61CD"/>
    <w:pPr>
      <w:spacing w:line="240" w:lineRule="auto"/>
    </w:pPr>
  </w:style>
  <w:style w:type="paragraph" w:customStyle="1" w:styleId="330FA258BFA64F7797E9FDFBF28E8C4A">
    <w:name w:val="330FA258BFA64F7797E9FDFBF28E8C4A"/>
    <w:rsid w:val="00FA61CD"/>
    <w:pPr>
      <w:spacing w:line="240" w:lineRule="auto"/>
    </w:pPr>
  </w:style>
  <w:style w:type="paragraph" w:customStyle="1" w:styleId="D622F782F31348698DFA904B84AAD856">
    <w:name w:val="D622F782F31348698DFA904B84AAD856"/>
    <w:rsid w:val="00FA61CD"/>
    <w:pPr>
      <w:spacing w:line="240" w:lineRule="auto"/>
    </w:pPr>
  </w:style>
  <w:style w:type="paragraph" w:customStyle="1" w:styleId="FED9F703C12146CBB8B1A5747799A73C">
    <w:name w:val="FED9F703C12146CBB8B1A5747799A73C"/>
    <w:rsid w:val="00FA61CD"/>
    <w:pPr>
      <w:spacing w:line="240" w:lineRule="auto"/>
    </w:pPr>
  </w:style>
  <w:style w:type="paragraph" w:customStyle="1" w:styleId="2C2F32A6BD6D4957AFE83CF8626F5E3B">
    <w:name w:val="2C2F32A6BD6D4957AFE83CF8626F5E3B"/>
    <w:rsid w:val="00FA61CD"/>
    <w:pPr>
      <w:spacing w:line="240" w:lineRule="auto"/>
    </w:pPr>
  </w:style>
  <w:style w:type="paragraph" w:customStyle="1" w:styleId="156F9235F5C24817BCAE28ED81091346">
    <w:name w:val="156F9235F5C24817BCAE28ED81091346"/>
    <w:rsid w:val="00FA61CD"/>
    <w:pPr>
      <w:spacing w:line="240" w:lineRule="auto"/>
    </w:pPr>
  </w:style>
  <w:style w:type="paragraph" w:customStyle="1" w:styleId="E925B130486044AAAC2BF8DEF67DB053">
    <w:name w:val="E925B130486044AAAC2BF8DEF67DB053"/>
    <w:rsid w:val="00FA61CD"/>
    <w:pPr>
      <w:spacing w:line="240" w:lineRule="auto"/>
    </w:pPr>
  </w:style>
  <w:style w:type="paragraph" w:customStyle="1" w:styleId="912F6E3BF9BE4F8C86CDD57DDFEA1A43">
    <w:name w:val="912F6E3BF9BE4F8C86CDD57DDFEA1A43"/>
    <w:rsid w:val="00FA61CD"/>
    <w:pPr>
      <w:spacing w:line="240" w:lineRule="auto"/>
    </w:pPr>
  </w:style>
  <w:style w:type="paragraph" w:customStyle="1" w:styleId="BFAE51261CEF4A8AB28AF6FD37CD16FC">
    <w:name w:val="BFAE51261CEF4A8AB28AF6FD37CD16FC"/>
    <w:rsid w:val="00FA61CD"/>
    <w:pPr>
      <w:spacing w:line="240" w:lineRule="auto"/>
    </w:pPr>
  </w:style>
  <w:style w:type="paragraph" w:customStyle="1" w:styleId="84DC1F1AAEFB4443896F94D2129F1490">
    <w:name w:val="84DC1F1AAEFB4443896F94D2129F1490"/>
    <w:rsid w:val="00745A91"/>
  </w:style>
  <w:style w:type="paragraph" w:customStyle="1" w:styleId="097E97A4A4E445FEB25C13006CC6787F">
    <w:name w:val="097E97A4A4E445FEB25C13006CC6787F"/>
    <w:rsid w:val="00745A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127</TotalTime>
  <Pages>8</Pages>
  <Words>2053</Words>
  <Characters>11705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Thitirat Piboolwattanawong</dc:creator>
  <cp:keywords/>
  <dc:description/>
  <cp:lastModifiedBy>Nattaporn Pornsawat</cp:lastModifiedBy>
  <cp:revision>33</cp:revision>
  <cp:lastPrinted>2025-09-17T09:14:00Z</cp:lastPrinted>
  <dcterms:created xsi:type="dcterms:W3CDTF">2025-12-25T03:46:00Z</dcterms:created>
  <dcterms:modified xsi:type="dcterms:W3CDTF">2026-09-14T07:23:00Z</dcterms:modified>
</cp:coreProperties>
</file>