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20377742"/>
        <w:docPartObj>
          <w:docPartGallery w:val="Cover Pages"/>
          <w:docPartUnique/>
        </w:docPartObj>
      </w:sdtPr>
      <w:sdtEndPr>
        <w:rPr>
          <w:rFonts w:ascii="TH SarabunPSK" w:hAnsi="TH SarabunPSK" w:cs="TH SarabunPSK"/>
          <w:sz w:val="24"/>
          <w:szCs w:val="24"/>
        </w:rPr>
      </w:sdtEndPr>
      <w:sdtContent>
        <w:tbl>
          <w:tblPr>
            <w:tblW w:w="16131" w:type="dxa"/>
            <w:tblInd w:w="-725" w:type="dxa"/>
            <w:tblCellMar>
              <w:left w:w="0" w:type="dxa"/>
              <w:right w:w="0" w:type="dxa"/>
            </w:tblCellMar>
            <w:tblLook w:val="04A0" w:firstRow="1" w:lastRow="0" w:firstColumn="1" w:lastColumn="0" w:noHBand="0" w:noVBand="1"/>
          </w:tblPr>
          <w:tblGrid>
            <w:gridCol w:w="5310"/>
            <w:gridCol w:w="810"/>
            <w:gridCol w:w="1134"/>
            <w:gridCol w:w="3366"/>
            <w:gridCol w:w="50"/>
            <w:gridCol w:w="5461"/>
          </w:tblGrid>
          <w:tr w:rsidR="002E485D" w:rsidRPr="00EC606D" w14:paraId="477D3669" w14:textId="77777777" w:rsidTr="00C61C2E">
            <w:trPr>
              <w:gridAfter w:val="2"/>
              <w:wAfter w:w="5511" w:type="dxa"/>
              <w:trHeight w:val="546"/>
            </w:trPr>
            <w:tc>
              <w:tcPr>
                <w:tcW w:w="10620"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noWrap/>
                <w:tcMar>
                  <w:top w:w="15" w:type="dxa"/>
                  <w:left w:w="15" w:type="dxa"/>
                  <w:bottom w:w="0" w:type="dxa"/>
                  <w:right w:w="15" w:type="dxa"/>
                </w:tcMar>
                <w:vAlign w:val="center"/>
              </w:tcPr>
              <w:p w14:paraId="0B36919F" w14:textId="154F0888" w:rsidR="002E485D" w:rsidRPr="00EC606D" w:rsidRDefault="00782FE7" w:rsidP="007C7C40">
                <w:pPr>
                  <w:spacing w:after="0"/>
                  <w:jc w:val="center"/>
                  <w:rPr>
                    <w:rFonts w:ascii="TH SarabunPSK" w:hAnsi="TH SarabunPSK" w:cs="TH SarabunPSK"/>
                    <w:sz w:val="28"/>
                  </w:rPr>
                </w:pPr>
                <w:r w:rsidRPr="00782FE7">
                  <w:rPr>
                    <w:rFonts w:ascii="TH SarabunPSK" w:hAnsi="TH SarabunPSK" w:cs="TH SarabunPSK"/>
                    <w:b/>
                    <w:bCs/>
                    <w:color w:val="FFFFFF" w:themeColor="background1"/>
                    <w:sz w:val="32"/>
                    <w:szCs w:val="32"/>
                  </w:rPr>
                  <w:t>IFTSS Gap Analysis Tool (</w:t>
                </w:r>
                <w:r w:rsidR="00BA39F7">
                  <w:rPr>
                    <w:rFonts w:ascii="TH SarabunPSK" w:hAnsi="TH SarabunPSK" w:cs="TH SarabunPSK"/>
                    <w:b/>
                    <w:bCs/>
                    <w:color w:val="FFFFFF" w:themeColor="background1"/>
                    <w:sz w:val="32"/>
                    <w:szCs w:val="32"/>
                  </w:rPr>
                  <w:t>FRMS</w:t>
                </w:r>
                <w:r w:rsidRPr="00782FE7">
                  <w:rPr>
                    <w:rFonts w:ascii="TH SarabunPSK" w:hAnsi="TH SarabunPSK" w:cs="TH SarabunPSK"/>
                    <w:b/>
                    <w:bCs/>
                    <w:color w:val="FFFFFF" w:themeColor="background1"/>
                    <w:sz w:val="32"/>
                    <w:szCs w:val="32"/>
                  </w:rPr>
                  <w:t xml:space="preserve"> not required)</w:t>
                </w:r>
              </w:p>
            </w:tc>
          </w:tr>
          <w:tr w:rsidR="002E485D" w:rsidRPr="00EC606D" w14:paraId="70EBB95D" w14:textId="77777777" w:rsidTr="00FA6604">
            <w:trPr>
              <w:gridAfter w:val="2"/>
              <w:wAfter w:w="5511" w:type="dxa"/>
              <w:trHeight w:val="5364"/>
            </w:trPr>
            <w:tc>
              <w:tcPr>
                <w:tcW w:w="10620"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D0AB5B6" w14:textId="5AF5D980" w:rsidR="00904B0B" w:rsidRPr="00904B0B" w:rsidRDefault="00AC0B4A" w:rsidP="00904B0B">
                <w:pPr>
                  <w:ind w:left="73" w:right="77"/>
                  <w:jc w:val="thaiDistribute"/>
                  <w:rPr>
                    <w:rFonts w:ascii="TH SarabunPSK" w:hAnsi="TH SarabunPSK" w:cs="TH SarabunPSK"/>
                    <w:sz w:val="28"/>
                  </w:rPr>
                </w:pPr>
                <w:r w:rsidRPr="00AC0B4A">
                  <w:rPr>
                    <w:rFonts w:ascii="TH SarabunPSK" w:hAnsi="TH SarabunPSK" w:cs="TH SarabunPSK"/>
                    <w:sz w:val="28"/>
                  </w:rPr>
                  <w:t>The CAAT IFTSS Gap Analysis Tool (FRMS not required) is based on the principles and concepts contained in ICAO guidance material and is intended to assist applicants in evaluating their existing systems, processes, and organizational capabilities against the requirements for establishing an Individual Flight Time Specification Scheme (IFTSS) Outside Prescriptive Regulations for which a Fatigue Risk Management System (FRMS) is not required, in accordance with TCAR-OPS Part ORO Subpart FTL/FTLS and the CAAT Guidance Material for Approval of Individual Flight Time Specification Scheme (IFTSS).</w:t>
                </w:r>
              </w:p>
              <w:p w14:paraId="11085F0E" w14:textId="047BAA9C" w:rsidR="00904B0B" w:rsidRPr="00904B0B" w:rsidRDefault="00305D00" w:rsidP="00904B0B">
                <w:pPr>
                  <w:ind w:right="77"/>
                  <w:jc w:val="thaiDistribute"/>
                  <w:rPr>
                    <w:rFonts w:ascii="TH SarabunPSK" w:hAnsi="TH SarabunPSK" w:cs="TH SarabunPSK"/>
                    <w:sz w:val="28"/>
                  </w:rPr>
                </w:pPr>
                <w:r w:rsidRPr="00305D00">
                  <w:rPr>
                    <w:rFonts w:ascii="TH SarabunPSK" w:hAnsi="TH SarabunPSK" w:cs="TH SarabunPSK"/>
                    <w:sz w:val="28"/>
                  </w:rPr>
                  <w:t>Conducting a gap analysis of the AOC holder’s existing arrangements against the elements necessary to support the proposed IFTSS is an important preliminary step in determining the suitability of the proposed scheme. It enables the operator to identify strengths, deficiencies, resource requirements, and any additional controls necessary to ensure that fatigue-related risks associated with the proposed IFTSS can be effectively managed and monitored.</w:t>
                </w:r>
              </w:p>
              <w:p w14:paraId="7FB75DD0" w14:textId="77777777" w:rsidR="00557F31" w:rsidRDefault="00305CD1" w:rsidP="00557F31">
                <w:pPr>
                  <w:ind w:right="77"/>
                  <w:jc w:val="thaiDistribute"/>
                  <w:rPr>
                    <w:rFonts w:ascii="TH SarabunPSK" w:hAnsi="TH SarabunPSK" w:cs="TH SarabunPSK"/>
                    <w:sz w:val="28"/>
                  </w:rPr>
                </w:pPr>
                <w:r w:rsidRPr="00305CD1">
                  <w:rPr>
                    <w:rFonts w:ascii="TH SarabunPSK" w:hAnsi="TH SarabunPSK" w:cs="TH SarabunPSK"/>
                    <w:sz w:val="28"/>
                  </w:rPr>
                  <w:t>This tool does not replace applicable regulatory requirements, nor does it constitute a comprehensive compliance checklist. Rather, it serves as a structured self-assessment tool to assist the operator in determining its readiness to develop, implement, and maintain the proposed IFTSS and to identify any areas requiring further development prior to application.</w:t>
                </w:r>
                <w:r w:rsidR="00564806">
                  <w:rPr>
                    <w:rFonts w:ascii="TH SarabunPSK" w:hAnsi="TH SarabunPSK" w:cs="TH SarabunPSK"/>
                    <w:sz w:val="28"/>
                  </w:rPr>
                  <w:t xml:space="preserve"> </w:t>
                </w:r>
              </w:p>
              <w:p w14:paraId="397FA50D" w14:textId="09BF01DE" w:rsidR="004E6C16" w:rsidRPr="002244BF" w:rsidRDefault="00F01F2A" w:rsidP="00557F31">
                <w:pPr>
                  <w:ind w:right="77"/>
                  <w:jc w:val="thaiDistribute"/>
                  <w:rPr>
                    <w:rFonts w:ascii="TH SarabunPSK" w:hAnsi="TH SarabunPSK" w:cs="TH SarabunPSK"/>
                    <w:sz w:val="28"/>
                  </w:rPr>
                </w:pPr>
                <w:r w:rsidRPr="00F01F2A">
                  <w:rPr>
                    <w:rFonts w:ascii="TH SarabunPSK" w:hAnsi="TH SarabunPSK" w:cs="TH SarabunPSK"/>
                    <w:sz w:val="28"/>
                  </w:rPr>
                  <w:t>Completion of this tool does not</w:t>
                </w:r>
                <w:proofErr w:type="gramStart"/>
                <w:r w:rsidRPr="00F01F2A">
                  <w:rPr>
                    <w:rFonts w:ascii="TH SarabunPSK" w:hAnsi="TH SarabunPSK" w:cs="TH SarabunPSK"/>
                    <w:sz w:val="28"/>
                  </w:rPr>
                  <w:t>, in itself, constitute</w:t>
                </w:r>
                <w:proofErr w:type="gramEnd"/>
                <w:r w:rsidRPr="00F01F2A">
                  <w:rPr>
                    <w:rFonts w:ascii="TH SarabunPSK" w:hAnsi="TH SarabunPSK" w:cs="TH SarabunPSK"/>
                    <w:sz w:val="28"/>
                  </w:rPr>
                  <w:t xml:space="preserve"> approval of the proposed IFTSS. CAAT will conduct an independent assessment of the application, supporting documentation, and associated evidence before determining whether the proposed IFTSS is acceptable.</w:t>
                </w:r>
                <w:r w:rsidR="0078281D">
                  <w:rPr>
                    <w:rFonts w:ascii="TH SarabunPSK" w:hAnsi="TH SarabunPSK" w:cs="TH SarabunPSK"/>
                    <w:sz w:val="28"/>
                  </w:rPr>
                  <w:t xml:space="preserve"> </w:t>
                </w:r>
                <w:r w:rsidRPr="00F01F2A">
                  <w:rPr>
                    <w:rFonts w:ascii="TH SarabunPSK" w:hAnsi="TH SarabunPSK" w:cs="TH SarabunPSK"/>
                    <w:sz w:val="28"/>
                  </w:rPr>
                  <w:t>Nothing within this assessment process relieves the operator of its responsibility to ensure the continued safe conduct of operations and compliance with all applicable regulatory requirements.</w:t>
                </w:r>
              </w:p>
            </w:tc>
          </w:tr>
          <w:tr w:rsidR="00EC606D" w:rsidRPr="00EC606D" w14:paraId="598AC33A" w14:textId="77777777" w:rsidTr="00C61C2E">
            <w:trPr>
              <w:gridAfter w:val="2"/>
              <w:wAfter w:w="5511" w:type="dxa"/>
              <w:trHeight w:val="546"/>
            </w:trPr>
            <w:tc>
              <w:tcPr>
                <w:tcW w:w="61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683BBD" w14:textId="437F0B90" w:rsidR="00EC606D" w:rsidRPr="00EC606D" w:rsidRDefault="00C61C2E" w:rsidP="00C61C2E">
                <w:pPr>
                  <w:spacing w:after="0"/>
                  <w:rPr>
                    <w:rFonts w:ascii="TH SarabunPSK" w:hAnsi="TH SarabunPSK" w:cs="TH SarabunPSK"/>
                    <w:b/>
                    <w:bCs/>
                    <w:sz w:val="28"/>
                  </w:rPr>
                </w:pPr>
                <w:r>
                  <w:rPr>
                    <w:rFonts w:ascii="TH SarabunPSK" w:hAnsi="TH SarabunPSK" w:cs="TH SarabunPSK"/>
                    <w:b/>
                    <w:bCs/>
                    <w:sz w:val="28"/>
                  </w:rPr>
                  <w:t xml:space="preserve">  </w:t>
                </w:r>
                <w:r w:rsidR="00EC606D" w:rsidRPr="00EC606D">
                  <w:rPr>
                    <w:rFonts w:ascii="TH SarabunPSK" w:hAnsi="TH SarabunPSK" w:cs="TH SarabunPSK"/>
                    <w:b/>
                    <w:bCs/>
                    <w:sz w:val="28"/>
                  </w:rPr>
                  <w:t xml:space="preserve">Operator </w:t>
                </w:r>
                <w:r>
                  <w:rPr>
                    <w:rFonts w:ascii="TH SarabunPSK" w:hAnsi="TH SarabunPSK" w:cs="TH SarabunPSK"/>
                    <w:b/>
                    <w:bCs/>
                    <w:sz w:val="28"/>
                  </w:rPr>
                  <w:t>Name</w:t>
                </w:r>
                <w:r w:rsidR="00EC606D" w:rsidRPr="00EC606D">
                  <w:rPr>
                    <w:rFonts w:ascii="TH SarabunPSK" w:hAnsi="TH SarabunPSK" w:cs="TH SarabunPSK"/>
                    <w:b/>
                    <w:bCs/>
                    <w:sz w:val="28"/>
                  </w:rPr>
                  <w:t>:</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C88B21" w14:textId="77777777" w:rsidR="00EC606D" w:rsidRPr="00EC606D" w:rsidRDefault="00EC606D" w:rsidP="00EC606D">
                <w:pPr>
                  <w:spacing w:after="0"/>
                  <w:jc w:val="center"/>
                  <w:rPr>
                    <w:rFonts w:ascii="TH SarabunPSK" w:hAnsi="TH SarabunPSK" w:cs="TH SarabunPSK"/>
                    <w:b/>
                    <w:bCs/>
                    <w:sz w:val="28"/>
                  </w:rPr>
                </w:pPr>
                <w:r w:rsidRPr="00EC606D">
                  <w:rPr>
                    <w:rFonts w:ascii="TH SarabunPSK" w:hAnsi="TH SarabunPSK" w:cs="TH SarabunPSK"/>
                    <w:b/>
                    <w:bCs/>
                    <w:sz w:val="28"/>
                  </w:rPr>
                  <w:t>AOC No.:</w:t>
                </w:r>
              </w:p>
            </w:tc>
            <w:tc>
              <w:tcPr>
                <w:tcW w:w="336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68E3B6E" w14:textId="77777777" w:rsidR="00EC606D" w:rsidRPr="00EC606D" w:rsidRDefault="00EC606D" w:rsidP="00EC606D">
                <w:pPr>
                  <w:spacing w:after="0"/>
                  <w:rPr>
                    <w:rFonts w:ascii="TH SarabunPSK" w:hAnsi="TH SarabunPSK" w:cs="TH SarabunPSK"/>
                    <w:sz w:val="28"/>
                  </w:rPr>
                </w:pPr>
                <w:r w:rsidRPr="00EC606D">
                  <w:rPr>
                    <w:rFonts w:ascii="TH SarabunPSK" w:hAnsi="TH SarabunPSK" w:cs="TH SarabunPSK"/>
                    <w:sz w:val="28"/>
                  </w:rPr>
                  <w:t> </w:t>
                </w:r>
              </w:p>
            </w:tc>
          </w:tr>
          <w:tr w:rsidR="00EC606D" w:rsidRPr="00EC606D" w14:paraId="6140BB20" w14:textId="77777777" w:rsidTr="00C61C2E">
            <w:trPr>
              <w:gridAfter w:val="2"/>
              <w:wAfter w:w="5511" w:type="dxa"/>
              <w:trHeight w:val="465"/>
            </w:trPr>
            <w:tc>
              <w:tcPr>
                <w:tcW w:w="10620"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B8119" w14:textId="1E210A96" w:rsidR="00CE20A7" w:rsidRDefault="00EC606D" w:rsidP="00CE20A7">
                <w:pPr>
                  <w:spacing w:after="0"/>
                  <w:ind w:left="128"/>
                  <w:rPr>
                    <w:rFonts w:ascii="TH SarabunPSK" w:hAnsi="TH SarabunPSK" w:cs="TH SarabunPSK"/>
                    <w:sz w:val="28"/>
                  </w:rPr>
                </w:pPr>
                <w:r w:rsidRPr="00EC606D">
                  <w:rPr>
                    <w:rFonts w:ascii="TH SarabunPSK" w:hAnsi="TH SarabunPSK" w:cs="TH SarabunPSK"/>
                    <w:sz w:val="28"/>
                  </w:rPr>
                  <w:t xml:space="preserve">We confirm </w:t>
                </w:r>
                <w:r w:rsidR="000C513D">
                  <w:rPr>
                    <w:rFonts w:ascii="TH SarabunPSK" w:hAnsi="TH SarabunPSK" w:cs="TH SarabunPSK"/>
                    <w:sz w:val="28"/>
                  </w:rPr>
                  <w:t xml:space="preserve">that the filled </w:t>
                </w:r>
                <w:r w:rsidR="00F0374A">
                  <w:rPr>
                    <w:rFonts w:ascii="TH SarabunPSK" w:hAnsi="TH SarabunPSK" w:cs="TH SarabunPSK"/>
                    <w:sz w:val="28"/>
                  </w:rPr>
                  <w:t>information is correct and complies with</w:t>
                </w:r>
                <w:r w:rsidRPr="00EC606D">
                  <w:rPr>
                    <w:rFonts w:ascii="TH SarabunPSK" w:hAnsi="TH SarabunPSK" w:cs="TH SarabunPSK"/>
                    <w:sz w:val="28"/>
                  </w:rPr>
                  <w:t>:</w:t>
                </w:r>
                <w:r w:rsidRPr="00EC606D">
                  <w:rPr>
                    <w:rFonts w:ascii="TH SarabunPSK" w:hAnsi="TH SarabunPSK" w:cs="TH SarabunPSK"/>
                    <w:sz w:val="28"/>
                  </w:rPr>
                  <w:br/>
                  <w:t>- TCAR OPS Air Operations Regulation and TCAR OPS Parts ORO</w:t>
                </w:r>
                <w:r w:rsidR="006A55A1">
                  <w:rPr>
                    <w:rFonts w:ascii="TH SarabunPSK" w:hAnsi="TH SarabunPSK" w:cs="TH SarabunPSK"/>
                    <w:sz w:val="28"/>
                  </w:rPr>
                  <w:t xml:space="preserve"> Subpart FTL</w:t>
                </w:r>
                <w:r w:rsidR="00C01905">
                  <w:rPr>
                    <w:rFonts w:ascii="TH SarabunPSK" w:hAnsi="TH SarabunPSK" w:cs="TH SarabunPSK"/>
                    <w:sz w:val="28"/>
                  </w:rPr>
                  <w:t xml:space="preserve"> / FTLS</w:t>
                </w:r>
                <w:r w:rsidRPr="00EC606D">
                  <w:rPr>
                    <w:rFonts w:ascii="TH SarabunPSK" w:hAnsi="TH SarabunPSK" w:cs="TH SarabunPSK"/>
                    <w:sz w:val="28"/>
                  </w:rPr>
                  <w:t>.</w:t>
                </w:r>
                <w:r w:rsidRPr="00EC606D">
                  <w:rPr>
                    <w:rFonts w:ascii="TH SarabunPSK" w:hAnsi="TH SarabunPSK" w:cs="TH SarabunPSK"/>
                    <w:sz w:val="28"/>
                  </w:rPr>
                  <w:br/>
                  <w:t xml:space="preserve">- </w:t>
                </w:r>
                <w:r w:rsidR="00135254" w:rsidRPr="00135254">
                  <w:rPr>
                    <w:rFonts w:ascii="TH SarabunPSK" w:hAnsi="TH SarabunPSK" w:cs="TH SarabunPSK"/>
                    <w:sz w:val="28"/>
                  </w:rPr>
                  <w:t xml:space="preserve">CAAT Guidance Material for </w:t>
                </w:r>
                <w:r w:rsidR="0074313E">
                  <w:rPr>
                    <w:rFonts w:ascii="TH SarabunPSK" w:hAnsi="TH SarabunPSK" w:cs="TH SarabunPSK"/>
                    <w:sz w:val="28"/>
                  </w:rPr>
                  <w:t>Approval of</w:t>
                </w:r>
                <w:r w:rsidR="00135254" w:rsidRPr="00135254">
                  <w:rPr>
                    <w:rFonts w:ascii="TH SarabunPSK" w:hAnsi="TH SarabunPSK" w:cs="TH SarabunPSK"/>
                    <w:sz w:val="28"/>
                  </w:rPr>
                  <w:t xml:space="preserve"> Individual Flight Time Specification Scheme (IFTSS).</w:t>
                </w:r>
              </w:p>
              <w:p w14:paraId="743F3FE8" w14:textId="77777777" w:rsidR="00765021" w:rsidRDefault="00765021" w:rsidP="00CE20A7">
                <w:pPr>
                  <w:spacing w:after="0"/>
                  <w:ind w:left="128"/>
                  <w:rPr>
                    <w:rFonts w:ascii="TH SarabunPSK" w:hAnsi="TH SarabunPSK" w:cs="TH SarabunPSK"/>
                    <w:sz w:val="28"/>
                  </w:rPr>
                </w:pPr>
                <w:r w:rsidRPr="00EC606D">
                  <w:rPr>
                    <w:rFonts w:ascii="TH SarabunPSK" w:hAnsi="TH SarabunPSK" w:cs="TH SarabunPSK"/>
                    <w:sz w:val="28"/>
                  </w:rPr>
                  <w:t xml:space="preserve">- </w:t>
                </w:r>
                <w:r>
                  <w:rPr>
                    <w:rFonts w:ascii="TH SarabunPSK" w:hAnsi="TH SarabunPSK" w:cs="TH SarabunPSK"/>
                    <w:sz w:val="28"/>
                  </w:rPr>
                  <w:t xml:space="preserve">Company Operations Manual </w:t>
                </w:r>
                <w:r w:rsidR="004507E3">
                  <w:rPr>
                    <w:rFonts w:ascii="TH SarabunPSK" w:hAnsi="TH SarabunPSK" w:cs="TH SarabunPSK"/>
                    <w:sz w:val="28"/>
                  </w:rPr>
                  <w:t>(Please specify)</w:t>
                </w:r>
              </w:p>
              <w:p w14:paraId="090DE532" w14:textId="4A1F9345" w:rsidR="004507E3" w:rsidRDefault="004507E3" w:rsidP="00CE20A7">
                <w:pPr>
                  <w:spacing w:after="0"/>
                  <w:ind w:left="128"/>
                  <w:rPr>
                    <w:rFonts w:ascii="TH SarabunPSK" w:hAnsi="TH SarabunPSK" w:cs="TH SarabunPSK"/>
                    <w:sz w:val="28"/>
                  </w:rPr>
                </w:pPr>
                <w:r>
                  <w:rPr>
                    <w:rFonts w:ascii="TH SarabunPSK" w:hAnsi="TH SarabunPSK" w:cs="TH SarabunPSK"/>
                    <w:sz w:val="28"/>
                  </w:rPr>
                  <w:t xml:space="preserve">  </w:t>
                </w:r>
                <w:r w:rsidR="00236E02">
                  <w:rPr>
                    <w:rFonts w:ascii="TH SarabunPSK" w:hAnsi="TH SarabunPSK" w:cs="TH SarabunPSK"/>
                    <w:sz w:val="28"/>
                  </w:rPr>
                  <w:t>____________________________________________</w:t>
                </w:r>
              </w:p>
              <w:p w14:paraId="3E672A5B" w14:textId="2949CFF9" w:rsidR="00236E02" w:rsidRDefault="00236E02" w:rsidP="00CE20A7">
                <w:pPr>
                  <w:spacing w:after="0"/>
                  <w:ind w:left="128"/>
                  <w:rPr>
                    <w:rFonts w:ascii="TH SarabunPSK" w:hAnsi="TH SarabunPSK" w:cs="TH SarabunPSK"/>
                    <w:sz w:val="28"/>
                  </w:rPr>
                </w:pPr>
                <w:r>
                  <w:rPr>
                    <w:rFonts w:ascii="TH SarabunPSK" w:hAnsi="TH SarabunPSK" w:cs="TH SarabunPSK"/>
                    <w:sz w:val="28"/>
                  </w:rPr>
                  <w:t xml:space="preserve">  ____________________________________________</w:t>
                </w:r>
              </w:p>
              <w:p w14:paraId="1C42F9BE" w14:textId="0B52ADE1" w:rsidR="00E3376E" w:rsidRDefault="00E3376E" w:rsidP="00CE20A7">
                <w:pPr>
                  <w:spacing w:after="0"/>
                  <w:ind w:left="128"/>
                  <w:rPr>
                    <w:rFonts w:ascii="TH SarabunPSK" w:hAnsi="TH SarabunPSK" w:cs="TH SarabunPSK"/>
                    <w:sz w:val="28"/>
                  </w:rPr>
                </w:pPr>
                <w:r>
                  <w:rPr>
                    <w:rFonts w:ascii="TH SarabunPSK" w:hAnsi="TH SarabunPSK" w:cs="TH SarabunPSK"/>
                    <w:sz w:val="28"/>
                  </w:rPr>
                  <w:t xml:space="preserve">  ____________________________________________</w:t>
                </w:r>
              </w:p>
              <w:p w14:paraId="46A081E0" w14:textId="77777777" w:rsidR="00236E02" w:rsidRDefault="00236E02" w:rsidP="00CE20A7">
                <w:pPr>
                  <w:spacing w:after="0"/>
                  <w:ind w:left="128"/>
                  <w:rPr>
                    <w:rFonts w:ascii="TH SarabunPSK" w:hAnsi="TH SarabunPSK" w:cs="TH SarabunPSK"/>
                    <w:sz w:val="28"/>
                  </w:rPr>
                </w:pPr>
              </w:p>
              <w:p w14:paraId="3B7060DC" w14:textId="6556AE8F" w:rsidR="004507E3" w:rsidRPr="00CE20A7" w:rsidRDefault="004507E3" w:rsidP="00CE20A7">
                <w:pPr>
                  <w:spacing w:after="0"/>
                  <w:ind w:left="128"/>
                  <w:rPr>
                    <w:rFonts w:ascii="TH SarabunPSK" w:hAnsi="TH SarabunPSK" w:cs="TH SarabunPSK"/>
                    <w:sz w:val="28"/>
                  </w:rPr>
                </w:pPr>
              </w:p>
            </w:tc>
          </w:tr>
          <w:tr w:rsidR="00EC606D" w:rsidRPr="00EC606D" w14:paraId="3CBBCA50" w14:textId="77777777" w:rsidTr="00C61C2E">
            <w:trPr>
              <w:gridAfter w:val="2"/>
              <w:wAfter w:w="5511" w:type="dxa"/>
              <w:trHeight w:val="465"/>
            </w:trPr>
            <w:tc>
              <w:tcPr>
                <w:tcW w:w="10620" w:type="dxa"/>
                <w:gridSpan w:val="4"/>
                <w:vMerge/>
                <w:tcBorders>
                  <w:top w:val="single" w:sz="4" w:space="0" w:color="auto"/>
                  <w:left w:val="single" w:sz="4" w:space="0" w:color="auto"/>
                  <w:bottom w:val="single" w:sz="4" w:space="0" w:color="auto"/>
                  <w:right w:val="single" w:sz="4" w:space="0" w:color="auto"/>
                </w:tcBorders>
                <w:vAlign w:val="center"/>
                <w:hideMark/>
              </w:tcPr>
              <w:p w14:paraId="0B57A759" w14:textId="77777777" w:rsidR="00EC606D" w:rsidRPr="00EC606D" w:rsidRDefault="00EC606D" w:rsidP="00EC606D">
                <w:pPr>
                  <w:rPr>
                    <w:rFonts w:ascii="TH SarabunPSK" w:hAnsi="TH SarabunPSK" w:cs="TH SarabunPSK"/>
                    <w:sz w:val="20"/>
                    <w:szCs w:val="20"/>
                  </w:rPr>
                </w:pPr>
              </w:p>
            </w:tc>
          </w:tr>
          <w:tr w:rsidR="00EC606D" w:rsidRPr="00EC606D" w14:paraId="2C140D06" w14:textId="77777777" w:rsidTr="00400B57">
            <w:trPr>
              <w:gridAfter w:val="2"/>
              <w:wAfter w:w="5511" w:type="dxa"/>
              <w:trHeight w:val="465"/>
            </w:trPr>
            <w:tc>
              <w:tcPr>
                <w:tcW w:w="10620" w:type="dxa"/>
                <w:gridSpan w:val="4"/>
                <w:vMerge/>
                <w:tcBorders>
                  <w:top w:val="single" w:sz="4" w:space="0" w:color="auto"/>
                  <w:left w:val="single" w:sz="4" w:space="0" w:color="auto"/>
                  <w:bottom w:val="single" w:sz="4" w:space="0" w:color="auto"/>
                  <w:right w:val="single" w:sz="4" w:space="0" w:color="auto"/>
                </w:tcBorders>
                <w:vAlign w:val="center"/>
                <w:hideMark/>
              </w:tcPr>
              <w:p w14:paraId="0B4D35C2" w14:textId="77777777" w:rsidR="00EC606D" w:rsidRPr="00EC606D" w:rsidRDefault="00EC606D" w:rsidP="00EC606D">
                <w:pPr>
                  <w:rPr>
                    <w:rFonts w:ascii="TH SarabunPSK" w:hAnsi="TH SarabunPSK" w:cs="TH SarabunPSK"/>
                    <w:sz w:val="20"/>
                    <w:szCs w:val="20"/>
                  </w:rPr>
                </w:pPr>
              </w:p>
            </w:tc>
          </w:tr>
          <w:tr w:rsidR="00400B57" w:rsidRPr="00EC606D" w14:paraId="3DC2C2A9" w14:textId="77777777" w:rsidTr="001B759C">
            <w:trPr>
              <w:trHeight w:val="1107"/>
            </w:trPr>
            <w:tc>
              <w:tcPr>
                <w:tcW w:w="53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AD8257F" w14:textId="7075E2B9" w:rsidR="007232A0" w:rsidRDefault="007232A0" w:rsidP="007232A0">
                <w:pPr>
                  <w:spacing w:after="0"/>
                  <w:rPr>
                    <w:rFonts w:ascii="TH SarabunPSK" w:hAnsi="TH SarabunPSK" w:cs="TH SarabunPSK"/>
                    <w:b/>
                    <w:bCs/>
                    <w:sz w:val="28"/>
                  </w:rPr>
                </w:pPr>
                <w:r>
                  <w:rPr>
                    <w:rFonts w:ascii="TH SarabunPSK" w:hAnsi="TH SarabunPSK" w:cs="TH SarabunPSK"/>
                    <w:b/>
                    <w:bCs/>
                    <w:sz w:val="28"/>
                  </w:rPr>
                  <w:t xml:space="preserve">  </w:t>
                </w:r>
                <w:r w:rsidR="001B759C">
                  <w:rPr>
                    <w:rFonts w:ascii="TH SarabunPSK" w:hAnsi="TH SarabunPSK" w:cs="TH SarabunPSK"/>
                    <w:b/>
                    <w:bCs/>
                    <w:sz w:val="28"/>
                  </w:rPr>
                  <w:t>Filled by</w:t>
                </w:r>
              </w:p>
              <w:p w14:paraId="47D75D40" w14:textId="1F32CE35" w:rsidR="00400B57" w:rsidRDefault="007232A0" w:rsidP="007232A0">
                <w:pPr>
                  <w:spacing w:after="0"/>
                  <w:rPr>
                    <w:rFonts w:ascii="TH SarabunPSK" w:hAnsi="TH SarabunPSK" w:cs="TH SarabunPSK"/>
                    <w:b/>
                    <w:bCs/>
                    <w:sz w:val="28"/>
                  </w:rPr>
                </w:pPr>
                <w:r>
                  <w:rPr>
                    <w:rFonts w:ascii="TH SarabunPSK" w:hAnsi="TH SarabunPSK" w:cs="TH SarabunPSK"/>
                    <w:b/>
                    <w:bCs/>
                    <w:sz w:val="28"/>
                  </w:rPr>
                  <w:t xml:space="preserve">  </w:t>
                </w:r>
                <w:r w:rsidR="00400B57" w:rsidRPr="00EC606D">
                  <w:rPr>
                    <w:rFonts w:ascii="TH SarabunPSK" w:hAnsi="TH SarabunPSK" w:cs="TH SarabunPSK"/>
                    <w:b/>
                    <w:bCs/>
                    <w:sz w:val="28"/>
                  </w:rPr>
                  <w:t>Name</w:t>
                </w:r>
                <w:r w:rsidR="00400B57">
                  <w:rPr>
                    <w:rFonts w:ascii="TH SarabunPSK" w:hAnsi="TH SarabunPSK" w:cs="TH SarabunPSK"/>
                    <w:b/>
                    <w:bCs/>
                    <w:sz w:val="28"/>
                  </w:rPr>
                  <w:t>:</w:t>
                </w:r>
                <w:r w:rsidR="00400B57" w:rsidRPr="00EC606D">
                  <w:rPr>
                    <w:rFonts w:ascii="TH SarabunPSK" w:hAnsi="TH SarabunPSK" w:cs="TH SarabunPSK"/>
                    <w:b/>
                    <w:bCs/>
                    <w:sz w:val="28"/>
                  </w:rPr>
                  <w:t xml:space="preserve"> </w:t>
                </w:r>
              </w:p>
              <w:p w14:paraId="4446B51D" w14:textId="5C06D194" w:rsidR="00400B57" w:rsidRDefault="00400B57" w:rsidP="001B759C">
                <w:pPr>
                  <w:spacing w:after="0"/>
                  <w:rPr>
                    <w:rFonts w:ascii="TH SarabunPSK" w:hAnsi="TH SarabunPSK" w:cs="TH SarabunPSK"/>
                    <w:b/>
                    <w:bCs/>
                    <w:sz w:val="28"/>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14:paraId="1242FB3E" w14:textId="23736A69" w:rsidR="007232A0" w:rsidRDefault="007232A0" w:rsidP="007232A0">
                <w:pPr>
                  <w:spacing w:after="0"/>
                  <w:ind w:firstLine="128"/>
                  <w:rPr>
                    <w:rFonts w:ascii="TH SarabunPSK" w:hAnsi="TH SarabunPSK" w:cs="TH SarabunPSK"/>
                    <w:b/>
                    <w:bCs/>
                    <w:sz w:val="28"/>
                  </w:rPr>
                </w:pPr>
                <w:r w:rsidRPr="00EC606D">
                  <w:rPr>
                    <w:rFonts w:ascii="TH SarabunPSK" w:hAnsi="TH SarabunPSK" w:cs="TH SarabunPSK"/>
                    <w:b/>
                    <w:bCs/>
                    <w:sz w:val="28"/>
                  </w:rPr>
                  <w:t>Accountable Manager</w:t>
                </w:r>
              </w:p>
              <w:p w14:paraId="2E6FDD96" w14:textId="2869F280" w:rsidR="00400B57" w:rsidRDefault="0046465A" w:rsidP="00EC606D">
                <w:pPr>
                  <w:spacing w:after="0"/>
                  <w:ind w:firstLine="128"/>
                  <w:rPr>
                    <w:rFonts w:ascii="TH SarabunPSK" w:hAnsi="TH SarabunPSK" w:cs="TH SarabunPSK"/>
                    <w:b/>
                    <w:bCs/>
                    <w:sz w:val="28"/>
                  </w:rPr>
                </w:pPr>
                <w:r w:rsidRPr="00EC606D">
                  <w:rPr>
                    <w:rFonts w:ascii="TH SarabunPSK" w:hAnsi="TH SarabunPSK" w:cs="TH SarabunPSK"/>
                    <w:b/>
                    <w:bCs/>
                    <w:sz w:val="28"/>
                  </w:rPr>
                  <w:t>Name</w:t>
                </w:r>
                <w:r>
                  <w:rPr>
                    <w:rFonts w:ascii="TH SarabunPSK" w:hAnsi="TH SarabunPSK" w:cs="TH SarabunPSK"/>
                    <w:b/>
                    <w:bCs/>
                    <w:sz w:val="28"/>
                  </w:rPr>
                  <w:t>:</w:t>
                </w:r>
              </w:p>
              <w:p w14:paraId="0E415ECB" w14:textId="2772EDFB" w:rsidR="00400B57" w:rsidRPr="00EC606D" w:rsidRDefault="00400B57" w:rsidP="00EC606D">
                <w:pPr>
                  <w:spacing w:after="0"/>
                  <w:jc w:val="both"/>
                  <w:rPr>
                    <w:rFonts w:ascii="TH SarabunPSK" w:hAnsi="TH SarabunPSK" w:cs="TH SarabunPSK"/>
                    <w:b/>
                    <w:bCs/>
                    <w:sz w:val="28"/>
                  </w:rPr>
                </w:pPr>
                <w:r w:rsidRPr="00EC606D">
                  <w:rPr>
                    <w:rFonts w:ascii="TH SarabunPSK" w:hAnsi="TH SarabunPSK" w:cs="TH SarabunPSK"/>
                    <w:b/>
                    <w:bCs/>
                    <w:sz w:val="28"/>
                  </w:rPr>
                  <w:t> </w:t>
                </w:r>
              </w:p>
            </w:tc>
            <w:tc>
              <w:tcPr>
                <w:tcW w:w="50" w:type="dxa"/>
                <w:tcBorders>
                  <w:top w:val="nil"/>
                  <w:left w:val="single" w:sz="4" w:space="0" w:color="auto"/>
                  <w:bottom w:val="nil"/>
                  <w:right w:val="nil"/>
                </w:tcBorders>
                <w:noWrap/>
                <w:tcMar>
                  <w:top w:w="15" w:type="dxa"/>
                  <w:left w:w="15" w:type="dxa"/>
                  <w:bottom w:w="0" w:type="dxa"/>
                  <w:right w:w="15" w:type="dxa"/>
                </w:tcMar>
                <w:vAlign w:val="center"/>
                <w:hideMark/>
              </w:tcPr>
              <w:p w14:paraId="7CDE4CC9" w14:textId="77777777" w:rsidR="00400B57" w:rsidRPr="00EC606D" w:rsidRDefault="00400B57" w:rsidP="00EC606D">
                <w:pPr>
                  <w:spacing w:after="0"/>
                  <w:jc w:val="center"/>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hideMark/>
              </w:tcPr>
              <w:p w14:paraId="7734C050" w14:textId="77777777" w:rsidR="00400B57" w:rsidRPr="00EC606D" w:rsidRDefault="00400B57" w:rsidP="00EC606D">
                <w:pPr>
                  <w:spacing w:after="0"/>
                  <w:rPr>
                    <w:rFonts w:ascii="TH SarabunPSK" w:hAnsi="TH SarabunPSK" w:cs="TH SarabunPSK"/>
                    <w:sz w:val="28"/>
                  </w:rPr>
                </w:pPr>
              </w:p>
            </w:tc>
          </w:tr>
          <w:tr w:rsidR="005B21F6" w:rsidRPr="00EC606D" w14:paraId="203C3A44" w14:textId="77777777" w:rsidTr="0073372E">
            <w:trPr>
              <w:trHeight w:val="873"/>
            </w:trPr>
            <w:tc>
              <w:tcPr>
                <w:tcW w:w="53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7073D7" w14:textId="77777777" w:rsidR="005B21F6" w:rsidRDefault="005B21F6" w:rsidP="00400B57">
                <w:pPr>
                  <w:spacing w:after="0"/>
                  <w:ind w:firstLine="128"/>
                  <w:rPr>
                    <w:rFonts w:ascii="TH SarabunPSK" w:hAnsi="TH SarabunPSK" w:cs="TH SarabunPSK"/>
                    <w:b/>
                    <w:bCs/>
                    <w:sz w:val="28"/>
                  </w:rPr>
                </w:pPr>
                <w:r w:rsidRPr="00EC606D">
                  <w:rPr>
                    <w:rFonts w:ascii="TH SarabunPSK" w:hAnsi="TH SarabunPSK" w:cs="TH SarabunPSK"/>
                    <w:b/>
                    <w:bCs/>
                    <w:sz w:val="28"/>
                  </w:rPr>
                  <w:t xml:space="preserve">Signature: </w:t>
                </w:r>
              </w:p>
              <w:p w14:paraId="21323B44" w14:textId="77777777" w:rsidR="005B21F6" w:rsidRPr="00EC606D" w:rsidRDefault="005B21F6" w:rsidP="00EC606D">
                <w:pPr>
                  <w:spacing w:after="0"/>
                  <w:jc w:val="both"/>
                  <w:rPr>
                    <w:rFonts w:ascii="TH SarabunPSK" w:hAnsi="TH SarabunPSK" w:cs="TH SarabunPSK"/>
                    <w:b/>
                    <w:bCs/>
                    <w:sz w:val="28"/>
                  </w:rPr>
                </w:pPr>
              </w:p>
            </w:tc>
            <w:tc>
              <w:tcPr>
                <w:tcW w:w="5310" w:type="dxa"/>
                <w:gridSpan w:val="3"/>
                <w:vMerge w:val="restart"/>
                <w:tcBorders>
                  <w:top w:val="single" w:sz="4" w:space="0" w:color="auto"/>
                  <w:left w:val="single" w:sz="4" w:space="0" w:color="auto"/>
                  <w:right w:val="single" w:sz="4" w:space="0" w:color="auto"/>
                </w:tcBorders>
              </w:tcPr>
              <w:p w14:paraId="1E305267" w14:textId="77777777" w:rsidR="005B21F6" w:rsidRDefault="005B21F6" w:rsidP="005B21F6">
                <w:pPr>
                  <w:spacing w:after="0"/>
                  <w:ind w:firstLine="128"/>
                  <w:rPr>
                    <w:rFonts w:ascii="TH SarabunPSK" w:hAnsi="TH SarabunPSK" w:cs="TH SarabunPSK"/>
                    <w:b/>
                    <w:bCs/>
                    <w:sz w:val="28"/>
                  </w:rPr>
                </w:pPr>
                <w:r w:rsidRPr="00EC606D">
                  <w:rPr>
                    <w:rFonts w:ascii="TH SarabunPSK" w:hAnsi="TH SarabunPSK" w:cs="TH SarabunPSK"/>
                    <w:b/>
                    <w:bCs/>
                    <w:sz w:val="28"/>
                  </w:rPr>
                  <w:t xml:space="preserve">Signature: </w:t>
                </w:r>
              </w:p>
              <w:p w14:paraId="1527840D" w14:textId="2305664C" w:rsidR="005B21F6" w:rsidRPr="00EC606D" w:rsidRDefault="005B21F6" w:rsidP="00EC606D">
                <w:pPr>
                  <w:spacing w:after="0"/>
                  <w:jc w:val="both"/>
                  <w:rPr>
                    <w:rFonts w:ascii="TH SarabunPSK" w:hAnsi="TH SarabunPSK" w:cs="TH SarabunPSK"/>
                    <w:b/>
                    <w:bCs/>
                    <w:sz w:val="28"/>
                  </w:rPr>
                </w:pPr>
              </w:p>
            </w:tc>
            <w:tc>
              <w:tcPr>
                <w:tcW w:w="50" w:type="dxa"/>
                <w:tcBorders>
                  <w:top w:val="nil"/>
                  <w:left w:val="single" w:sz="4" w:space="0" w:color="auto"/>
                  <w:bottom w:val="nil"/>
                  <w:right w:val="nil"/>
                </w:tcBorders>
                <w:noWrap/>
                <w:tcMar>
                  <w:top w:w="15" w:type="dxa"/>
                  <w:left w:w="15" w:type="dxa"/>
                  <w:bottom w:w="0" w:type="dxa"/>
                  <w:right w:w="15" w:type="dxa"/>
                </w:tcMar>
                <w:vAlign w:val="center"/>
              </w:tcPr>
              <w:p w14:paraId="28019F72" w14:textId="77777777" w:rsidR="005B21F6" w:rsidRPr="00EC606D" w:rsidRDefault="005B21F6" w:rsidP="00EC606D">
                <w:pPr>
                  <w:spacing w:after="0"/>
                  <w:jc w:val="center"/>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tcPr>
              <w:p w14:paraId="614E9F25" w14:textId="77777777" w:rsidR="005B21F6" w:rsidRPr="00EC606D" w:rsidRDefault="005B21F6" w:rsidP="00EC606D">
                <w:pPr>
                  <w:spacing w:after="0"/>
                  <w:rPr>
                    <w:rFonts w:ascii="TH SarabunPSK" w:hAnsi="TH SarabunPSK" w:cs="TH SarabunPSK"/>
                    <w:sz w:val="28"/>
                  </w:rPr>
                </w:pPr>
              </w:p>
            </w:tc>
          </w:tr>
          <w:tr w:rsidR="005B21F6" w:rsidRPr="00EC606D" w14:paraId="5EC7B264" w14:textId="77777777" w:rsidTr="0073372E">
            <w:trPr>
              <w:trHeight w:val="585"/>
            </w:trPr>
            <w:tc>
              <w:tcPr>
                <w:tcW w:w="53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F0DFC7" w14:textId="6AB1F466" w:rsidR="005B21F6" w:rsidRPr="00EC606D" w:rsidRDefault="005B21F6" w:rsidP="00EC606D">
                <w:pPr>
                  <w:spacing w:after="0"/>
                  <w:jc w:val="both"/>
                  <w:rPr>
                    <w:rFonts w:ascii="TH SarabunPSK" w:hAnsi="TH SarabunPSK" w:cs="TH SarabunPSK"/>
                    <w:b/>
                    <w:bCs/>
                    <w:sz w:val="28"/>
                  </w:rPr>
                </w:pPr>
                <w:r>
                  <w:rPr>
                    <w:rFonts w:ascii="TH SarabunPSK" w:hAnsi="TH SarabunPSK" w:cs="TH SarabunPSK"/>
                    <w:b/>
                    <w:bCs/>
                    <w:sz w:val="28"/>
                  </w:rPr>
                  <w:t xml:space="preserve">  Position</w:t>
                </w:r>
                <w:r w:rsidRPr="00EC606D">
                  <w:rPr>
                    <w:rFonts w:ascii="TH SarabunPSK" w:hAnsi="TH SarabunPSK" w:cs="TH SarabunPSK"/>
                    <w:b/>
                    <w:bCs/>
                    <w:sz w:val="28"/>
                  </w:rPr>
                  <w:t xml:space="preserve">: </w:t>
                </w:r>
              </w:p>
            </w:tc>
            <w:tc>
              <w:tcPr>
                <w:tcW w:w="5310" w:type="dxa"/>
                <w:gridSpan w:val="3"/>
                <w:vMerge/>
                <w:tcBorders>
                  <w:left w:val="single" w:sz="4" w:space="0" w:color="auto"/>
                  <w:bottom w:val="single" w:sz="4" w:space="0" w:color="auto"/>
                  <w:right w:val="single" w:sz="4" w:space="0" w:color="auto"/>
                </w:tcBorders>
              </w:tcPr>
              <w:p w14:paraId="39A10692" w14:textId="489839DE" w:rsidR="005B21F6" w:rsidRPr="00EC606D" w:rsidRDefault="005B21F6" w:rsidP="00EC606D">
                <w:pPr>
                  <w:spacing w:after="0"/>
                  <w:jc w:val="both"/>
                  <w:rPr>
                    <w:rFonts w:ascii="TH SarabunPSK" w:hAnsi="TH SarabunPSK" w:cs="TH SarabunPSK"/>
                    <w:b/>
                    <w:bCs/>
                    <w:sz w:val="28"/>
                  </w:rPr>
                </w:pPr>
              </w:p>
            </w:tc>
            <w:tc>
              <w:tcPr>
                <w:tcW w:w="50" w:type="dxa"/>
                <w:tcBorders>
                  <w:top w:val="nil"/>
                  <w:left w:val="single" w:sz="4" w:space="0" w:color="auto"/>
                  <w:bottom w:val="nil"/>
                  <w:right w:val="nil"/>
                </w:tcBorders>
                <w:noWrap/>
                <w:tcMar>
                  <w:top w:w="15" w:type="dxa"/>
                  <w:left w:w="15" w:type="dxa"/>
                  <w:bottom w:w="0" w:type="dxa"/>
                  <w:right w:w="15" w:type="dxa"/>
                </w:tcMar>
                <w:vAlign w:val="center"/>
                <w:hideMark/>
              </w:tcPr>
              <w:p w14:paraId="7185D1B9" w14:textId="77777777" w:rsidR="005B21F6" w:rsidRPr="00EC606D" w:rsidRDefault="005B21F6" w:rsidP="00EC606D">
                <w:pPr>
                  <w:spacing w:after="0"/>
                  <w:jc w:val="both"/>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hideMark/>
              </w:tcPr>
              <w:p w14:paraId="35CB995F" w14:textId="77777777" w:rsidR="005B21F6" w:rsidRPr="00EC606D" w:rsidRDefault="005B21F6" w:rsidP="00EC606D">
                <w:pPr>
                  <w:spacing w:after="0"/>
                  <w:rPr>
                    <w:rFonts w:ascii="TH SarabunPSK" w:hAnsi="TH SarabunPSK" w:cs="TH SarabunPSK"/>
                    <w:sz w:val="28"/>
                  </w:rPr>
                </w:pPr>
              </w:p>
            </w:tc>
          </w:tr>
          <w:tr w:rsidR="00400B57" w:rsidRPr="00EC606D" w14:paraId="17EC728E" w14:textId="77777777" w:rsidTr="005B21F6">
            <w:trPr>
              <w:trHeight w:val="585"/>
            </w:trPr>
            <w:tc>
              <w:tcPr>
                <w:tcW w:w="53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1CC2DF" w14:textId="3624EECF" w:rsidR="00400B57" w:rsidRPr="00EC606D" w:rsidRDefault="00400B57" w:rsidP="00EC606D">
                <w:pPr>
                  <w:spacing w:after="0"/>
                  <w:jc w:val="both"/>
                  <w:rPr>
                    <w:rFonts w:ascii="TH SarabunPSK" w:hAnsi="TH SarabunPSK" w:cs="TH SarabunPSK"/>
                    <w:b/>
                    <w:bCs/>
                    <w:sz w:val="28"/>
                  </w:rPr>
                </w:pPr>
                <w:r>
                  <w:rPr>
                    <w:rFonts w:ascii="TH SarabunPSK" w:hAnsi="TH SarabunPSK" w:cs="TH SarabunPSK"/>
                    <w:b/>
                    <w:bCs/>
                    <w:sz w:val="28"/>
                  </w:rPr>
                  <w:t xml:space="preserve">  </w:t>
                </w:r>
                <w:r w:rsidRPr="00EC606D">
                  <w:rPr>
                    <w:rFonts w:ascii="TH SarabunPSK" w:hAnsi="TH SarabunPSK" w:cs="TH SarabunPSK"/>
                    <w:b/>
                    <w:bCs/>
                    <w:sz w:val="28"/>
                  </w:rPr>
                  <w:t xml:space="preserve">Date: </w:t>
                </w:r>
              </w:p>
            </w:tc>
            <w:tc>
              <w:tcPr>
                <w:tcW w:w="5310" w:type="dxa"/>
                <w:gridSpan w:val="3"/>
                <w:tcBorders>
                  <w:top w:val="single" w:sz="4" w:space="0" w:color="auto"/>
                  <w:left w:val="single" w:sz="4" w:space="0" w:color="auto"/>
                  <w:bottom w:val="single" w:sz="4" w:space="0" w:color="auto"/>
                  <w:right w:val="single" w:sz="4" w:space="0" w:color="auto"/>
                </w:tcBorders>
                <w:vAlign w:val="center"/>
              </w:tcPr>
              <w:p w14:paraId="5725576B" w14:textId="3C33491F" w:rsidR="00400B57" w:rsidRPr="00EC606D" w:rsidRDefault="005B21F6" w:rsidP="00EC606D">
                <w:pPr>
                  <w:spacing w:after="0"/>
                  <w:jc w:val="both"/>
                  <w:rPr>
                    <w:rFonts w:ascii="TH SarabunPSK" w:hAnsi="TH SarabunPSK" w:cs="TH SarabunPSK"/>
                    <w:b/>
                    <w:bCs/>
                    <w:sz w:val="28"/>
                  </w:rPr>
                </w:pPr>
                <w:r>
                  <w:rPr>
                    <w:rFonts w:ascii="TH SarabunPSK" w:hAnsi="TH SarabunPSK" w:cs="TH SarabunPSK"/>
                    <w:b/>
                    <w:bCs/>
                    <w:sz w:val="28"/>
                  </w:rPr>
                  <w:t xml:space="preserve">  </w:t>
                </w:r>
                <w:r w:rsidRPr="005B21F6">
                  <w:rPr>
                    <w:rFonts w:ascii="TH SarabunPSK" w:hAnsi="TH SarabunPSK" w:cs="TH SarabunPSK"/>
                    <w:b/>
                    <w:bCs/>
                    <w:sz w:val="28"/>
                  </w:rPr>
                  <w:t xml:space="preserve">Date: </w:t>
                </w:r>
              </w:p>
            </w:tc>
            <w:tc>
              <w:tcPr>
                <w:tcW w:w="50" w:type="dxa"/>
                <w:tcBorders>
                  <w:top w:val="nil"/>
                  <w:left w:val="single" w:sz="4" w:space="0" w:color="auto"/>
                  <w:bottom w:val="nil"/>
                  <w:right w:val="nil"/>
                </w:tcBorders>
                <w:noWrap/>
                <w:tcMar>
                  <w:top w:w="15" w:type="dxa"/>
                  <w:left w:w="15" w:type="dxa"/>
                  <w:bottom w:w="0" w:type="dxa"/>
                  <w:right w:w="15" w:type="dxa"/>
                </w:tcMar>
                <w:vAlign w:val="center"/>
              </w:tcPr>
              <w:p w14:paraId="4E977DDC" w14:textId="77777777" w:rsidR="00400B57" w:rsidRPr="00EC606D" w:rsidRDefault="00400B57" w:rsidP="00EC606D">
                <w:pPr>
                  <w:spacing w:after="0"/>
                  <w:jc w:val="both"/>
                  <w:rPr>
                    <w:rFonts w:ascii="TH SarabunPSK" w:hAnsi="TH SarabunPSK" w:cs="TH SarabunPSK"/>
                    <w:sz w:val="24"/>
                    <w:szCs w:val="24"/>
                  </w:rPr>
                </w:pPr>
              </w:p>
            </w:tc>
            <w:tc>
              <w:tcPr>
                <w:tcW w:w="5461" w:type="dxa"/>
                <w:tcBorders>
                  <w:top w:val="nil"/>
                  <w:left w:val="nil"/>
                  <w:bottom w:val="nil"/>
                  <w:right w:val="nil"/>
                </w:tcBorders>
                <w:noWrap/>
                <w:tcMar>
                  <w:top w:w="15" w:type="dxa"/>
                  <w:left w:w="15" w:type="dxa"/>
                  <w:bottom w:w="0" w:type="dxa"/>
                  <w:right w:w="15" w:type="dxa"/>
                </w:tcMar>
                <w:vAlign w:val="center"/>
              </w:tcPr>
              <w:p w14:paraId="24C44088" w14:textId="77777777" w:rsidR="00400B57" w:rsidRPr="00EC606D" w:rsidRDefault="00400B57" w:rsidP="00EC606D">
                <w:pPr>
                  <w:spacing w:after="0"/>
                  <w:rPr>
                    <w:rFonts w:ascii="TH SarabunPSK" w:hAnsi="TH SarabunPSK" w:cs="TH SarabunPSK"/>
                    <w:sz w:val="28"/>
                  </w:rPr>
                </w:pPr>
              </w:p>
            </w:tc>
          </w:tr>
        </w:tbl>
        <w:p w14:paraId="13D230C2" w14:textId="5FA6EE7C" w:rsidR="009323D9" w:rsidRPr="00C230ED" w:rsidRDefault="009323D9">
          <w:pPr>
            <w:rPr>
              <w:rFonts w:ascii="TH SarabunPSK" w:hAnsi="TH SarabunPSK" w:cs="TH SarabunPSK"/>
              <w:sz w:val="24"/>
              <w:szCs w:val="24"/>
            </w:rPr>
          </w:pPr>
          <w:r>
            <w:rPr>
              <w:rFonts w:ascii="TH SarabunPSK" w:hAnsi="TH SarabunPSK" w:cs="TH SarabunPSK"/>
              <w:sz w:val="24"/>
              <w:szCs w:val="24"/>
            </w:rPr>
            <w:br w:type="page"/>
          </w:r>
        </w:p>
      </w:sdtContent>
    </w:sdt>
    <w:tbl>
      <w:tblPr>
        <w:tblStyle w:val="TableGrid"/>
        <w:tblW w:w="10710" w:type="dxa"/>
        <w:tblInd w:w="-815" w:type="dxa"/>
        <w:tblLayout w:type="fixed"/>
        <w:tblLook w:val="04A0" w:firstRow="1" w:lastRow="0" w:firstColumn="1" w:lastColumn="0" w:noHBand="0" w:noVBand="1"/>
      </w:tblPr>
      <w:tblGrid>
        <w:gridCol w:w="630"/>
        <w:gridCol w:w="4140"/>
        <w:gridCol w:w="2970"/>
        <w:gridCol w:w="2970"/>
      </w:tblGrid>
      <w:tr w:rsidR="00867F03" w:rsidRPr="00555C68" w14:paraId="33733172" w14:textId="77777777" w:rsidTr="0057772A">
        <w:trPr>
          <w:trHeight w:val="887"/>
          <w:tblHeader/>
        </w:trPr>
        <w:tc>
          <w:tcPr>
            <w:tcW w:w="630" w:type="dxa"/>
            <w:tcBorders>
              <w:bottom w:val="single" w:sz="4" w:space="0" w:color="404040" w:themeColor="text1" w:themeTint="BF"/>
            </w:tcBorders>
            <w:shd w:val="clear" w:color="auto" w:fill="2E74B5" w:themeFill="accent1" w:themeFillShade="BF"/>
          </w:tcPr>
          <w:p w14:paraId="18833049" w14:textId="77777777" w:rsidR="00867F03" w:rsidRPr="00555C68" w:rsidRDefault="00867F03" w:rsidP="0057772A">
            <w:pPr>
              <w:jc w:val="center"/>
              <w:rPr>
                <w:rFonts w:ascii="TH SarabunPSK" w:hAnsi="TH SarabunPSK" w:cs="TH SarabunPSK"/>
                <w:b/>
                <w:bCs/>
                <w:color w:val="FFFFFF" w:themeColor="background1"/>
                <w:sz w:val="32"/>
                <w:szCs w:val="32"/>
              </w:rPr>
            </w:pPr>
            <w:r w:rsidRPr="00555C68">
              <w:rPr>
                <w:rFonts w:ascii="TH SarabunPSK" w:hAnsi="TH SarabunPSK" w:cs="TH SarabunPSK"/>
                <w:b/>
                <w:bCs/>
                <w:color w:val="FFFFFF" w:themeColor="background1"/>
                <w:sz w:val="32"/>
                <w:szCs w:val="32"/>
              </w:rPr>
              <w:lastRenderedPageBreak/>
              <w:t>No</w:t>
            </w:r>
          </w:p>
        </w:tc>
        <w:tc>
          <w:tcPr>
            <w:tcW w:w="4140" w:type="dxa"/>
            <w:tcBorders>
              <w:bottom w:val="single" w:sz="4" w:space="0" w:color="404040" w:themeColor="text1" w:themeTint="BF"/>
            </w:tcBorders>
            <w:shd w:val="clear" w:color="auto" w:fill="2E74B5" w:themeFill="accent1" w:themeFillShade="BF"/>
          </w:tcPr>
          <w:p w14:paraId="7BE01ACF" w14:textId="77777777" w:rsidR="00867F03" w:rsidRPr="00555C68" w:rsidRDefault="00867F03" w:rsidP="00A91DA3">
            <w:pPr>
              <w:jc w:val="center"/>
              <w:rPr>
                <w:rFonts w:ascii="TH SarabunPSK" w:hAnsi="TH SarabunPSK" w:cs="TH SarabunPSK"/>
                <w:b/>
                <w:bCs/>
                <w:color w:val="FFFFFF" w:themeColor="background1"/>
                <w:sz w:val="32"/>
                <w:szCs w:val="32"/>
              </w:rPr>
            </w:pPr>
            <w:r w:rsidRPr="00555C68">
              <w:rPr>
                <w:rFonts w:ascii="TH SarabunPSK" w:hAnsi="TH SarabunPSK" w:cs="TH SarabunPSK"/>
                <w:b/>
                <w:bCs/>
                <w:color w:val="FFFFFF" w:themeColor="background1"/>
                <w:sz w:val="32"/>
                <w:szCs w:val="32"/>
              </w:rPr>
              <w:t>Subject</w:t>
            </w:r>
          </w:p>
        </w:tc>
        <w:tc>
          <w:tcPr>
            <w:tcW w:w="2970" w:type="dxa"/>
            <w:tcBorders>
              <w:bottom w:val="single" w:sz="4" w:space="0" w:color="404040" w:themeColor="text1" w:themeTint="BF"/>
            </w:tcBorders>
            <w:shd w:val="clear" w:color="auto" w:fill="2E74B5" w:themeFill="accent1" w:themeFillShade="BF"/>
          </w:tcPr>
          <w:p w14:paraId="1B23335A" w14:textId="22F440BF" w:rsidR="00867F03" w:rsidRPr="00555C68" w:rsidRDefault="00867F03" w:rsidP="00867F03">
            <w:pP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 xml:space="preserve">AOC </w:t>
            </w:r>
            <w:r w:rsidR="00DA1669">
              <w:rPr>
                <w:rFonts w:ascii="TH SarabunPSK" w:hAnsi="TH SarabunPSK" w:cs="TH SarabunPSK"/>
                <w:b/>
                <w:bCs/>
                <w:color w:val="FFFFFF" w:themeColor="background1"/>
                <w:sz w:val="32"/>
                <w:szCs w:val="32"/>
              </w:rPr>
              <w:t xml:space="preserve">Manual/Document </w:t>
            </w:r>
            <w:r w:rsidRPr="00555C68">
              <w:rPr>
                <w:rFonts w:ascii="TH SarabunPSK" w:hAnsi="TH SarabunPSK" w:cs="TH SarabunPSK"/>
                <w:b/>
                <w:bCs/>
                <w:color w:val="FFFFFF" w:themeColor="background1"/>
                <w:sz w:val="32"/>
                <w:szCs w:val="32"/>
              </w:rPr>
              <w:t>Reference</w:t>
            </w:r>
          </w:p>
        </w:tc>
        <w:tc>
          <w:tcPr>
            <w:tcW w:w="2970" w:type="dxa"/>
            <w:tcBorders>
              <w:bottom w:val="single" w:sz="4" w:space="0" w:color="404040" w:themeColor="text1" w:themeTint="BF"/>
            </w:tcBorders>
            <w:shd w:val="clear" w:color="auto" w:fill="2E74B5" w:themeFill="accent1" w:themeFillShade="BF"/>
          </w:tcPr>
          <w:p w14:paraId="3075D4D8" w14:textId="511987FF" w:rsidR="00867F03" w:rsidRPr="00555C68" w:rsidRDefault="00DA1669" w:rsidP="00A91DA3">
            <w:pPr>
              <w:jc w:val="center"/>
              <w:rPr>
                <w:rFonts w:ascii="TH SarabunPSK" w:hAnsi="TH SarabunPSK" w:cs="TH SarabunPSK"/>
                <w:b/>
                <w:bCs/>
                <w:color w:val="FFFFFF" w:themeColor="background1"/>
                <w:sz w:val="32"/>
                <w:szCs w:val="32"/>
              </w:rPr>
            </w:pPr>
            <w:r>
              <w:rPr>
                <w:rFonts w:ascii="TH SarabunPSK" w:hAnsi="TH SarabunPSK" w:cs="TH SarabunPSK"/>
                <w:b/>
                <w:bCs/>
                <w:color w:val="FFFFFF" w:themeColor="background1"/>
                <w:sz w:val="32"/>
                <w:szCs w:val="32"/>
              </w:rPr>
              <w:t xml:space="preserve">Operator </w:t>
            </w:r>
            <w:r w:rsidR="00867F03" w:rsidRPr="00555C68">
              <w:rPr>
                <w:rFonts w:ascii="TH SarabunPSK" w:hAnsi="TH SarabunPSK" w:cs="TH SarabunPSK"/>
                <w:b/>
                <w:bCs/>
                <w:color w:val="FFFFFF" w:themeColor="background1"/>
                <w:sz w:val="32"/>
                <w:szCs w:val="32"/>
              </w:rPr>
              <w:t>Comment</w:t>
            </w:r>
          </w:p>
        </w:tc>
      </w:tr>
      <w:tr w:rsidR="0095543F" w:rsidRPr="00555C68" w14:paraId="0509351C" w14:textId="77777777" w:rsidTr="0057772A">
        <w:trPr>
          <w:trHeight w:val="347"/>
        </w:trPr>
        <w:tc>
          <w:tcPr>
            <w:tcW w:w="630" w:type="dxa"/>
            <w:tcBorders>
              <w:top w:val="single" w:sz="4" w:space="0" w:color="404040" w:themeColor="text1" w:themeTint="BF"/>
              <w:left w:val="single" w:sz="4" w:space="0" w:color="404040" w:themeColor="text1" w:themeTint="BF"/>
              <w:right w:val="single" w:sz="4" w:space="0" w:color="404040" w:themeColor="text1" w:themeTint="BF"/>
            </w:tcBorders>
            <w:shd w:val="clear" w:color="auto" w:fill="D9D9D9" w:themeFill="background1" w:themeFillShade="D9"/>
          </w:tcPr>
          <w:p w14:paraId="37BE3583" w14:textId="7BD1C69F" w:rsidR="0095543F" w:rsidRDefault="000E43B9" w:rsidP="00C83048">
            <w:pPr>
              <w:rPr>
                <w:rFonts w:ascii="TH SarabunPSK" w:hAnsi="TH SarabunPSK" w:cs="TH SarabunPSK"/>
                <w:b/>
                <w:bCs/>
                <w:sz w:val="24"/>
                <w:szCs w:val="24"/>
              </w:rPr>
            </w:pPr>
            <w:r>
              <w:rPr>
                <w:rFonts w:ascii="TH SarabunPSK" w:hAnsi="TH SarabunPSK" w:cs="TH SarabunPSK"/>
                <w:b/>
                <w:bCs/>
                <w:sz w:val="24"/>
                <w:szCs w:val="24"/>
              </w:rPr>
              <w:t>1.</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17BF0E" w14:textId="51F37E24" w:rsidR="0095543F" w:rsidRPr="008F1FD1" w:rsidRDefault="007A6CC7" w:rsidP="0095543F">
            <w:pPr>
              <w:rPr>
                <w:rFonts w:ascii="TH SarabunPSK" w:hAnsi="TH SarabunPSK" w:cs="TH SarabunPSK"/>
                <w:b/>
                <w:bCs/>
                <w:sz w:val="24"/>
                <w:szCs w:val="24"/>
              </w:rPr>
            </w:pPr>
            <w:r w:rsidRPr="007A6CC7">
              <w:rPr>
                <w:rFonts w:ascii="TH SarabunPSK" w:hAnsi="TH SarabunPSK" w:cs="TH SarabunPSK"/>
                <w:b/>
                <w:bCs/>
                <w:sz w:val="24"/>
                <w:szCs w:val="24"/>
              </w:rPr>
              <w:t>Organizational Capability</w:t>
            </w:r>
          </w:p>
        </w:tc>
      </w:tr>
      <w:tr w:rsidR="00DA1669" w:rsidRPr="00555C68" w14:paraId="7D920385" w14:textId="77777777" w:rsidTr="00583A70">
        <w:trPr>
          <w:trHeight w:val="91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EF7596" w14:textId="4D282A89" w:rsidR="00DA1669" w:rsidRPr="00711CEB" w:rsidRDefault="0057772A"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7EFC38" w14:textId="5B609AF0" w:rsidR="00DA1669" w:rsidRPr="00711CEB" w:rsidRDefault="00851135" w:rsidP="00167E5A">
            <w:pPr>
              <w:jc w:val="thaiDistribute"/>
              <w:rPr>
                <w:rFonts w:ascii="TH SarabunPSK" w:hAnsi="TH SarabunPSK" w:cs="TH SarabunPSK"/>
                <w:sz w:val="24"/>
                <w:szCs w:val="24"/>
              </w:rPr>
            </w:pPr>
            <w:r w:rsidRPr="00711CEB">
              <w:rPr>
                <w:rFonts w:ascii="TH SarabunPSK" w:hAnsi="TH SarabunPSK" w:cs="TH SarabunPSK"/>
                <w:sz w:val="24"/>
                <w:szCs w:val="24"/>
              </w:rPr>
              <w:t xml:space="preserve">Does the established SMS demonstrate a proven track record of managing standard IFTSS effectively before seeking </w:t>
            </w:r>
            <w:r w:rsidR="00967B4A" w:rsidRPr="00711CEB">
              <w:rPr>
                <w:rFonts w:ascii="TH SarabunPSK" w:hAnsi="TH SarabunPSK" w:cs="TH SarabunPSK"/>
                <w:sz w:val="24"/>
                <w:szCs w:val="24"/>
              </w:rPr>
              <w:t>approval</w:t>
            </w:r>
            <w:r w:rsidR="00E60FA2" w:rsidRPr="00711CEB">
              <w:rPr>
                <w:rFonts w:ascii="TH SarabunPSK" w:hAnsi="TH SarabunPSK" w:cs="TH SarabunPSK"/>
                <w:sz w:val="24"/>
                <w:szCs w:val="24"/>
              </w:rPr>
              <w:t xml:space="preserve"> of the proposed IFTSS</w:t>
            </w:r>
            <w:r w:rsidRPr="00711CE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82ED01"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CB33E1" w14:textId="77777777" w:rsidR="00DA1669" w:rsidRPr="00555C68" w:rsidRDefault="00DA1669" w:rsidP="00167E5A">
            <w:pPr>
              <w:rPr>
                <w:rFonts w:ascii="TH SarabunPSK" w:hAnsi="TH SarabunPSK" w:cs="TH SarabunPSK"/>
                <w:sz w:val="24"/>
                <w:szCs w:val="24"/>
              </w:rPr>
            </w:pPr>
          </w:p>
        </w:tc>
      </w:tr>
      <w:tr w:rsidR="00DA1669" w:rsidRPr="00555C68" w14:paraId="0AB8489A" w14:textId="77777777" w:rsidTr="00583A70">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369E6D" w14:textId="1A699A98" w:rsidR="00DA1669" w:rsidRPr="00711CEB" w:rsidRDefault="0057772A"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68B055" w14:textId="6A08566B" w:rsidR="00DA1669" w:rsidRPr="00711CEB" w:rsidRDefault="005F002B" w:rsidP="00756B2C">
            <w:pPr>
              <w:jc w:val="thaiDistribute"/>
              <w:rPr>
                <w:rFonts w:ascii="TH SarabunPSK" w:hAnsi="TH SarabunPSK" w:cs="TH SarabunPSK"/>
                <w:sz w:val="24"/>
                <w:szCs w:val="24"/>
              </w:rPr>
            </w:pPr>
            <w:r w:rsidRPr="00711CEB">
              <w:rPr>
                <w:rFonts w:ascii="TH SarabunPSK" w:hAnsi="TH SarabunPSK" w:cs="TH SarabunPSK"/>
                <w:sz w:val="24"/>
                <w:szCs w:val="24"/>
              </w:rPr>
              <w:t xml:space="preserve">Does the SMS maturity level, based on previous CAAT oversight results and the </w:t>
            </w:r>
            <w:r w:rsidR="00991109" w:rsidRPr="00711CEB">
              <w:rPr>
                <w:rFonts w:ascii="TH SarabunPSK" w:hAnsi="TH SarabunPSK" w:cs="TH SarabunPSK"/>
                <w:sz w:val="24"/>
                <w:szCs w:val="24"/>
              </w:rPr>
              <w:t>annual</w:t>
            </w:r>
            <w:r w:rsidRPr="00711CEB">
              <w:rPr>
                <w:rFonts w:ascii="TH SarabunPSK" w:hAnsi="TH SarabunPSK" w:cs="TH SarabunPSK"/>
                <w:sz w:val="24"/>
                <w:szCs w:val="24"/>
              </w:rPr>
              <w:t xml:space="preserve"> review, indicate it can support the increased complexity of </w:t>
            </w:r>
            <w:r w:rsidR="00E60FA2" w:rsidRPr="00711CEB">
              <w:rPr>
                <w:rFonts w:ascii="TH SarabunPSK" w:hAnsi="TH SarabunPSK" w:cs="TH SarabunPSK"/>
                <w:sz w:val="24"/>
                <w:szCs w:val="24"/>
              </w:rPr>
              <w:t>the proposed IFTSS</w:t>
            </w:r>
            <w:r w:rsidRPr="00711CE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436F0D"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081FCA" w14:textId="77777777" w:rsidR="00DA1669" w:rsidRPr="00555C68" w:rsidRDefault="00DA1669" w:rsidP="00167E5A">
            <w:pPr>
              <w:rPr>
                <w:rFonts w:ascii="TH SarabunPSK" w:hAnsi="TH SarabunPSK" w:cs="TH SarabunPSK"/>
                <w:sz w:val="24"/>
                <w:szCs w:val="24"/>
              </w:rPr>
            </w:pPr>
          </w:p>
        </w:tc>
      </w:tr>
      <w:tr w:rsidR="00DA1669" w:rsidRPr="00555C68" w14:paraId="72D6DC48" w14:textId="77777777" w:rsidTr="00583A70">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EEA4FC" w14:textId="514116C2" w:rsidR="00DA1669" w:rsidRPr="00711CEB" w:rsidRDefault="0057772A"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3C5773" w14:textId="20A5E9C7" w:rsidR="00DA1669" w:rsidRPr="00711CEB" w:rsidRDefault="00991109" w:rsidP="00167E5A">
            <w:pPr>
              <w:jc w:val="thaiDistribute"/>
              <w:rPr>
                <w:rFonts w:ascii="TH SarabunPSK" w:hAnsi="TH SarabunPSK" w:cs="TH SarabunPSK"/>
                <w:sz w:val="24"/>
                <w:szCs w:val="24"/>
              </w:rPr>
            </w:pPr>
            <w:r w:rsidRPr="00711CEB">
              <w:rPr>
                <w:rFonts w:ascii="TH SarabunPSK" w:hAnsi="TH SarabunPSK" w:cs="TH SarabunPSK"/>
                <w:sz w:val="24"/>
                <w:szCs w:val="24"/>
              </w:rPr>
              <w:t>Are there any currently unresolved findings from CAAT specifically related to deficiencies in the operator’s safety risk management?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AF252C"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31FD80" w14:textId="77777777" w:rsidR="00DA1669" w:rsidRPr="00555C68" w:rsidRDefault="00DA1669" w:rsidP="00167E5A">
            <w:pPr>
              <w:rPr>
                <w:rFonts w:ascii="TH SarabunPSK" w:hAnsi="TH SarabunPSK" w:cs="TH SarabunPSK"/>
                <w:sz w:val="24"/>
                <w:szCs w:val="24"/>
              </w:rPr>
            </w:pPr>
          </w:p>
        </w:tc>
      </w:tr>
      <w:tr w:rsidR="00DA1669" w:rsidRPr="00555C68" w14:paraId="578987F3" w14:textId="77777777" w:rsidTr="00057EDA">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F9736" w14:textId="627E1F0E" w:rsidR="00DA1669" w:rsidRPr="00711CEB" w:rsidRDefault="0057772A"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08C8B6" w14:textId="7BC605A3" w:rsidR="00EB1604" w:rsidRPr="00711CEB" w:rsidRDefault="00057EDA" w:rsidP="00057EDA">
            <w:pPr>
              <w:rPr>
                <w:rFonts w:ascii="TH SarabunPSK" w:hAnsi="TH SarabunPSK" w:cs="TH SarabunPSK"/>
                <w:sz w:val="24"/>
                <w:szCs w:val="24"/>
              </w:rPr>
            </w:pPr>
            <w:r w:rsidRPr="00711CEB">
              <w:rPr>
                <w:rFonts w:ascii="TH SarabunPSK" w:hAnsi="TH SarabunPSK" w:cs="TH SarabunPSK"/>
                <w:sz w:val="24"/>
                <w:szCs w:val="24"/>
              </w:rPr>
              <w:t xml:space="preserve">Does the </w:t>
            </w:r>
            <w:r w:rsidR="006C31EC" w:rsidRPr="00711CEB">
              <w:rPr>
                <w:rFonts w:ascii="TH SarabunPSK" w:hAnsi="TH SarabunPSK" w:cs="TH SarabunPSK"/>
                <w:sz w:val="24"/>
                <w:szCs w:val="24"/>
              </w:rPr>
              <w:t>operator have a documented process for identifying and addressing safety risk management deficiencies promptly through the operator's SMS</w:t>
            </w:r>
            <w:r w:rsidRPr="00711CE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7C3CC4"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341800" w14:textId="2C034E49" w:rsidR="00DA1669" w:rsidRPr="00555C68" w:rsidRDefault="00DA1669" w:rsidP="00167E5A">
            <w:pPr>
              <w:rPr>
                <w:rFonts w:ascii="TH SarabunPSK" w:hAnsi="TH SarabunPSK" w:cs="TH SarabunPSK"/>
                <w:sz w:val="24"/>
                <w:szCs w:val="24"/>
              </w:rPr>
            </w:pPr>
          </w:p>
        </w:tc>
      </w:tr>
      <w:tr w:rsidR="00DA1669" w:rsidRPr="00555C68" w14:paraId="1FA8D146" w14:textId="77777777" w:rsidTr="00EF7408">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347B41" w14:textId="77777777" w:rsidR="00DA1669" w:rsidRPr="00711CEB" w:rsidRDefault="0057772A"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1.5</w:t>
            </w:r>
          </w:p>
          <w:p w14:paraId="70C3D8B3" w14:textId="77777777" w:rsidR="0085199B" w:rsidRPr="00711CEB" w:rsidRDefault="0085199B" w:rsidP="0085199B">
            <w:pPr>
              <w:rPr>
                <w:rFonts w:ascii="TH SarabunPSK" w:eastAsia="Times New Roman" w:hAnsi="TH SarabunPSK" w:cs="TH SarabunPSK"/>
                <w:sz w:val="24"/>
                <w:szCs w:val="24"/>
              </w:rPr>
            </w:pPr>
          </w:p>
          <w:p w14:paraId="198B5E69" w14:textId="1270C599" w:rsidR="0085199B" w:rsidRPr="00711CEB" w:rsidRDefault="0085199B" w:rsidP="0085199B">
            <w:pPr>
              <w:rPr>
                <w:rFonts w:ascii="TH SarabunPSK" w:eastAsia="Times New Roman" w:hAnsi="TH SarabunPSK" w:cs="TH SarabunPSK"/>
                <w:sz w:val="24"/>
                <w:szCs w:val="24"/>
              </w:rPr>
            </w:pP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B1940D" w14:textId="0021AF83" w:rsidR="00187375" w:rsidRPr="00711CEB" w:rsidRDefault="00EF7408" w:rsidP="00EF7408">
            <w:pPr>
              <w:jc w:val="thaiDistribute"/>
              <w:rPr>
                <w:rFonts w:ascii="TH SarabunPSK" w:hAnsi="TH SarabunPSK" w:cs="TH SarabunPSK"/>
                <w:sz w:val="24"/>
                <w:szCs w:val="24"/>
              </w:rPr>
            </w:pPr>
            <w:r w:rsidRPr="00711CEB">
              <w:rPr>
                <w:rFonts w:ascii="TH SarabunPSK" w:hAnsi="TH SarabunPSK" w:cs="TH SarabunPSK"/>
                <w:sz w:val="24"/>
                <w:szCs w:val="24"/>
              </w:rPr>
              <w:t xml:space="preserve">Is the safety risk management process capable of analyzing how </w:t>
            </w:r>
            <w:r w:rsidR="00D11272" w:rsidRPr="00711CEB">
              <w:rPr>
                <w:rFonts w:ascii="TH SarabunPSK" w:hAnsi="TH SarabunPSK" w:cs="TH SarabunPSK"/>
                <w:sz w:val="24"/>
                <w:szCs w:val="24"/>
              </w:rPr>
              <w:t xml:space="preserve">the proposed IFTSS </w:t>
            </w:r>
            <w:r w:rsidRPr="00711CEB">
              <w:rPr>
                <w:rFonts w:ascii="TH SarabunPSK" w:hAnsi="TH SarabunPSK" w:cs="TH SarabunPSK"/>
                <w:sz w:val="24"/>
                <w:szCs w:val="24"/>
              </w:rPr>
              <w:t>might impact existing safety performance targets?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B0C3C2"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2AF687" w14:textId="77777777" w:rsidR="00DA1669" w:rsidRDefault="00DA1669" w:rsidP="00167E5A">
            <w:pPr>
              <w:rPr>
                <w:rFonts w:ascii="TH SarabunPSK" w:hAnsi="TH SarabunPSK" w:cs="TH SarabunPSK"/>
                <w:sz w:val="24"/>
                <w:szCs w:val="24"/>
                <w:highlight w:val="yellow"/>
              </w:rPr>
            </w:pPr>
          </w:p>
          <w:p w14:paraId="3652C052" w14:textId="77777777" w:rsidR="002F1434" w:rsidRPr="002F1434" w:rsidRDefault="002F1434" w:rsidP="00524C8C">
            <w:pPr>
              <w:rPr>
                <w:rFonts w:ascii="TH SarabunPSK" w:hAnsi="TH SarabunPSK" w:cs="TH SarabunPSK"/>
                <w:sz w:val="24"/>
                <w:szCs w:val="24"/>
                <w:highlight w:val="yellow"/>
              </w:rPr>
            </w:pPr>
          </w:p>
        </w:tc>
      </w:tr>
      <w:tr w:rsidR="00DA1669" w:rsidRPr="00555C68" w14:paraId="67D8E8E3" w14:textId="77777777" w:rsidTr="00EE038A">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F0FD72" w14:textId="30FE03BC" w:rsidR="00DA1669" w:rsidRPr="00711CEB" w:rsidRDefault="0057772A"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37C631" w14:textId="77CE53BF" w:rsidR="00DA1669" w:rsidRPr="00711CEB" w:rsidRDefault="00603FFB" w:rsidP="00167E5A">
            <w:pPr>
              <w:jc w:val="thaiDistribute"/>
              <w:rPr>
                <w:rFonts w:ascii="TH SarabunPSK" w:hAnsi="TH SarabunPSK" w:cs="TH SarabunPSK"/>
                <w:sz w:val="24"/>
                <w:szCs w:val="24"/>
              </w:rPr>
            </w:pPr>
            <w:r w:rsidRPr="00711CEB">
              <w:rPr>
                <w:rFonts w:ascii="TH SarabunPSK" w:hAnsi="TH SarabunPSK" w:cs="TH SarabunPSK"/>
                <w:sz w:val="24"/>
                <w:szCs w:val="24"/>
              </w:rPr>
              <w:t xml:space="preserve">Does the organization have sufficient safety personnel with the competence to monitor the safety impact of </w:t>
            </w:r>
            <w:r w:rsidR="00D11272" w:rsidRPr="00711CEB">
              <w:rPr>
                <w:rFonts w:ascii="TH SarabunPSK" w:hAnsi="TH SarabunPSK" w:cs="TH SarabunPSK"/>
                <w:sz w:val="24"/>
                <w:szCs w:val="24"/>
              </w:rPr>
              <w:t>the proposed IFTSS</w:t>
            </w:r>
            <w:r w:rsidR="00344157" w:rsidRPr="00711CE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69ACB9" w14:textId="77777777" w:rsidR="00DA1669" w:rsidRPr="00555C68" w:rsidRDefault="00DA1669"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1438EF" w14:textId="77777777" w:rsidR="00DA1669" w:rsidRPr="00555C68" w:rsidRDefault="00DA1669" w:rsidP="00167E5A">
            <w:pPr>
              <w:rPr>
                <w:rFonts w:ascii="TH SarabunPSK" w:hAnsi="TH SarabunPSK" w:cs="TH SarabunPSK"/>
                <w:sz w:val="24"/>
                <w:szCs w:val="24"/>
              </w:rPr>
            </w:pPr>
          </w:p>
        </w:tc>
      </w:tr>
      <w:tr w:rsidR="00603FFB" w:rsidRPr="00555C68" w14:paraId="10B8B8C4" w14:textId="77777777" w:rsidTr="00FF312A">
        <w:trPr>
          <w:trHeight w:val="699"/>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2B29DC" w14:textId="66F15816" w:rsidR="00603FFB" w:rsidRPr="00711CEB" w:rsidRDefault="00D502D9"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F19A70" w14:textId="13052F22" w:rsidR="00603FFB" w:rsidRPr="00711CEB" w:rsidRDefault="0020035E" w:rsidP="00167E5A">
            <w:pPr>
              <w:jc w:val="thaiDistribute"/>
              <w:rPr>
                <w:rFonts w:ascii="TH SarabunPSK" w:hAnsi="TH SarabunPSK" w:cs="TH SarabunPSK"/>
                <w:sz w:val="24"/>
                <w:szCs w:val="24"/>
              </w:rPr>
            </w:pPr>
            <w:r w:rsidRPr="00711CEB">
              <w:rPr>
                <w:rFonts w:ascii="TH SarabunPSK" w:hAnsi="TH SarabunPSK" w:cs="TH SarabunPSK"/>
                <w:sz w:val="24"/>
                <w:szCs w:val="24"/>
              </w:rPr>
              <w:t xml:space="preserve">Is the Operations Manual </w:t>
            </w:r>
            <w:r w:rsidR="00EE038A" w:rsidRPr="00711CEB">
              <w:rPr>
                <w:rFonts w:ascii="TH SarabunPSK" w:hAnsi="TH SarabunPSK" w:cs="TH SarabunPSK"/>
                <w:sz w:val="24"/>
                <w:szCs w:val="24"/>
              </w:rPr>
              <w:t>prepared to</w:t>
            </w:r>
            <w:r w:rsidRPr="00711CEB">
              <w:rPr>
                <w:rFonts w:ascii="TH SarabunPSK" w:hAnsi="TH SarabunPSK" w:cs="TH SarabunPSK"/>
                <w:sz w:val="24"/>
                <w:szCs w:val="24"/>
              </w:rPr>
              <w:t xml:space="preserve"> </w:t>
            </w:r>
            <w:r w:rsidR="00263628" w:rsidRPr="00711CEB">
              <w:rPr>
                <w:rFonts w:ascii="TH SarabunPSK" w:hAnsi="TH SarabunPSK" w:cs="TH SarabunPSK"/>
                <w:sz w:val="24"/>
                <w:szCs w:val="24"/>
              </w:rPr>
              <w:t>incorporate</w:t>
            </w:r>
            <w:r w:rsidRPr="00711CEB">
              <w:rPr>
                <w:rFonts w:ascii="TH SarabunPSK" w:hAnsi="TH SarabunPSK" w:cs="TH SarabunPSK"/>
                <w:sz w:val="24"/>
                <w:szCs w:val="24"/>
              </w:rPr>
              <w:t xml:space="preserve"> the specific procedures required for </w:t>
            </w:r>
            <w:r w:rsidR="00344157" w:rsidRPr="00711CEB">
              <w:rPr>
                <w:rFonts w:ascii="TH SarabunPSK" w:hAnsi="TH SarabunPSK" w:cs="TH SarabunPSK"/>
                <w:sz w:val="24"/>
                <w:szCs w:val="24"/>
              </w:rPr>
              <w:t>the proposed IFTSS</w:t>
            </w:r>
            <w:r w:rsidRPr="00711CE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BE9966" w14:textId="77777777" w:rsidR="00603FFB" w:rsidRPr="00555C68" w:rsidRDefault="00603FFB"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0FA84F" w14:textId="77777777" w:rsidR="00603FFB" w:rsidRPr="00555C68" w:rsidRDefault="00603FFB" w:rsidP="00167E5A">
            <w:pPr>
              <w:rPr>
                <w:rFonts w:ascii="TH SarabunPSK" w:hAnsi="TH SarabunPSK" w:cs="TH SarabunPSK"/>
                <w:sz w:val="24"/>
                <w:szCs w:val="24"/>
              </w:rPr>
            </w:pPr>
          </w:p>
        </w:tc>
      </w:tr>
      <w:tr w:rsidR="00E24652" w:rsidRPr="00555C68" w14:paraId="2BDF80EE" w14:textId="77777777" w:rsidTr="00176944">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A77D45" w14:textId="69FDCC11" w:rsidR="00E24652" w:rsidRPr="00711CEB" w:rsidRDefault="00E24652"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7D83B9" w14:textId="497D61BF" w:rsidR="00E24652" w:rsidRPr="00711CEB" w:rsidRDefault="00E24652" w:rsidP="00167E5A">
            <w:pPr>
              <w:jc w:val="thaiDistribute"/>
              <w:rPr>
                <w:rFonts w:ascii="TH SarabunPSK" w:hAnsi="TH SarabunPSK" w:cs="TH SarabunPSK"/>
                <w:sz w:val="24"/>
                <w:szCs w:val="24"/>
              </w:rPr>
            </w:pPr>
            <w:r w:rsidRPr="00711CEB">
              <w:rPr>
                <w:rFonts w:ascii="TH SarabunPSK" w:hAnsi="TH SarabunPSK" w:cs="TH SarabunPSK"/>
                <w:sz w:val="24"/>
                <w:szCs w:val="24"/>
              </w:rPr>
              <w:t xml:space="preserve">Does the operator prepare the method to declare flight operations that are specifically conducted under </w:t>
            </w:r>
            <w:r w:rsidR="00D9658B" w:rsidRPr="00711CEB">
              <w:rPr>
                <w:rFonts w:ascii="TH SarabunPSK" w:hAnsi="TH SarabunPSK" w:cs="TH SarabunPSK"/>
                <w:sz w:val="24"/>
                <w:szCs w:val="24"/>
              </w:rPr>
              <w:t>the proposed IFTSS</w:t>
            </w:r>
            <w:r w:rsidRPr="00711CE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33513B" w14:textId="77777777" w:rsidR="00E24652" w:rsidRPr="00555C68" w:rsidRDefault="00E24652"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C03C8C" w14:textId="77777777" w:rsidR="00E24652" w:rsidRPr="00555C68" w:rsidRDefault="00E24652" w:rsidP="00167E5A">
            <w:pPr>
              <w:rPr>
                <w:rFonts w:ascii="TH SarabunPSK" w:hAnsi="TH SarabunPSK" w:cs="TH SarabunPSK"/>
                <w:sz w:val="24"/>
                <w:szCs w:val="24"/>
              </w:rPr>
            </w:pPr>
          </w:p>
        </w:tc>
      </w:tr>
      <w:tr w:rsidR="00D966ED" w:rsidRPr="00555C68" w14:paraId="60AD0032" w14:textId="77777777" w:rsidTr="00176944">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942420" w14:textId="3729D985" w:rsidR="00D966ED" w:rsidRPr="00711CEB" w:rsidRDefault="005D788E"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3A9AE4" w14:textId="0BB382BD" w:rsidR="00D966ED" w:rsidRPr="00711CEB" w:rsidRDefault="00D966ED" w:rsidP="00167E5A">
            <w:pPr>
              <w:jc w:val="thaiDistribute"/>
              <w:rPr>
                <w:rFonts w:ascii="TH SarabunPSK" w:hAnsi="TH SarabunPSK" w:cs="TH SarabunPSK"/>
                <w:sz w:val="24"/>
                <w:szCs w:val="24"/>
              </w:rPr>
            </w:pPr>
            <w:r w:rsidRPr="00711CEB">
              <w:rPr>
                <w:rFonts w:ascii="TH SarabunPSK" w:hAnsi="TH SarabunPSK" w:cs="TH SarabunPSK"/>
                <w:sz w:val="24"/>
                <w:szCs w:val="24"/>
              </w:rPr>
              <w:t>Has the Accountable Manager formally informed the proposed IFTSS and committed the resources necessary for its implementation and monitoring?</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5510AC" w14:textId="77777777" w:rsidR="00D966ED" w:rsidRPr="00555C68" w:rsidRDefault="00D966ED"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6D42EB" w14:textId="77777777" w:rsidR="00D966ED" w:rsidRPr="00555C68" w:rsidRDefault="00D966ED" w:rsidP="00167E5A">
            <w:pPr>
              <w:rPr>
                <w:rFonts w:ascii="TH SarabunPSK" w:hAnsi="TH SarabunPSK" w:cs="TH SarabunPSK"/>
                <w:sz w:val="24"/>
                <w:szCs w:val="24"/>
              </w:rPr>
            </w:pPr>
          </w:p>
        </w:tc>
      </w:tr>
      <w:tr w:rsidR="005D788E" w:rsidRPr="00555C68" w14:paraId="355A72B0" w14:textId="77777777" w:rsidTr="00176944">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21C854" w14:textId="168C5105" w:rsidR="005D788E" w:rsidRPr="00711CEB" w:rsidRDefault="00DD69B0"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0F2624" w14:textId="1FA968D5" w:rsidR="005D788E" w:rsidRPr="00711CEB" w:rsidRDefault="006A4190" w:rsidP="00167E5A">
            <w:pPr>
              <w:jc w:val="thaiDistribute"/>
              <w:rPr>
                <w:rFonts w:ascii="TH SarabunPSK" w:hAnsi="TH SarabunPSK" w:cs="TH SarabunPSK"/>
                <w:sz w:val="24"/>
                <w:szCs w:val="24"/>
              </w:rPr>
            </w:pPr>
            <w:r w:rsidRPr="00711CEB">
              <w:rPr>
                <w:rFonts w:ascii="TH SarabunPSK" w:hAnsi="TH SarabunPSK" w:cs="TH SarabunPSK"/>
                <w:sz w:val="24"/>
                <w:szCs w:val="24"/>
              </w:rPr>
              <w:t>Are the responsibilities and authorities for the implementation, oversight, and monitoring of the proposed IFTSS clearly defined?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3714EF" w14:textId="77777777" w:rsidR="005D788E" w:rsidRPr="00555C68" w:rsidRDefault="005D788E"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2AF735" w14:textId="77777777" w:rsidR="005D788E" w:rsidRPr="00555C68" w:rsidRDefault="005D788E" w:rsidP="00167E5A">
            <w:pPr>
              <w:rPr>
                <w:rFonts w:ascii="TH SarabunPSK" w:hAnsi="TH SarabunPSK" w:cs="TH SarabunPSK"/>
                <w:sz w:val="24"/>
                <w:szCs w:val="24"/>
              </w:rPr>
            </w:pPr>
          </w:p>
        </w:tc>
      </w:tr>
      <w:tr w:rsidR="006A4190" w:rsidRPr="00555C68" w14:paraId="0C4AB078" w14:textId="77777777" w:rsidTr="00176944">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3E0703" w14:textId="09898E40" w:rsidR="006A4190" w:rsidRPr="00711CEB" w:rsidRDefault="00DD69B0" w:rsidP="00C83048">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1.11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9FF621" w14:textId="07700B9A" w:rsidR="006A4190" w:rsidRPr="00711CEB" w:rsidRDefault="00DD69B0" w:rsidP="00167E5A">
            <w:pPr>
              <w:jc w:val="thaiDistribute"/>
              <w:rPr>
                <w:rFonts w:ascii="TH SarabunPSK" w:hAnsi="TH SarabunPSK" w:cs="TH SarabunPSK"/>
                <w:sz w:val="24"/>
                <w:szCs w:val="24"/>
              </w:rPr>
            </w:pPr>
            <w:r w:rsidRPr="00711CEB">
              <w:rPr>
                <w:rFonts w:ascii="TH SarabunPSK" w:hAnsi="TH SarabunPSK" w:cs="TH SarabunPSK"/>
                <w:sz w:val="24"/>
                <w:szCs w:val="24"/>
              </w:rPr>
              <w:t>Have affected crew members and relevant operational personnel been consulted during the development of the proposed IFTSS and associated mitigations?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B20304" w14:textId="77777777" w:rsidR="006A4190" w:rsidRPr="00555C68" w:rsidRDefault="006A4190" w:rsidP="00167E5A">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2A7EAE" w14:textId="77777777" w:rsidR="006A4190" w:rsidRPr="00555C68" w:rsidRDefault="006A4190" w:rsidP="00167E5A">
            <w:pPr>
              <w:rPr>
                <w:rFonts w:ascii="TH SarabunPSK" w:hAnsi="TH SarabunPSK" w:cs="TH SarabunPSK"/>
                <w:sz w:val="24"/>
                <w:szCs w:val="24"/>
              </w:rPr>
            </w:pPr>
          </w:p>
        </w:tc>
      </w:tr>
      <w:tr w:rsidR="00167E5A" w:rsidRPr="00555C68" w14:paraId="06D81E10" w14:textId="77777777" w:rsidTr="0057772A">
        <w:trPr>
          <w:trHeight w:val="42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F0CFEE" w14:textId="4E60398F" w:rsidR="00167E5A" w:rsidRPr="00711CEB" w:rsidRDefault="00167E5A" w:rsidP="00C83048">
            <w:pPr>
              <w:rPr>
                <w:rFonts w:ascii="TH SarabunPSK" w:hAnsi="TH SarabunPSK" w:cs="TH SarabunPSK"/>
                <w:b/>
                <w:bCs/>
                <w:sz w:val="24"/>
                <w:szCs w:val="24"/>
              </w:rPr>
            </w:pPr>
            <w:r w:rsidRPr="00711CEB">
              <w:rPr>
                <w:rFonts w:ascii="TH SarabunPSK" w:hAnsi="TH SarabunPSK" w:cs="TH SarabunPSK"/>
                <w:b/>
                <w:bCs/>
                <w:sz w:val="24"/>
                <w:szCs w:val="24"/>
              </w:rPr>
              <w:t>2.</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1FB10E" w14:textId="67DC8B7E" w:rsidR="00167E5A" w:rsidRPr="00711CEB" w:rsidRDefault="00013E0F" w:rsidP="00167E5A">
            <w:pPr>
              <w:rPr>
                <w:rFonts w:ascii="TH SarabunPSK" w:hAnsi="TH SarabunPSK" w:cs="TH SarabunPSK"/>
                <w:b/>
                <w:bCs/>
                <w:sz w:val="24"/>
                <w:szCs w:val="24"/>
              </w:rPr>
            </w:pPr>
            <w:r w:rsidRPr="00711CEB">
              <w:rPr>
                <w:rFonts w:ascii="TH SarabunPSK" w:hAnsi="TH SarabunPSK" w:cs="TH SarabunPSK"/>
                <w:b/>
                <w:bCs/>
                <w:sz w:val="24"/>
                <w:szCs w:val="24"/>
              </w:rPr>
              <w:t>Nature and Scope</w:t>
            </w:r>
          </w:p>
        </w:tc>
      </w:tr>
      <w:tr w:rsidR="00CF056B" w:rsidRPr="00555C68" w14:paraId="766A6FC7" w14:textId="77777777" w:rsidTr="00A232E7">
        <w:trPr>
          <w:trHeight w:val="90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966509" w14:textId="64FBA179" w:rsidR="00CF056B" w:rsidRPr="00711CEB" w:rsidRDefault="00CF056B" w:rsidP="00CF056B">
            <w:pPr>
              <w:rPr>
                <w:rFonts w:ascii="TH SarabunPSK" w:eastAsia="Times New Roman" w:hAnsi="TH SarabunPSK" w:cs="TH SarabunPSK"/>
                <w:color w:val="000000"/>
                <w:sz w:val="24"/>
                <w:szCs w:val="24"/>
              </w:rPr>
            </w:pPr>
            <w:r w:rsidRPr="00711CEB">
              <w:rPr>
                <w:rFonts w:ascii="TH SarabunPSK" w:eastAsia="Times New Roman" w:hAnsi="TH SarabunPSK" w:cs="TH SarabunPSK"/>
                <w:color w:val="000000"/>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AED4F9" w14:textId="56DB249D" w:rsidR="00CF056B" w:rsidRPr="00711CEB" w:rsidRDefault="00A232E7" w:rsidP="00CF056B">
            <w:pPr>
              <w:jc w:val="thaiDistribute"/>
              <w:rPr>
                <w:rFonts w:ascii="TH SarabunPSK" w:hAnsi="TH SarabunPSK" w:cs="TH SarabunPSK"/>
                <w:sz w:val="24"/>
                <w:szCs w:val="24"/>
              </w:rPr>
            </w:pPr>
            <w:r w:rsidRPr="00711CEB">
              <w:rPr>
                <w:rFonts w:ascii="TH SarabunPSK" w:hAnsi="TH SarabunPSK" w:cs="TH SarabunPSK"/>
                <w:sz w:val="24"/>
                <w:szCs w:val="24"/>
              </w:rPr>
              <w:t xml:space="preserve">Is there a comprehensive description of the nature, scope, and operational environment for </w:t>
            </w:r>
            <w:r w:rsidR="0089615F" w:rsidRPr="00711CEB">
              <w:rPr>
                <w:rFonts w:ascii="TH SarabunPSK" w:hAnsi="TH SarabunPSK" w:cs="TH SarabunPSK"/>
                <w:sz w:val="24"/>
                <w:szCs w:val="24"/>
              </w:rPr>
              <w:t>the proposed IFTSS?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79DD06"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20E7D3" w14:textId="720FC470" w:rsidR="00CF056B" w:rsidRPr="00555C68" w:rsidRDefault="00CF056B" w:rsidP="00CF056B">
            <w:pPr>
              <w:rPr>
                <w:rFonts w:ascii="TH SarabunPSK" w:hAnsi="TH SarabunPSK" w:cs="TH SarabunPSK"/>
                <w:sz w:val="24"/>
                <w:szCs w:val="24"/>
              </w:rPr>
            </w:pPr>
          </w:p>
        </w:tc>
      </w:tr>
      <w:tr w:rsidR="00CF056B" w:rsidRPr="00555C68" w14:paraId="5252F623" w14:textId="77777777" w:rsidTr="00CD239E">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8183DA" w14:textId="7BF145A1"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ABF7D8" w14:textId="06C80A2F" w:rsidR="00CF056B" w:rsidRPr="001D6B29" w:rsidRDefault="00CD239E" w:rsidP="00CF056B">
            <w:pPr>
              <w:jc w:val="thaiDistribute"/>
              <w:rPr>
                <w:rFonts w:ascii="TH SarabunPSK" w:hAnsi="TH SarabunPSK" w:cs="TH SarabunPSK"/>
                <w:sz w:val="24"/>
                <w:szCs w:val="24"/>
              </w:rPr>
            </w:pPr>
            <w:r w:rsidRPr="00CD239E">
              <w:rPr>
                <w:rFonts w:ascii="TH SarabunPSK" w:hAnsi="TH SarabunPSK" w:cs="TH SarabunPSK"/>
                <w:spacing w:val="-4"/>
                <w:sz w:val="24"/>
                <w:szCs w:val="24"/>
              </w:rPr>
              <w:t xml:space="preserve">Does the documentation clearly identify which prescriptive </w:t>
            </w:r>
            <w:r w:rsidR="002122DA">
              <w:rPr>
                <w:rFonts w:ascii="TH SarabunPSK" w:hAnsi="TH SarabunPSK" w:cs="TH SarabunPSK"/>
                <w:spacing w:val="-4"/>
                <w:sz w:val="24"/>
                <w:szCs w:val="24"/>
              </w:rPr>
              <w:t>regulation</w:t>
            </w:r>
            <w:r w:rsidRPr="00CD239E">
              <w:rPr>
                <w:rFonts w:ascii="TH SarabunPSK" w:hAnsi="TH SarabunPSK" w:cs="TH SarabunPSK"/>
                <w:spacing w:val="-4"/>
                <w:sz w:val="24"/>
                <w:szCs w:val="24"/>
              </w:rPr>
              <w:t xml:space="preserve"> (Subpart FTL/FTLS or CS-FTL) </w:t>
            </w:r>
            <w:r w:rsidR="00CE4986">
              <w:rPr>
                <w:rFonts w:ascii="TH SarabunPSK" w:hAnsi="TH SarabunPSK" w:cs="TH SarabunPSK"/>
                <w:spacing w:val="-4"/>
                <w:sz w:val="24"/>
                <w:szCs w:val="24"/>
              </w:rPr>
              <w:t>is</w:t>
            </w:r>
            <w:r w:rsidRPr="00CD239E">
              <w:rPr>
                <w:rFonts w:ascii="TH SarabunPSK" w:hAnsi="TH SarabunPSK" w:cs="TH SarabunPSK"/>
                <w:spacing w:val="-4"/>
                <w:sz w:val="24"/>
                <w:szCs w:val="24"/>
              </w:rPr>
              <w:t xml:space="preserve"> being </w:t>
            </w:r>
            <w:r w:rsidR="00CE4986">
              <w:rPr>
                <w:rFonts w:ascii="TH SarabunPSK" w:hAnsi="TH SarabunPSK" w:cs="TH SarabunPSK"/>
                <w:spacing w:val="-4"/>
                <w:sz w:val="24"/>
                <w:szCs w:val="24"/>
              </w:rPr>
              <w:t>deviated</w:t>
            </w:r>
            <w:r w:rsidRPr="00CD239E">
              <w:rPr>
                <w:rFonts w:ascii="TH SarabunPSK" w:hAnsi="TH SarabunPSK" w:cs="TH SarabunPSK"/>
                <w:spacing w:val="-4"/>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4FF569"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8682C0" w14:textId="77777777" w:rsidR="00CF056B" w:rsidRPr="00555C68" w:rsidRDefault="00CF056B" w:rsidP="00CF056B">
            <w:pPr>
              <w:rPr>
                <w:rFonts w:ascii="TH SarabunPSK" w:hAnsi="TH SarabunPSK" w:cs="TH SarabunPSK"/>
                <w:sz w:val="24"/>
                <w:szCs w:val="24"/>
              </w:rPr>
            </w:pPr>
          </w:p>
        </w:tc>
      </w:tr>
      <w:tr w:rsidR="00CF056B" w:rsidRPr="00555C68" w14:paraId="264A40ED" w14:textId="77777777" w:rsidTr="00293A5A">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B20DD3" w14:textId="3276C7A5"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2.3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C9140C" w14:textId="0A000737" w:rsidR="00CF056B" w:rsidRPr="003835C8" w:rsidRDefault="00293A5A" w:rsidP="00CF056B">
            <w:pPr>
              <w:jc w:val="thaiDistribute"/>
              <w:rPr>
                <w:rFonts w:ascii="TH SarabunPSK" w:hAnsi="TH SarabunPSK" w:cs="TH SarabunPSK"/>
                <w:sz w:val="24"/>
                <w:szCs w:val="24"/>
                <w:highlight w:val="green"/>
              </w:rPr>
            </w:pPr>
            <w:r w:rsidRPr="00293A5A">
              <w:rPr>
                <w:rFonts w:ascii="TH SarabunPSK" w:hAnsi="TH SarabunPSK" w:cs="TH SarabunPSK"/>
                <w:sz w:val="24"/>
                <w:szCs w:val="24"/>
              </w:rPr>
              <w:t xml:space="preserve">Does the scope identify the specific fleets, aircraft types, and configurations to which the </w:t>
            </w:r>
            <w:r w:rsidR="001067DA">
              <w:rPr>
                <w:rFonts w:ascii="TH SarabunPSK" w:hAnsi="TH SarabunPSK" w:cs="TH SarabunPSK"/>
                <w:sz w:val="24"/>
                <w:szCs w:val="24"/>
              </w:rPr>
              <w:t>proposed IFTSS</w:t>
            </w:r>
            <w:r w:rsidRPr="00293A5A">
              <w:rPr>
                <w:rFonts w:ascii="TH SarabunPSK" w:hAnsi="TH SarabunPSK" w:cs="TH SarabunPSK"/>
                <w:sz w:val="24"/>
                <w:szCs w:val="24"/>
              </w:rPr>
              <w:t xml:space="preserve"> will be applied?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54C88C"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9E986B" w14:textId="77777777" w:rsidR="00CF056B" w:rsidRPr="00555C68" w:rsidRDefault="00CF056B" w:rsidP="00CF056B">
            <w:pPr>
              <w:rPr>
                <w:rFonts w:ascii="TH SarabunPSK" w:hAnsi="TH SarabunPSK" w:cs="TH SarabunPSK"/>
                <w:sz w:val="24"/>
                <w:szCs w:val="24"/>
              </w:rPr>
            </w:pPr>
          </w:p>
        </w:tc>
      </w:tr>
      <w:tr w:rsidR="00CF056B" w:rsidRPr="00555C68" w14:paraId="1991E963" w14:textId="77777777" w:rsidTr="00DD69B0">
        <w:trPr>
          <w:trHeight w:val="91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3D9B96" w14:textId="63E77BE8" w:rsidR="00CF056B" w:rsidRDefault="00CF056B" w:rsidP="00CF056B">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86B6F7" w14:textId="1646CEAA" w:rsidR="00CF056B" w:rsidRPr="00F44F9A" w:rsidRDefault="00172164" w:rsidP="00CF056B">
            <w:pPr>
              <w:jc w:val="thaiDistribute"/>
              <w:rPr>
                <w:rFonts w:ascii="TH SarabunPSK" w:hAnsi="TH SarabunPSK" w:cs="TH SarabunPSK"/>
                <w:sz w:val="24"/>
                <w:szCs w:val="24"/>
              </w:rPr>
            </w:pPr>
            <w:r w:rsidRPr="00172164">
              <w:rPr>
                <w:rFonts w:ascii="TH SarabunPSK" w:hAnsi="TH SarabunPSK" w:cs="TH SarabunPSK"/>
                <w:sz w:val="24"/>
                <w:szCs w:val="24"/>
              </w:rPr>
              <w:t xml:space="preserve">Does the scope identify the specific crew bases, routes, or city pairings where the </w:t>
            </w:r>
            <w:r w:rsidR="001067DA">
              <w:rPr>
                <w:rFonts w:ascii="TH SarabunPSK" w:hAnsi="TH SarabunPSK" w:cs="TH SarabunPSK"/>
                <w:sz w:val="24"/>
                <w:szCs w:val="24"/>
              </w:rPr>
              <w:t>proposed IFTSS</w:t>
            </w:r>
            <w:r w:rsidRPr="00172164">
              <w:rPr>
                <w:rFonts w:ascii="TH SarabunPSK" w:hAnsi="TH SarabunPSK" w:cs="TH SarabunPSK"/>
                <w:sz w:val="24"/>
                <w:szCs w:val="24"/>
              </w:rPr>
              <w:t xml:space="preserve"> will be applied?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25E3AB" w14:textId="77777777" w:rsidR="00CF056B" w:rsidRPr="00555C68" w:rsidRDefault="00CF056B" w:rsidP="00CF056B">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9BEAF8" w14:textId="77777777" w:rsidR="00CF056B" w:rsidRPr="00555C68" w:rsidRDefault="00CF056B" w:rsidP="00CF056B">
            <w:pPr>
              <w:rPr>
                <w:rFonts w:ascii="TH SarabunPSK" w:hAnsi="TH SarabunPSK" w:cs="TH SarabunPSK"/>
                <w:sz w:val="24"/>
                <w:szCs w:val="24"/>
              </w:rPr>
            </w:pPr>
          </w:p>
        </w:tc>
      </w:tr>
      <w:tr w:rsidR="00F92EFF" w:rsidRPr="00555C68" w14:paraId="0E23E266" w14:textId="77777777" w:rsidTr="004A0602">
        <w:trPr>
          <w:trHeight w:val="118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031037" w14:textId="0662F92E"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2.</w:t>
            </w:r>
            <w:r w:rsidR="00A52260">
              <w:rPr>
                <w:rFonts w:ascii="TH SarabunPSK" w:eastAsia="Times New Roman" w:hAnsi="TH SarabunPSK" w:cs="TH SarabunPSK"/>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91DC21" w14:textId="36FDEB4E" w:rsidR="00F92EFF" w:rsidRPr="00E54B9C" w:rsidRDefault="00F92EFF" w:rsidP="00F92EFF">
            <w:pPr>
              <w:jc w:val="thaiDistribute"/>
              <w:rPr>
                <w:rFonts w:ascii="TH SarabunPSK" w:hAnsi="TH SarabunPSK" w:cs="TH SarabunPSK"/>
                <w:sz w:val="16"/>
                <w:szCs w:val="16"/>
              </w:rPr>
            </w:pPr>
            <w:r w:rsidRPr="001C2EE9">
              <w:rPr>
                <w:rFonts w:ascii="TH SarabunPSK" w:hAnsi="TH SarabunPSK" w:cs="TH SarabunPSK"/>
                <w:sz w:val="24"/>
                <w:szCs w:val="24"/>
              </w:rPr>
              <w:t xml:space="preserve">Are the circumstances under which the </w:t>
            </w:r>
            <w:r w:rsidR="003D3927">
              <w:rPr>
                <w:rFonts w:ascii="TH SarabunPSK" w:hAnsi="TH SarabunPSK" w:cs="TH SarabunPSK"/>
                <w:sz w:val="24"/>
                <w:szCs w:val="24"/>
              </w:rPr>
              <w:t xml:space="preserve">proposed IFTSS </w:t>
            </w:r>
            <w:r w:rsidRPr="001C2EE9">
              <w:rPr>
                <w:rFonts w:ascii="TH SarabunPSK" w:hAnsi="TH SarabunPSK" w:cs="TH SarabunPSK"/>
                <w:sz w:val="24"/>
                <w:szCs w:val="24"/>
              </w:rPr>
              <w:t>applies clearly documented (e.g., only for specific long-range flights or only under unforeseen circumstances)?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81A55D"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B1A56B" w14:textId="77777777" w:rsidR="00F92EFF" w:rsidRPr="00555C68" w:rsidRDefault="00F92EFF" w:rsidP="00F92EFF">
            <w:pPr>
              <w:rPr>
                <w:rFonts w:ascii="TH SarabunPSK" w:hAnsi="TH SarabunPSK" w:cs="TH SarabunPSK"/>
                <w:sz w:val="24"/>
                <w:szCs w:val="24"/>
              </w:rPr>
            </w:pPr>
          </w:p>
        </w:tc>
      </w:tr>
      <w:tr w:rsidR="00F92EFF" w:rsidRPr="00555C68" w14:paraId="32015913" w14:textId="77777777" w:rsidTr="0057772A">
        <w:trPr>
          <w:trHeight w:val="42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93842E" w14:textId="4514C3BD" w:rsidR="00F92EFF" w:rsidRPr="003A068C" w:rsidRDefault="00F92EFF" w:rsidP="00F92EFF">
            <w:pPr>
              <w:rPr>
                <w:rFonts w:ascii="TH SarabunPSK" w:eastAsia="Times New Roman" w:hAnsi="TH SarabunPSK" w:cs="TH SarabunPSK"/>
                <w:b/>
                <w:bCs/>
                <w:color w:val="000000"/>
                <w:sz w:val="24"/>
                <w:szCs w:val="24"/>
              </w:rPr>
            </w:pPr>
            <w:r w:rsidRPr="003A068C">
              <w:rPr>
                <w:rFonts w:ascii="TH SarabunPSK" w:eastAsia="Times New Roman" w:hAnsi="TH SarabunPSK" w:cs="TH SarabunPSK"/>
                <w:b/>
                <w:bCs/>
                <w:color w:val="000000"/>
                <w:sz w:val="24"/>
                <w:szCs w:val="24"/>
              </w:rPr>
              <w:t>3.</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0B9FE1" w14:textId="05158CFA" w:rsidR="00F92EFF" w:rsidRPr="003A068C" w:rsidRDefault="00F92EFF" w:rsidP="00F92EFF">
            <w:pPr>
              <w:rPr>
                <w:rFonts w:ascii="TH SarabunPSK" w:hAnsi="TH SarabunPSK" w:cs="TH SarabunPSK"/>
                <w:b/>
                <w:bCs/>
                <w:sz w:val="24"/>
                <w:szCs w:val="24"/>
              </w:rPr>
            </w:pPr>
            <w:r w:rsidRPr="00E171A8">
              <w:rPr>
                <w:rFonts w:ascii="TH SarabunPSK" w:hAnsi="TH SarabunPSK" w:cs="TH SarabunPSK"/>
                <w:b/>
                <w:bCs/>
                <w:sz w:val="24"/>
                <w:szCs w:val="24"/>
              </w:rPr>
              <w:t>Hazard identification and Risk assessment</w:t>
            </w:r>
          </w:p>
        </w:tc>
      </w:tr>
      <w:tr w:rsidR="00F92EFF" w:rsidRPr="00555C68" w14:paraId="60D1AD13" w14:textId="77777777" w:rsidTr="0057772A">
        <w:trPr>
          <w:trHeight w:val="89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D892D" w14:textId="16A05E48"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B44B47" w14:textId="27554855" w:rsidR="00F92EFF" w:rsidRPr="00E54B9C" w:rsidRDefault="00F92EFF" w:rsidP="00F92EFF">
            <w:pPr>
              <w:jc w:val="thaiDistribute"/>
              <w:rPr>
                <w:rFonts w:ascii="TH SarabunPSK" w:hAnsi="TH SarabunPSK" w:cs="TH SarabunPSK"/>
                <w:sz w:val="24"/>
                <w:szCs w:val="24"/>
              </w:rPr>
            </w:pPr>
            <w:r w:rsidRPr="00632AEE">
              <w:rPr>
                <w:rFonts w:ascii="TH SarabunPSK" w:hAnsi="TH SarabunPSK" w:cs="TH SarabunPSK"/>
                <w:sz w:val="24"/>
                <w:szCs w:val="24"/>
              </w:rPr>
              <w:t xml:space="preserve">Is there a documented hazard identification and risk assessment methodology </w:t>
            </w:r>
            <w:r w:rsidRPr="00600923">
              <w:rPr>
                <w:rFonts w:ascii="TH SarabunPSK" w:hAnsi="TH SarabunPSK" w:cs="TH SarabunPSK"/>
                <w:sz w:val="24"/>
                <w:szCs w:val="24"/>
              </w:rPr>
              <w:t xml:space="preserve">appropriate for the nature and complexity of the proposed </w:t>
            </w:r>
            <w:r w:rsidR="003D3927">
              <w:rPr>
                <w:rFonts w:ascii="TH SarabunPSK" w:hAnsi="TH SarabunPSK" w:cs="TH SarabunPSK"/>
                <w:sz w:val="24"/>
                <w:szCs w:val="24"/>
              </w:rPr>
              <w:t>IFTSS</w:t>
            </w:r>
            <w:r w:rsidRPr="00600923">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B8CB05"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514BB2" w14:textId="77777777" w:rsidR="00F92EFF" w:rsidRPr="00555C68" w:rsidRDefault="00F92EFF" w:rsidP="00F92EFF">
            <w:pPr>
              <w:rPr>
                <w:rFonts w:ascii="TH SarabunPSK" w:hAnsi="TH SarabunPSK" w:cs="TH SarabunPSK"/>
                <w:sz w:val="24"/>
                <w:szCs w:val="24"/>
              </w:rPr>
            </w:pPr>
          </w:p>
        </w:tc>
      </w:tr>
      <w:tr w:rsidR="00F92EFF" w:rsidRPr="00555C68" w14:paraId="5D8FEFC7" w14:textId="77777777" w:rsidTr="0057772A">
        <w:trPr>
          <w:trHeight w:val="89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DA3718" w14:textId="5D884B99"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80884E" w14:textId="614D5247" w:rsidR="00F92EFF" w:rsidRPr="00632AEE" w:rsidRDefault="00F92EFF" w:rsidP="00F92EFF">
            <w:pPr>
              <w:jc w:val="thaiDistribute"/>
              <w:rPr>
                <w:rFonts w:ascii="TH SarabunPSK" w:hAnsi="TH SarabunPSK" w:cs="TH SarabunPSK"/>
                <w:sz w:val="24"/>
                <w:szCs w:val="24"/>
              </w:rPr>
            </w:pPr>
            <w:r w:rsidRPr="00B9082C">
              <w:rPr>
                <w:rFonts w:ascii="TH SarabunPSK" w:hAnsi="TH SarabunPSK" w:cs="TH SarabunPSK"/>
                <w:sz w:val="24"/>
                <w:szCs w:val="24"/>
              </w:rPr>
              <w:t xml:space="preserve">Is the methodology integrated within the existing SMS to ensure a systematic and data-driven approach to managing the </w:t>
            </w:r>
            <w:r w:rsidR="003D3927" w:rsidRPr="00600923">
              <w:rPr>
                <w:rFonts w:ascii="TH SarabunPSK" w:hAnsi="TH SarabunPSK" w:cs="TH SarabunPSK"/>
                <w:sz w:val="24"/>
                <w:szCs w:val="24"/>
              </w:rPr>
              <w:t xml:space="preserve">proposed </w:t>
            </w:r>
            <w:r w:rsidR="003D3927">
              <w:rPr>
                <w:rFonts w:ascii="TH SarabunPSK" w:hAnsi="TH SarabunPSK" w:cs="TH SarabunPSK"/>
                <w:sz w:val="24"/>
                <w:szCs w:val="24"/>
              </w:rPr>
              <w:t>IFTSS</w:t>
            </w:r>
            <w:r w:rsidRPr="00B9082C">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FA0A74"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6FD01D" w14:textId="77777777" w:rsidR="00F92EFF" w:rsidRPr="00555C68" w:rsidRDefault="00F92EFF" w:rsidP="00F92EFF">
            <w:pPr>
              <w:rPr>
                <w:rFonts w:ascii="TH SarabunPSK" w:hAnsi="TH SarabunPSK" w:cs="TH SarabunPSK"/>
                <w:sz w:val="24"/>
                <w:szCs w:val="24"/>
              </w:rPr>
            </w:pPr>
          </w:p>
        </w:tc>
      </w:tr>
      <w:tr w:rsidR="00F92EFF" w:rsidRPr="00555C68" w14:paraId="2A004B9A" w14:textId="77777777" w:rsidTr="00F4362F">
        <w:trPr>
          <w:trHeight w:val="879"/>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02B065" w14:textId="50C91661"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35D561" w14:textId="02594C0F" w:rsidR="00F92EFF" w:rsidRPr="00E9550C" w:rsidRDefault="00F92EFF" w:rsidP="00F92EFF">
            <w:pPr>
              <w:jc w:val="thaiDistribute"/>
              <w:rPr>
                <w:rFonts w:ascii="TH SarabunPSK" w:hAnsi="TH SarabunPSK" w:cs="TH SarabunPSK"/>
                <w:sz w:val="24"/>
                <w:szCs w:val="24"/>
              </w:rPr>
            </w:pPr>
            <w:r w:rsidRPr="00C84560">
              <w:rPr>
                <w:rFonts w:ascii="TH SarabunPSK" w:hAnsi="TH SarabunPSK" w:cs="TH SarabunPSK"/>
                <w:sz w:val="24"/>
                <w:szCs w:val="24"/>
              </w:rPr>
              <w:t>Are suitable tools used to analyze the likelihood and severity of</w:t>
            </w:r>
            <w:r>
              <w:rPr>
                <w:rFonts w:ascii="TH SarabunPSK" w:hAnsi="TH SarabunPSK" w:cs="TH SarabunPSK"/>
                <w:sz w:val="24"/>
                <w:szCs w:val="24"/>
              </w:rPr>
              <w:t xml:space="preserve"> </w:t>
            </w:r>
            <w:r w:rsidRPr="00937F6D">
              <w:rPr>
                <w:rFonts w:ascii="TH SarabunPSK" w:hAnsi="TH SarabunPSK" w:cs="TH SarabunPSK"/>
                <w:sz w:val="24"/>
                <w:szCs w:val="24"/>
              </w:rPr>
              <w:t>the consequences of fatigue-related hazards?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7B70A"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45DB72" w14:textId="77777777" w:rsidR="00F92EFF" w:rsidRPr="00555C68" w:rsidRDefault="00F92EFF" w:rsidP="00F92EFF">
            <w:pPr>
              <w:rPr>
                <w:rFonts w:ascii="TH SarabunPSK" w:hAnsi="TH SarabunPSK" w:cs="TH SarabunPSK"/>
                <w:sz w:val="24"/>
                <w:szCs w:val="24"/>
              </w:rPr>
            </w:pPr>
          </w:p>
        </w:tc>
      </w:tr>
      <w:tr w:rsidR="00F92EFF" w:rsidRPr="00555C68" w14:paraId="4E70671B" w14:textId="77777777" w:rsidTr="008F4CCE">
        <w:trPr>
          <w:trHeight w:val="654"/>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355AA5" w14:textId="40869AE3"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E34B2E" w14:textId="46FFC419" w:rsidR="00F92EFF" w:rsidRPr="00C84560" w:rsidRDefault="00F92EFF" w:rsidP="00F92EFF">
            <w:pPr>
              <w:jc w:val="thaiDistribute"/>
              <w:rPr>
                <w:rFonts w:ascii="TH SarabunPSK" w:hAnsi="TH SarabunPSK" w:cs="TH SarabunPSK"/>
                <w:sz w:val="24"/>
                <w:szCs w:val="24"/>
              </w:rPr>
            </w:pPr>
            <w:r w:rsidRPr="008A430B">
              <w:rPr>
                <w:rFonts w:ascii="TH SarabunPSK" w:hAnsi="TH SarabunPSK" w:cs="TH SarabunPSK"/>
                <w:sz w:val="24"/>
                <w:szCs w:val="24"/>
              </w:rPr>
              <w:t xml:space="preserve">Are the proposed mitigation measures directly consistent with the nature of the </w:t>
            </w:r>
            <w:r w:rsidR="00DD45D0" w:rsidRPr="00DD45D0">
              <w:rPr>
                <w:rFonts w:ascii="TH SarabunPSK" w:hAnsi="TH SarabunPSK" w:cs="TH SarabunPSK"/>
                <w:sz w:val="24"/>
                <w:szCs w:val="24"/>
              </w:rPr>
              <w:t>proposed IFTSS</w:t>
            </w:r>
            <w:r w:rsidRPr="008A430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C7D205"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D0C708" w14:textId="77777777" w:rsidR="00F92EFF" w:rsidRPr="00555C68" w:rsidRDefault="00F92EFF" w:rsidP="00F92EFF">
            <w:pPr>
              <w:rPr>
                <w:rFonts w:ascii="TH SarabunPSK" w:hAnsi="TH SarabunPSK" w:cs="TH SarabunPSK"/>
                <w:sz w:val="24"/>
                <w:szCs w:val="24"/>
              </w:rPr>
            </w:pPr>
          </w:p>
        </w:tc>
      </w:tr>
      <w:tr w:rsidR="00F92EFF" w:rsidRPr="00555C68" w14:paraId="1925F4A6" w14:textId="77777777" w:rsidTr="0016775D">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24ACDB" w14:textId="61655BA2"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0828E6" w14:textId="6E8B8B84" w:rsidR="00F92EFF" w:rsidRPr="00E9550C" w:rsidRDefault="00F92EFF" w:rsidP="00F92EFF">
            <w:pPr>
              <w:jc w:val="thaiDistribute"/>
              <w:rPr>
                <w:rFonts w:ascii="TH SarabunPSK" w:hAnsi="TH SarabunPSK" w:cs="TH SarabunPSK"/>
                <w:sz w:val="24"/>
                <w:szCs w:val="24"/>
              </w:rPr>
            </w:pPr>
            <w:r w:rsidRPr="00C84560">
              <w:rPr>
                <w:rFonts w:ascii="TH SarabunPSK" w:hAnsi="TH SarabunPSK" w:cs="TH SarabunPSK"/>
                <w:sz w:val="24"/>
                <w:szCs w:val="24"/>
              </w:rPr>
              <w:t>Does the risk assessment address worst-case operational scenarios and identify specific mitigations for them?</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15C324"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EC0FC6" w14:textId="77777777" w:rsidR="00F92EFF" w:rsidRPr="00555C68" w:rsidRDefault="00F92EFF" w:rsidP="00F92EFF">
            <w:pPr>
              <w:rPr>
                <w:rFonts w:ascii="TH SarabunPSK" w:hAnsi="TH SarabunPSK" w:cs="TH SarabunPSK"/>
                <w:sz w:val="24"/>
                <w:szCs w:val="24"/>
              </w:rPr>
            </w:pPr>
          </w:p>
        </w:tc>
      </w:tr>
      <w:tr w:rsidR="00F92EFF" w:rsidRPr="00555C68" w14:paraId="26100BFF" w14:textId="77777777" w:rsidTr="00DD69B0">
        <w:trPr>
          <w:trHeight w:val="654"/>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223E38" w14:textId="2A2F4B37"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B9F471" w14:textId="2D2E33DE" w:rsidR="00F92EFF" w:rsidRPr="00E9550C" w:rsidRDefault="00F92EFF" w:rsidP="00F92EFF">
            <w:pPr>
              <w:jc w:val="thaiDistribute"/>
              <w:rPr>
                <w:rFonts w:ascii="TH SarabunPSK" w:hAnsi="TH SarabunPSK" w:cs="TH SarabunPSK"/>
                <w:sz w:val="24"/>
                <w:szCs w:val="24"/>
              </w:rPr>
            </w:pPr>
            <w:r w:rsidRPr="00B65F5F">
              <w:rPr>
                <w:rFonts w:ascii="TH SarabunPSK" w:hAnsi="TH SarabunPSK" w:cs="TH SarabunPSK"/>
                <w:sz w:val="24"/>
                <w:szCs w:val="24"/>
              </w:rPr>
              <w:t>Are specific mitigations identified for these worst-case scenarios to ensure an equivalent level of safety?</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33D89"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BC8A3C" w14:textId="77777777" w:rsidR="00F92EFF" w:rsidRPr="00555C68" w:rsidRDefault="00F92EFF" w:rsidP="00F92EFF">
            <w:pPr>
              <w:rPr>
                <w:rFonts w:ascii="TH SarabunPSK" w:hAnsi="TH SarabunPSK" w:cs="TH SarabunPSK"/>
                <w:sz w:val="24"/>
                <w:szCs w:val="24"/>
              </w:rPr>
            </w:pPr>
          </w:p>
        </w:tc>
      </w:tr>
      <w:tr w:rsidR="00F92EFF" w:rsidRPr="00555C68" w14:paraId="2E0F415F" w14:textId="77777777" w:rsidTr="00DD69B0">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F4F66F" w14:textId="1A9131A7"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3.7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9EBDB1" w14:textId="78536254" w:rsidR="00F92EFF" w:rsidRPr="00B65F5F" w:rsidRDefault="00F92EFF" w:rsidP="00F92EFF">
            <w:pPr>
              <w:jc w:val="thaiDistribute"/>
              <w:rPr>
                <w:rFonts w:ascii="TH SarabunPSK" w:hAnsi="TH SarabunPSK" w:cs="TH SarabunPSK"/>
                <w:sz w:val="24"/>
                <w:szCs w:val="24"/>
              </w:rPr>
            </w:pPr>
            <w:r w:rsidRPr="00084EB4">
              <w:rPr>
                <w:rFonts w:ascii="TH SarabunPSK" w:hAnsi="TH SarabunPSK" w:cs="TH SarabunPSK"/>
                <w:sz w:val="24"/>
                <w:szCs w:val="24"/>
              </w:rPr>
              <w:t>Is there a process to ensure that all residual risks (risks remaining after mitigation) are formally accepted by the appropriate level of management?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E00014"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6FAB66" w14:textId="77777777" w:rsidR="00F92EFF" w:rsidRPr="00555C68" w:rsidRDefault="00F92EFF" w:rsidP="00F92EFF">
            <w:pPr>
              <w:rPr>
                <w:rFonts w:ascii="TH SarabunPSK" w:hAnsi="TH SarabunPSK" w:cs="TH SarabunPSK"/>
                <w:sz w:val="24"/>
                <w:szCs w:val="24"/>
              </w:rPr>
            </w:pPr>
          </w:p>
        </w:tc>
      </w:tr>
      <w:tr w:rsidR="00F92EFF" w:rsidRPr="00555C68" w14:paraId="1C686D9A" w14:textId="77777777" w:rsidTr="005B7827">
        <w:trPr>
          <w:trHeight w:val="43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1B72369" w14:textId="31430049" w:rsidR="00F92EFF" w:rsidRPr="00A1682A" w:rsidRDefault="00F92EFF" w:rsidP="00F92EFF">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4.</w:t>
            </w:r>
          </w:p>
        </w:tc>
        <w:tc>
          <w:tcPr>
            <w:tcW w:w="10080"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41B278" w14:textId="0B9A34FC" w:rsidR="00F92EFF" w:rsidRPr="005B7827" w:rsidRDefault="00F92EFF" w:rsidP="00F92EFF">
            <w:pPr>
              <w:rPr>
                <w:rFonts w:ascii="TH SarabunPSK" w:hAnsi="TH SarabunPSK" w:cs="TH SarabunPSK"/>
                <w:b/>
                <w:bCs/>
                <w:sz w:val="24"/>
                <w:szCs w:val="24"/>
              </w:rPr>
            </w:pPr>
            <w:r w:rsidRPr="006930C8">
              <w:rPr>
                <w:rFonts w:ascii="TH SarabunPSK" w:hAnsi="TH SarabunPSK" w:cs="TH SarabunPSK"/>
                <w:b/>
                <w:bCs/>
                <w:sz w:val="24"/>
                <w:szCs w:val="24"/>
              </w:rPr>
              <w:t>Safety Case Development</w:t>
            </w:r>
            <w:r>
              <w:rPr>
                <w:rFonts w:ascii="TH SarabunPSK" w:hAnsi="TH SarabunPSK" w:cs="TH SarabunPSK"/>
                <w:b/>
                <w:bCs/>
                <w:sz w:val="24"/>
                <w:szCs w:val="24"/>
              </w:rPr>
              <w:t xml:space="preserve"> </w:t>
            </w:r>
          </w:p>
        </w:tc>
      </w:tr>
      <w:tr w:rsidR="00F92EFF" w:rsidRPr="00555C68" w14:paraId="6E6FA303" w14:textId="77777777" w:rsidTr="00DD69B0">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08DB38" w14:textId="7BC932CE"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CEDBDF" w14:textId="2CD8AEC4" w:rsidR="00F92EFF" w:rsidRPr="007D747D" w:rsidRDefault="00F92EFF" w:rsidP="00F92EFF">
            <w:pPr>
              <w:jc w:val="thaiDistribute"/>
              <w:rPr>
                <w:rFonts w:ascii="TH SarabunPSK" w:hAnsi="TH SarabunPSK" w:cs="TH SarabunPSK"/>
                <w:sz w:val="24"/>
                <w:szCs w:val="24"/>
              </w:rPr>
            </w:pPr>
            <w:r w:rsidRPr="00962356">
              <w:rPr>
                <w:rFonts w:ascii="TH SarabunPSK" w:hAnsi="TH SarabunPSK" w:cs="TH SarabunPSK"/>
                <w:sz w:val="24"/>
                <w:szCs w:val="24"/>
              </w:rPr>
              <w:t xml:space="preserve">Has the performance baseline </w:t>
            </w:r>
            <w:r>
              <w:rPr>
                <w:rFonts w:ascii="TH SarabunPSK" w:hAnsi="TH SarabunPSK" w:cs="TH SarabunPSK"/>
                <w:sz w:val="24"/>
                <w:szCs w:val="24"/>
              </w:rPr>
              <w:t xml:space="preserve">been established </w:t>
            </w:r>
            <w:r w:rsidRPr="00962356">
              <w:rPr>
                <w:rFonts w:ascii="TH SarabunPSK" w:hAnsi="TH SarabunPSK" w:cs="TH SarabunPSK"/>
                <w:sz w:val="24"/>
                <w:szCs w:val="24"/>
              </w:rPr>
              <w:t xml:space="preserve">by monitoring fatigue and alertness levels of crew operating </w:t>
            </w:r>
            <w:r w:rsidR="00CE05C1">
              <w:rPr>
                <w:rFonts w:ascii="TH SarabunPSK" w:hAnsi="TH SarabunPSK" w:cs="TH SarabunPSK"/>
                <w:sz w:val="24"/>
                <w:szCs w:val="24"/>
              </w:rPr>
              <w:t>within</w:t>
            </w:r>
            <w:r w:rsidRPr="00962356">
              <w:rPr>
                <w:rFonts w:ascii="TH SarabunPSK" w:hAnsi="TH SarabunPSK" w:cs="TH SarabunPSK"/>
                <w:sz w:val="24"/>
                <w:szCs w:val="24"/>
              </w:rPr>
              <w:t xml:space="preserve"> current prescriptive limits?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88EF99"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5C7E8C" w14:textId="77777777" w:rsidR="00F92EFF" w:rsidRPr="00555C68" w:rsidRDefault="00F92EFF" w:rsidP="00F92EFF">
            <w:pPr>
              <w:rPr>
                <w:rFonts w:ascii="TH SarabunPSK" w:hAnsi="TH SarabunPSK" w:cs="TH SarabunPSK"/>
                <w:sz w:val="24"/>
                <w:szCs w:val="24"/>
              </w:rPr>
            </w:pPr>
          </w:p>
        </w:tc>
      </w:tr>
      <w:tr w:rsidR="00F92EFF" w:rsidRPr="00555C68" w14:paraId="733C2454" w14:textId="77777777" w:rsidTr="00F4362F">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378A13" w14:textId="32DC06AF"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B8BB57" w14:textId="6283F940" w:rsidR="00F92EFF" w:rsidRPr="00AD5CED" w:rsidRDefault="00F92EFF" w:rsidP="00F92EFF">
            <w:pPr>
              <w:jc w:val="thaiDistribute"/>
              <w:rPr>
                <w:rFonts w:ascii="TH SarabunPSK" w:hAnsi="TH SarabunPSK" w:cs="TH SarabunPSK"/>
                <w:sz w:val="24"/>
                <w:szCs w:val="24"/>
              </w:rPr>
            </w:pPr>
            <w:r w:rsidRPr="00F4362F">
              <w:rPr>
                <w:rFonts w:ascii="TH SarabunPSK" w:hAnsi="TH SarabunPSK" w:cs="TH SarabunPSK"/>
                <w:sz w:val="24"/>
                <w:szCs w:val="24"/>
              </w:rPr>
              <w:t xml:space="preserve">Does the safety case clearly describe the "expected impact" of the proposed </w:t>
            </w:r>
            <w:r w:rsidR="005C2E05">
              <w:rPr>
                <w:rFonts w:ascii="TH SarabunPSK" w:hAnsi="TH SarabunPSK" w:cs="TH SarabunPSK"/>
                <w:sz w:val="24"/>
                <w:szCs w:val="24"/>
              </w:rPr>
              <w:t>IFTSS</w:t>
            </w:r>
            <w:r w:rsidRPr="00F4362F">
              <w:rPr>
                <w:rFonts w:ascii="TH SarabunPSK" w:hAnsi="TH SarabunPSK" w:cs="TH SarabunPSK"/>
                <w:sz w:val="24"/>
                <w:szCs w:val="24"/>
              </w:rPr>
              <w:t xml:space="preserve"> when compared against this established baseline?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953DCC"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70B77F" w14:textId="77777777" w:rsidR="00F92EFF" w:rsidRPr="00555C68" w:rsidRDefault="00F92EFF" w:rsidP="00F92EFF">
            <w:pPr>
              <w:rPr>
                <w:rFonts w:ascii="TH SarabunPSK" w:hAnsi="TH SarabunPSK" w:cs="TH SarabunPSK"/>
                <w:sz w:val="24"/>
                <w:szCs w:val="24"/>
              </w:rPr>
            </w:pPr>
          </w:p>
        </w:tc>
      </w:tr>
      <w:tr w:rsidR="00F92EFF" w:rsidRPr="00555C68" w14:paraId="247E061E" w14:textId="77777777" w:rsidTr="00DD69B0">
        <w:trPr>
          <w:trHeight w:val="99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B10EDB" w14:textId="6CC24C6A"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93DA59" w14:textId="7F17045E" w:rsidR="00F92EFF" w:rsidRPr="00F4362F" w:rsidRDefault="00F92EFF" w:rsidP="00F92EFF">
            <w:pPr>
              <w:jc w:val="thaiDistribute"/>
              <w:rPr>
                <w:rFonts w:ascii="TH SarabunPSK" w:hAnsi="TH SarabunPSK" w:cs="TH SarabunPSK"/>
                <w:sz w:val="24"/>
                <w:szCs w:val="24"/>
              </w:rPr>
            </w:pPr>
            <w:r>
              <w:rPr>
                <w:rFonts w:ascii="TH SarabunPSK" w:hAnsi="TH SarabunPSK" w:cs="TH SarabunPSK"/>
                <w:sz w:val="24"/>
                <w:szCs w:val="24"/>
              </w:rPr>
              <w:t>Have</w:t>
            </w:r>
            <w:r w:rsidRPr="003E1FB9">
              <w:rPr>
                <w:rFonts w:ascii="TH SarabunPSK" w:hAnsi="TH SarabunPSK" w:cs="TH SarabunPSK"/>
                <w:sz w:val="24"/>
                <w:szCs w:val="24"/>
              </w:rPr>
              <w:t xml:space="preserve"> the specific maximum and/or minimum values of the</w:t>
            </w:r>
            <w:r w:rsidR="008711C6">
              <w:rPr>
                <w:rFonts w:ascii="TH SarabunPSK" w:hAnsi="TH SarabunPSK" w:cs="TH SarabunPSK"/>
                <w:sz w:val="24"/>
                <w:szCs w:val="24"/>
              </w:rPr>
              <w:t xml:space="preserve"> </w:t>
            </w:r>
            <w:r w:rsidRPr="003E1FB9">
              <w:rPr>
                <w:rFonts w:ascii="TH SarabunPSK" w:hAnsi="TH SarabunPSK" w:cs="TH SarabunPSK"/>
                <w:sz w:val="24"/>
                <w:szCs w:val="24"/>
              </w:rPr>
              <w:t xml:space="preserve">proposed </w:t>
            </w:r>
            <w:r w:rsidR="005C2E05">
              <w:rPr>
                <w:rFonts w:ascii="TH SarabunPSK" w:hAnsi="TH SarabunPSK" w:cs="TH SarabunPSK"/>
                <w:sz w:val="24"/>
                <w:szCs w:val="24"/>
              </w:rPr>
              <w:t>IFTSS</w:t>
            </w:r>
            <w:r w:rsidRPr="003E1FB9">
              <w:rPr>
                <w:rFonts w:ascii="TH SarabunPSK" w:hAnsi="TH SarabunPSK" w:cs="TH SarabunPSK"/>
                <w:sz w:val="24"/>
                <w:szCs w:val="24"/>
              </w:rPr>
              <w:t xml:space="preserve"> </w:t>
            </w:r>
            <w:r>
              <w:rPr>
                <w:rFonts w:ascii="TH SarabunPSK" w:hAnsi="TH SarabunPSK" w:cs="TH SarabunPSK"/>
                <w:sz w:val="24"/>
                <w:szCs w:val="24"/>
              </w:rPr>
              <w:t xml:space="preserve">been </w:t>
            </w:r>
            <w:r w:rsidRPr="003D6BED">
              <w:rPr>
                <w:rFonts w:ascii="TH SarabunPSK" w:hAnsi="TH SarabunPSK" w:cs="TH SarabunPSK"/>
                <w:sz w:val="24"/>
                <w:szCs w:val="24"/>
              </w:rPr>
              <w:t>clearly defined</w:t>
            </w:r>
            <w:r w:rsidRPr="003E1FB9">
              <w:rPr>
                <w:rFonts w:ascii="TH SarabunPSK" w:hAnsi="TH SarabunPSK" w:cs="TH SarabunPSK"/>
                <w:sz w:val="24"/>
                <w:szCs w:val="24"/>
              </w:rPr>
              <w:t xml:space="preserve"> in comparison with the prescriptive limits?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2C6CAA"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51718D" w14:textId="77777777" w:rsidR="00F92EFF" w:rsidRPr="00555C68" w:rsidRDefault="00F92EFF" w:rsidP="00F92EFF">
            <w:pPr>
              <w:rPr>
                <w:rFonts w:ascii="TH SarabunPSK" w:hAnsi="TH SarabunPSK" w:cs="TH SarabunPSK"/>
                <w:sz w:val="24"/>
                <w:szCs w:val="24"/>
              </w:rPr>
            </w:pPr>
          </w:p>
        </w:tc>
      </w:tr>
      <w:tr w:rsidR="00F92EFF" w:rsidRPr="00555C68" w14:paraId="00F4C497" w14:textId="77777777" w:rsidTr="00322F8A">
        <w:trPr>
          <w:trHeight w:val="897"/>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E76319" w14:textId="24E21618"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D16848" w14:textId="7524AB03" w:rsidR="00F92EFF" w:rsidRPr="00C44821" w:rsidRDefault="00F92EFF" w:rsidP="00F92EFF">
            <w:pPr>
              <w:jc w:val="thaiDistribute"/>
              <w:rPr>
                <w:rFonts w:ascii="TH SarabunPSK" w:hAnsi="TH SarabunPSK" w:cs="TH SarabunPSK"/>
                <w:sz w:val="24"/>
                <w:szCs w:val="24"/>
                <w:cs/>
              </w:rPr>
            </w:pPr>
            <w:r w:rsidRPr="00F4362F">
              <w:rPr>
                <w:rFonts w:ascii="TH SarabunPSK" w:hAnsi="TH SarabunPSK" w:cs="TH SarabunPSK"/>
                <w:sz w:val="24"/>
                <w:szCs w:val="24"/>
              </w:rPr>
              <w:t>Are the data collection tools clearly identified (e.g., sleep diaries, PVT, actigraphy, or subjective fatigue ratings)?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75B82C"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2740FB" w14:textId="77777777" w:rsidR="00F92EFF" w:rsidRPr="00555C68" w:rsidRDefault="00F92EFF" w:rsidP="00F92EFF">
            <w:pPr>
              <w:rPr>
                <w:rFonts w:ascii="TH SarabunPSK" w:hAnsi="TH SarabunPSK" w:cs="TH SarabunPSK"/>
                <w:sz w:val="24"/>
                <w:szCs w:val="24"/>
              </w:rPr>
            </w:pPr>
          </w:p>
        </w:tc>
      </w:tr>
      <w:tr w:rsidR="00F92EFF" w:rsidRPr="00555C68" w14:paraId="67E236E8" w14:textId="77777777" w:rsidTr="00404061">
        <w:trPr>
          <w:trHeight w:val="915"/>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1115FD" w14:textId="684E3E53"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856EF0" w14:textId="0674E513" w:rsidR="00F92EFF" w:rsidRPr="00ED2B29" w:rsidRDefault="00F92EFF" w:rsidP="00F92EFF">
            <w:pPr>
              <w:jc w:val="thaiDistribute"/>
              <w:rPr>
                <w:rFonts w:ascii="TH SarabunPSK" w:hAnsi="TH SarabunPSK" w:cs="TH SarabunPSK"/>
                <w:sz w:val="24"/>
                <w:szCs w:val="24"/>
              </w:rPr>
            </w:pPr>
            <w:r w:rsidRPr="00404061">
              <w:rPr>
                <w:rFonts w:ascii="TH SarabunPSK" w:hAnsi="TH SarabunPSK" w:cs="TH SarabunPSK"/>
                <w:sz w:val="24"/>
                <w:szCs w:val="24"/>
              </w:rPr>
              <w:t>Is there a justification for the sample size to ensure that data collected from affected crew members provides statistically meaningful results?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8389D6"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4B9D66" w14:textId="77777777" w:rsidR="00F92EFF" w:rsidRPr="00555C68" w:rsidRDefault="00F92EFF" w:rsidP="00F92EFF">
            <w:pPr>
              <w:rPr>
                <w:rFonts w:ascii="TH SarabunPSK" w:hAnsi="TH SarabunPSK" w:cs="TH SarabunPSK"/>
                <w:sz w:val="24"/>
                <w:szCs w:val="24"/>
              </w:rPr>
            </w:pPr>
          </w:p>
        </w:tc>
      </w:tr>
      <w:tr w:rsidR="00F92EFF" w:rsidRPr="00555C68" w14:paraId="409ED930" w14:textId="77777777" w:rsidTr="0057772A">
        <w:trPr>
          <w:trHeight w:val="98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7361DD" w14:textId="4EAA8AF2"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7E62AE" w14:textId="41362909" w:rsidR="00F92EFF" w:rsidRPr="00ED2B29" w:rsidRDefault="00F92EFF" w:rsidP="00F92EFF">
            <w:pPr>
              <w:jc w:val="both"/>
              <w:rPr>
                <w:rFonts w:ascii="TH SarabunPSK" w:hAnsi="TH SarabunPSK" w:cs="TH SarabunPSK"/>
                <w:spacing w:val="-4"/>
                <w:sz w:val="16"/>
                <w:szCs w:val="16"/>
              </w:rPr>
            </w:pPr>
            <w:r w:rsidRPr="00404061">
              <w:rPr>
                <w:rFonts w:ascii="TH SarabunPSK" w:hAnsi="TH SarabunPSK" w:cs="TH SarabunPSK"/>
                <w:spacing w:val="-4"/>
                <w:sz w:val="24"/>
                <w:szCs w:val="24"/>
              </w:rPr>
              <w:t>If using data from other operators, has a comparability assessment been conducted (e.g., similar time zones, aircraft types, and crew complements)?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095E60"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76621E" w14:textId="77777777" w:rsidR="00F92EFF" w:rsidRPr="00555C68" w:rsidRDefault="00F92EFF" w:rsidP="00F92EFF">
            <w:pPr>
              <w:rPr>
                <w:rFonts w:ascii="TH SarabunPSK" w:hAnsi="TH SarabunPSK" w:cs="TH SarabunPSK"/>
                <w:sz w:val="24"/>
                <w:szCs w:val="24"/>
              </w:rPr>
            </w:pPr>
          </w:p>
        </w:tc>
      </w:tr>
      <w:tr w:rsidR="00F92EFF" w:rsidRPr="00555C68" w14:paraId="1607DF69" w14:textId="77777777" w:rsidTr="0057772A">
        <w:trPr>
          <w:trHeight w:val="986"/>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997AA6" w14:textId="7C87F300"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033535" w14:textId="05C81671" w:rsidR="00F92EFF" w:rsidRPr="00315967" w:rsidRDefault="00F92EFF" w:rsidP="00F92EFF">
            <w:pPr>
              <w:jc w:val="thaiDistribute"/>
              <w:rPr>
                <w:rFonts w:ascii="TH SarabunPSK" w:hAnsi="TH SarabunPSK" w:cs="TH SarabunPSK"/>
                <w:sz w:val="16"/>
                <w:szCs w:val="16"/>
              </w:rPr>
            </w:pPr>
            <w:r w:rsidRPr="0065354F">
              <w:rPr>
                <w:rFonts w:ascii="TH SarabunPSK" w:hAnsi="TH SarabunPSK" w:cs="TH SarabunPSK"/>
                <w:sz w:val="24"/>
                <w:szCs w:val="24"/>
              </w:rPr>
              <w:t xml:space="preserve">Have Safety Performance Indicators (SPIs) and threshold values been defined to assess </w:t>
            </w:r>
            <w:r w:rsidR="007C0342">
              <w:rPr>
                <w:rFonts w:ascii="TH SarabunPSK" w:hAnsi="TH SarabunPSK" w:cs="TH SarabunPSK"/>
                <w:sz w:val="24"/>
                <w:szCs w:val="24"/>
              </w:rPr>
              <w:t xml:space="preserve">and monitor </w:t>
            </w:r>
            <w:r w:rsidRPr="0065354F">
              <w:rPr>
                <w:rFonts w:ascii="TH SarabunPSK" w:hAnsi="TH SarabunPSK" w:cs="TH SarabunPSK"/>
                <w:sz w:val="24"/>
                <w:szCs w:val="24"/>
              </w:rPr>
              <w:t>the data</w:t>
            </w:r>
            <w:r w:rsidR="008711C6">
              <w:rPr>
                <w:rFonts w:ascii="TH SarabunPSK" w:hAnsi="TH SarabunPSK" w:cs="TH SarabunPSK"/>
                <w:sz w:val="24"/>
                <w:szCs w:val="24"/>
              </w:rPr>
              <w:t>, if applicable</w:t>
            </w:r>
            <w:r w:rsidRPr="0065354F">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6D7251"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C76F5B" w14:textId="77777777" w:rsidR="00F92EFF" w:rsidRPr="00555C68" w:rsidRDefault="00F92EFF" w:rsidP="00F92EFF">
            <w:pPr>
              <w:rPr>
                <w:rFonts w:ascii="TH SarabunPSK" w:hAnsi="TH SarabunPSK" w:cs="TH SarabunPSK"/>
                <w:sz w:val="24"/>
                <w:szCs w:val="24"/>
              </w:rPr>
            </w:pPr>
          </w:p>
        </w:tc>
      </w:tr>
      <w:tr w:rsidR="00F92EFF" w:rsidRPr="00555C68" w14:paraId="7BDAC78F" w14:textId="77777777" w:rsidTr="00831154">
        <w:trPr>
          <w:trHeight w:val="699"/>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44B3CE" w14:textId="72AF96B4" w:rsidR="00F92EFF" w:rsidRDefault="00F92EFF" w:rsidP="00F92EF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B2D927" w14:textId="005231FA" w:rsidR="00F92EFF" w:rsidRPr="00315967" w:rsidRDefault="00F92EFF" w:rsidP="00F92EFF">
            <w:pPr>
              <w:jc w:val="thaiDistribute"/>
              <w:rPr>
                <w:rFonts w:ascii="TH SarabunPSK" w:hAnsi="TH SarabunPSK" w:cs="TH SarabunPSK"/>
                <w:sz w:val="16"/>
                <w:szCs w:val="16"/>
              </w:rPr>
            </w:pPr>
            <w:r w:rsidRPr="0065354F">
              <w:rPr>
                <w:rFonts w:ascii="TH SarabunPSK" w:hAnsi="TH SarabunPSK" w:cs="TH SarabunPSK"/>
                <w:sz w:val="24"/>
                <w:szCs w:val="24"/>
              </w:rPr>
              <w:t>Are the proposed mitigation measures supported by scientific principles or validated operational data?</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6BBF99" w14:textId="77777777" w:rsidR="00F92EFF" w:rsidRPr="00555C68" w:rsidRDefault="00F92EFF" w:rsidP="00F92EFF">
            <w:pPr>
              <w:rPr>
                <w:rFonts w:ascii="TH SarabunPSK" w:hAnsi="TH SarabunPSK" w:cs="TH SarabunPSK"/>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A227BA" w14:textId="77777777" w:rsidR="00F92EFF" w:rsidRPr="00555C68" w:rsidRDefault="00F92EFF" w:rsidP="00F92EFF">
            <w:pPr>
              <w:rPr>
                <w:rFonts w:ascii="TH SarabunPSK" w:hAnsi="TH SarabunPSK" w:cs="TH SarabunPSK"/>
                <w:sz w:val="24"/>
                <w:szCs w:val="24"/>
              </w:rPr>
            </w:pPr>
          </w:p>
        </w:tc>
      </w:tr>
      <w:tr w:rsidR="00F92EFF" w:rsidRPr="00D012E4" w14:paraId="31ED4384" w14:textId="77777777" w:rsidTr="00831154">
        <w:trPr>
          <w:trHeight w:val="888"/>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CD3528" w14:textId="0A2C096C" w:rsidR="00F92EFF" w:rsidRPr="00D012E4" w:rsidRDefault="00F92EFF" w:rsidP="00F92EFF">
            <w:pPr>
              <w:rPr>
                <w:rFonts w:ascii="TH SarabunPSK" w:eastAsia="Times New Roman" w:hAnsi="TH SarabunPSK" w:cs="TH SarabunPSK"/>
                <w:color w:val="FF0000"/>
                <w:sz w:val="24"/>
                <w:szCs w:val="24"/>
              </w:rPr>
            </w:pPr>
            <w:r w:rsidRPr="0057772A">
              <w:rPr>
                <w:rFonts w:ascii="TH SarabunPSK" w:eastAsia="Times New Roman" w:hAnsi="TH SarabunPSK" w:cs="TH SarabunPSK"/>
                <w:sz w:val="24"/>
                <w:szCs w:val="24"/>
              </w:rPr>
              <w:t>4.</w:t>
            </w:r>
            <w:r>
              <w:rPr>
                <w:rFonts w:ascii="TH SarabunPSK" w:eastAsia="Times New Roman" w:hAnsi="TH SarabunPSK" w:cs="TH SarabunPSK"/>
                <w:sz w:val="24"/>
                <w:szCs w:val="24"/>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7D219E" w14:textId="12B6622B" w:rsidR="00F92EFF" w:rsidRPr="00994DF7" w:rsidRDefault="00EF23B2" w:rsidP="00F92EFF">
            <w:pPr>
              <w:spacing w:after="120"/>
              <w:jc w:val="thaiDistribute"/>
              <w:rPr>
                <w:rFonts w:ascii="TH SarabunPSK" w:hAnsi="TH SarabunPSK" w:cs="TH SarabunPSK"/>
                <w:b/>
                <w:bCs/>
                <w:sz w:val="24"/>
                <w:szCs w:val="24"/>
              </w:rPr>
            </w:pPr>
            <w:r w:rsidRPr="00EF23B2">
              <w:rPr>
                <w:rFonts w:ascii="TH SarabunPSK" w:hAnsi="TH SarabunPSK" w:cs="TH SarabunPSK"/>
                <w:sz w:val="24"/>
                <w:szCs w:val="24"/>
              </w:rPr>
              <w:t xml:space="preserve">Has the operator provided a clear conclusion demonstrating that the proposed IFTSS </w:t>
            </w:r>
            <w:r w:rsidR="002F4C79" w:rsidRPr="002F4C79">
              <w:rPr>
                <w:rFonts w:ascii="TH SarabunPSK" w:hAnsi="TH SarabunPSK" w:cs="TH SarabunPSK"/>
                <w:sz w:val="24"/>
                <w:szCs w:val="24"/>
              </w:rPr>
              <w:t>is not expected to increase fatigue levels or reduce alertness compared with the baseline, and that an acceptable level of safety will be maintained?</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27C8DA" w14:textId="77777777" w:rsidR="00F92EFF" w:rsidRPr="00D012E4" w:rsidRDefault="00F92EFF" w:rsidP="00F92EFF">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50F5A9" w14:textId="77777777" w:rsidR="00F92EFF" w:rsidRPr="00D012E4" w:rsidRDefault="00F92EFF" w:rsidP="00F92EFF">
            <w:pPr>
              <w:rPr>
                <w:rFonts w:ascii="TH SarabunPSK" w:hAnsi="TH SarabunPSK" w:cs="TH SarabunPSK"/>
                <w:color w:val="FF0000"/>
                <w:sz w:val="24"/>
                <w:szCs w:val="24"/>
              </w:rPr>
            </w:pPr>
          </w:p>
        </w:tc>
      </w:tr>
      <w:tr w:rsidR="00F92EFF" w:rsidRPr="00D012E4" w14:paraId="646A913C"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10F752" w14:textId="2FAB8F29" w:rsidR="00F92EFF" w:rsidRPr="00043564" w:rsidRDefault="00F92EFF" w:rsidP="00F92EFF">
            <w:pPr>
              <w:rPr>
                <w:rFonts w:ascii="TH SarabunPSK" w:eastAsia="Times New Roman" w:hAnsi="TH SarabunPSK" w:cs="TH SarabunPSK"/>
                <w:sz w:val="24"/>
                <w:szCs w:val="24"/>
              </w:rPr>
            </w:pPr>
            <w:r w:rsidRPr="00A836B7">
              <w:rPr>
                <w:rFonts w:ascii="TH SarabunPSK" w:eastAsia="Times New Roman" w:hAnsi="TH SarabunPSK" w:cs="TH SarabunPSK"/>
                <w:sz w:val="24"/>
                <w:szCs w:val="24"/>
              </w:rPr>
              <w:t>4.</w:t>
            </w:r>
            <w:r>
              <w:rPr>
                <w:rFonts w:ascii="TH SarabunPSK" w:eastAsia="Times New Roman" w:hAnsi="TH SarabunPSK" w:cs="TH SarabunPSK"/>
                <w:sz w:val="24"/>
                <w:szCs w:val="24"/>
              </w:rPr>
              <w:t>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ECBD49" w14:textId="238AFC1F" w:rsidR="00F92EFF" w:rsidRPr="00B14FAC" w:rsidRDefault="00F92EFF" w:rsidP="00F92EFF">
            <w:pPr>
              <w:spacing w:after="120"/>
              <w:jc w:val="thaiDistribute"/>
              <w:rPr>
                <w:rFonts w:ascii="TH SarabunPSK" w:hAnsi="TH SarabunPSK" w:cs="TH SarabunPSK"/>
                <w:sz w:val="24"/>
                <w:szCs w:val="24"/>
              </w:rPr>
            </w:pPr>
            <w:r w:rsidRPr="0071715C">
              <w:rPr>
                <w:rFonts w:ascii="TH SarabunPSK" w:hAnsi="TH SarabunPSK" w:cs="TH SarabunPSK"/>
                <w:sz w:val="24"/>
                <w:szCs w:val="24"/>
              </w:rPr>
              <w:t xml:space="preserve">Does the operator have a process to verify that the mitigation measures identified in the safety case are </w:t>
            </w:r>
            <w:proofErr w:type="gramStart"/>
            <w:r w:rsidRPr="0071715C">
              <w:rPr>
                <w:rFonts w:ascii="TH SarabunPSK" w:hAnsi="TH SarabunPSK" w:cs="TH SarabunPSK"/>
                <w:sz w:val="24"/>
                <w:szCs w:val="24"/>
              </w:rPr>
              <w:t>actually in</w:t>
            </w:r>
            <w:proofErr w:type="gramEnd"/>
            <w:r w:rsidRPr="0071715C">
              <w:rPr>
                <w:rFonts w:ascii="TH SarabunPSK" w:hAnsi="TH SarabunPSK" w:cs="TH SarabunPSK"/>
                <w:sz w:val="24"/>
                <w:szCs w:val="24"/>
              </w:rPr>
              <w:t xml:space="preserve"> place and effective?</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5277F0" w14:textId="77777777" w:rsidR="00F92EFF" w:rsidRPr="00D012E4" w:rsidRDefault="00F92EFF" w:rsidP="00F92EFF">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CFFEB1" w14:textId="77777777" w:rsidR="00F92EFF" w:rsidRPr="00D012E4" w:rsidRDefault="00F92EFF" w:rsidP="00F92EFF">
            <w:pPr>
              <w:rPr>
                <w:rFonts w:ascii="TH SarabunPSK" w:hAnsi="TH SarabunPSK" w:cs="TH SarabunPSK"/>
                <w:color w:val="FF0000"/>
                <w:sz w:val="24"/>
                <w:szCs w:val="24"/>
              </w:rPr>
            </w:pPr>
          </w:p>
        </w:tc>
      </w:tr>
      <w:tr w:rsidR="00F92EFF" w:rsidRPr="00D012E4" w14:paraId="226097F2"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3BB5E6" w14:textId="4C3FD906" w:rsidR="00F92EFF" w:rsidRPr="00A836B7" w:rsidRDefault="00F92EFF" w:rsidP="00F92EFF">
            <w:pPr>
              <w:rPr>
                <w:rFonts w:ascii="TH SarabunPSK" w:eastAsia="Times New Roman" w:hAnsi="TH SarabunPSK" w:cs="TH SarabunPSK"/>
                <w:sz w:val="24"/>
                <w:szCs w:val="24"/>
              </w:rPr>
            </w:pPr>
            <w:r>
              <w:rPr>
                <w:rFonts w:ascii="TH SarabunPSK" w:eastAsia="Times New Roman" w:hAnsi="TH SarabunPSK" w:cs="TH SarabunPSK"/>
                <w:sz w:val="24"/>
                <w:szCs w:val="24"/>
              </w:rPr>
              <w:t>4.1</w:t>
            </w:r>
            <w:r w:rsidR="007C0342">
              <w:rPr>
                <w:rFonts w:ascii="TH SarabunPSK" w:eastAsia="Times New Roman"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BE273A" w14:textId="5E4FE68A" w:rsidR="00F92EFF" w:rsidRPr="0071715C" w:rsidRDefault="001D6AE4" w:rsidP="00F92EFF">
            <w:pPr>
              <w:spacing w:after="120"/>
              <w:jc w:val="thaiDistribute"/>
              <w:rPr>
                <w:rFonts w:ascii="TH SarabunPSK" w:hAnsi="TH SarabunPSK" w:cs="TH SarabunPSK"/>
                <w:sz w:val="24"/>
                <w:szCs w:val="24"/>
              </w:rPr>
            </w:pPr>
            <w:r w:rsidRPr="001D6AE4">
              <w:rPr>
                <w:rFonts w:ascii="TH SarabunPSK" w:hAnsi="TH SarabunPSK" w:cs="TH SarabunPSK"/>
                <w:sz w:val="24"/>
                <w:szCs w:val="24"/>
              </w:rPr>
              <w:t>Has an implementation plan been established, including timelines, responsibilities, and monitoring arrangements?</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F39A69" w14:textId="77777777" w:rsidR="00F92EFF" w:rsidRPr="00D012E4" w:rsidRDefault="00F92EFF" w:rsidP="00F92EFF">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778CC7" w14:textId="77777777" w:rsidR="00F92EFF" w:rsidRPr="00D012E4" w:rsidRDefault="00F92EFF" w:rsidP="00F92EFF">
            <w:pPr>
              <w:rPr>
                <w:rFonts w:ascii="TH SarabunPSK" w:hAnsi="TH SarabunPSK" w:cs="TH SarabunPSK"/>
                <w:color w:val="FF0000"/>
                <w:sz w:val="24"/>
                <w:szCs w:val="24"/>
              </w:rPr>
            </w:pPr>
          </w:p>
        </w:tc>
      </w:tr>
      <w:tr w:rsidR="00F92EFF" w:rsidRPr="00D012E4" w14:paraId="636D0E22"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EC108A" w14:textId="3FC09596" w:rsidR="00F92EFF" w:rsidRDefault="00F92EFF" w:rsidP="00F92EFF">
            <w:pPr>
              <w:rPr>
                <w:rFonts w:ascii="TH SarabunPSK" w:eastAsia="Times New Roman" w:hAnsi="TH SarabunPSK" w:cs="TH SarabunPSK"/>
                <w:sz w:val="24"/>
                <w:szCs w:val="24"/>
              </w:rPr>
            </w:pPr>
            <w:r>
              <w:rPr>
                <w:rFonts w:ascii="TH SarabunPSK" w:eastAsia="Times New Roman" w:hAnsi="TH SarabunPSK" w:cs="TH SarabunPSK"/>
                <w:sz w:val="24"/>
                <w:szCs w:val="24"/>
              </w:rPr>
              <w:t>4.1</w:t>
            </w:r>
            <w:r w:rsidR="00FB037F">
              <w:rPr>
                <w:rFonts w:ascii="TH SarabunPSK" w:eastAsia="Times New Roman"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4364C8" w14:textId="52380BC8" w:rsidR="00F92EFF" w:rsidRPr="0071715C" w:rsidRDefault="00F92EFF" w:rsidP="00F92EFF">
            <w:pPr>
              <w:spacing w:after="120"/>
              <w:jc w:val="thaiDistribute"/>
              <w:rPr>
                <w:rFonts w:ascii="TH SarabunPSK" w:hAnsi="TH SarabunPSK" w:cs="TH SarabunPSK"/>
                <w:sz w:val="24"/>
                <w:szCs w:val="24"/>
              </w:rPr>
            </w:pPr>
            <w:r w:rsidRPr="00CB61E7">
              <w:rPr>
                <w:rFonts w:ascii="TH SarabunPSK" w:hAnsi="TH SarabunPSK" w:cs="TH SarabunPSK"/>
                <w:sz w:val="24"/>
                <w:szCs w:val="24"/>
              </w:rPr>
              <w:t>Is there a process to compile all data</w:t>
            </w:r>
            <w:r w:rsidR="0053675B">
              <w:rPr>
                <w:rFonts w:ascii="TH SarabunPSK" w:hAnsi="TH SarabunPSK" w:cs="TH SarabunPSK"/>
                <w:sz w:val="24"/>
                <w:szCs w:val="24"/>
              </w:rPr>
              <w:t>,</w:t>
            </w:r>
            <w:r w:rsidR="00D078C7">
              <w:rPr>
                <w:rFonts w:ascii="TH SarabunPSK" w:hAnsi="TH SarabunPSK" w:cs="TH SarabunPSK"/>
                <w:sz w:val="24"/>
                <w:szCs w:val="24"/>
              </w:rPr>
              <w:t xml:space="preserve"> </w:t>
            </w:r>
            <w:r w:rsidRPr="00CB61E7">
              <w:rPr>
                <w:rFonts w:ascii="TH SarabunPSK" w:hAnsi="TH SarabunPSK" w:cs="TH SarabunPSK"/>
                <w:sz w:val="24"/>
                <w:szCs w:val="24"/>
              </w:rPr>
              <w:t>including fatigue reports and aggregate findings</w:t>
            </w:r>
            <w:r w:rsidR="009A2E83">
              <w:rPr>
                <w:rFonts w:ascii="TH SarabunPSK" w:hAnsi="TH SarabunPSK" w:cs="TH SarabunPSK"/>
                <w:sz w:val="24"/>
                <w:szCs w:val="24"/>
              </w:rPr>
              <w:t xml:space="preserve"> regarding the proposed IFTSS</w:t>
            </w:r>
            <w:r w:rsidR="00D078C7">
              <w:rPr>
                <w:rFonts w:ascii="TH SarabunPSK" w:hAnsi="TH SarabunPSK" w:cs="TH SarabunPSK"/>
                <w:sz w:val="24"/>
                <w:szCs w:val="24"/>
              </w:rPr>
              <w:t>,</w:t>
            </w:r>
            <w:r w:rsidRPr="00CB61E7">
              <w:rPr>
                <w:rFonts w:ascii="TH SarabunPSK" w:hAnsi="TH SarabunPSK" w:cs="TH SarabunPSK"/>
                <w:sz w:val="24"/>
                <w:szCs w:val="24"/>
              </w:rPr>
              <w:t xml:space="preserve"> into a formal data package</w:t>
            </w:r>
            <w:r w:rsidR="0053675B">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7E4703" w14:textId="77777777" w:rsidR="00F92EFF" w:rsidRPr="00D012E4" w:rsidRDefault="00F92EFF" w:rsidP="00F92EFF">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72FAE" w14:textId="77777777" w:rsidR="00F92EFF" w:rsidRPr="00D012E4" w:rsidRDefault="00F92EFF" w:rsidP="00F92EFF">
            <w:pPr>
              <w:rPr>
                <w:rFonts w:ascii="TH SarabunPSK" w:hAnsi="TH SarabunPSK" w:cs="TH SarabunPSK"/>
                <w:color w:val="FF0000"/>
                <w:sz w:val="24"/>
                <w:szCs w:val="24"/>
              </w:rPr>
            </w:pPr>
          </w:p>
        </w:tc>
      </w:tr>
      <w:tr w:rsidR="0053675B" w:rsidRPr="00D012E4" w14:paraId="2784F057"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E47847" w14:textId="1E7FF9D4" w:rsidR="0053675B" w:rsidRDefault="00FB037F" w:rsidP="0053675B">
            <w:pPr>
              <w:rPr>
                <w:rFonts w:ascii="TH SarabunPSK" w:eastAsia="Times New Roman" w:hAnsi="TH SarabunPSK" w:cs="TH SarabunPSK"/>
                <w:sz w:val="24"/>
                <w:szCs w:val="24"/>
              </w:rPr>
            </w:pPr>
            <w:r>
              <w:rPr>
                <w:rFonts w:ascii="TH SarabunPSK" w:eastAsia="Times New Roman" w:hAnsi="TH SarabunPSK" w:cs="TH SarabunPSK"/>
                <w:sz w:val="24"/>
                <w:szCs w:val="24"/>
              </w:rPr>
              <w:t>4.13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E745CF" w14:textId="048BA972" w:rsidR="0053675B" w:rsidRPr="00CB61E7" w:rsidRDefault="0053675B" w:rsidP="0053675B">
            <w:pPr>
              <w:spacing w:after="120"/>
              <w:jc w:val="thaiDistribute"/>
              <w:rPr>
                <w:rFonts w:ascii="TH SarabunPSK" w:hAnsi="TH SarabunPSK" w:cs="TH SarabunPSK"/>
                <w:sz w:val="24"/>
                <w:szCs w:val="24"/>
              </w:rPr>
            </w:pPr>
            <w:proofErr w:type="gramStart"/>
            <w:r w:rsidRPr="00A836B7">
              <w:rPr>
                <w:rFonts w:ascii="TH SarabunPSK" w:hAnsi="TH SarabunPSK" w:cs="TH SarabunPSK"/>
                <w:sz w:val="24"/>
                <w:szCs w:val="24"/>
              </w:rPr>
              <w:t>Is</w:t>
            </w:r>
            <w:proofErr w:type="gramEnd"/>
            <w:r w:rsidRPr="00A836B7">
              <w:rPr>
                <w:rFonts w:ascii="TH SarabunPSK" w:hAnsi="TH SarabunPSK" w:cs="TH SarabunPSK"/>
                <w:sz w:val="24"/>
                <w:szCs w:val="24"/>
              </w:rPr>
              <w:t xml:space="preserve"> there a defined reporting channel and interval for submitting </w:t>
            </w:r>
            <w:r>
              <w:rPr>
                <w:rFonts w:ascii="TH SarabunPSK" w:hAnsi="TH SarabunPSK" w:cs="TH SarabunPSK"/>
                <w:sz w:val="24"/>
                <w:szCs w:val="24"/>
              </w:rPr>
              <w:t xml:space="preserve">the data </w:t>
            </w:r>
            <w:r w:rsidR="00990746">
              <w:rPr>
                <w:rFonts w:ascii="TH SarabunPSK" w:hAnsi="TH SarabunPSK" w:cs="TH SarabunPSK"/>
                <w:sz w:val="24"/>
                <w:szCs w:val="24"/>
              </w:rPr>
              <w:t>package</w:t>
            </w:r>
            <w:r w:rsidRPr="00A836B7">
              <w:rPr>
                <w:rFonts w:ascii="TH SarabunPSK" w:hAnsi="TH SarabunPSK" w:cs="TH SarabunPSK"/>
                <w:sz w:val="24"/>
                <w:szCs w:val="24"/>
              </w:rPr>
              <w:t xml:space="preserve"> to CAAT during the </w:t>
            </w:r>
            <w:r w:rsidR="00AB44DF">
              <w:rPr>
                <w:rFonts w:ascii="TH SarabunPSK" w:hAnsi="TH SarabunPSK" w:cs="TH SarabunPSK"/>
                <w:sz w:val="24"/>
                <w:szCs w:val="24"/>
              </w:rPr>
              <w:t>implementation</w:t>
            </w:r>
            <w:r w:rsidRPr="00A836B7">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6E1D73" w14:textId="77777777" w:rsidR="0053675B" w:rsidRPr="00D012E4" w:rsidRDefault="0053675B" w:rsidP="0053675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6C7302" w14:textId="77777777" w:rsidR="0053675B" w:rsidRPr="00D012E4" w:rsidRDefault="0053675B" w:rsidP="0053675B">
            <w:pPr>
              <w:rPr>
                <w:rFonts w:ascii="TH SarabunPSK" w:hAnsi="TH SarabunPSK" w:cs="TH SarabunPSK"/>
                <w:color w:val="FF0000"/>
                <w:sz w:val="24"/>
                <w:szCs w:val="24"/>
              </w:rPr>
            </w:pPr>
          </w:p>
        </w:tc>
      </w:tr>
      <w:tr w:rsidR="0053675B" w:rsidRPr="00D012E4" w14:paraId="13F542AC"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3FEE77" w14:textId="48109053" w:rsidR="0053675B" w:rsidRDefault="0053675B" w:rsidP="0053675B">
            <w:pPr>
              <w:rPr>
                <w:rFonts w:ascii="TH SarabunPSK" w:eastAsia="Times New Roman" w:hAnsi="TH SarabunPSK" w:cs="TH SarabunPSK"/>
                <w:sz w:val="24"/>
                <w:szCs w:val="24"/>
              </w:rPr>
            </w:pPr>
            <w:r>
              <w:rPr>
                <w:rFonts w:ascii="TH SarabunPSK" w:eastAsia="Times New Roman" w:hAnsi="TH SarabunPSK" w:cs="TH SarabunPSK"/>
                <w:sz w:val="24"/>
                <w:szCs w:val="24"/>
              </w:rPr>
              <w:t>4.1</w:t>
            </w:r>
            <w:r w:rsidR="00FB037F">
              <w:rPr>
                <w:rFonts w:ascii="TH SarabunPSK" w:eastAsia="Times New Roman"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AC3BD9" w14:textId="7C8CFD11" w:rsidR="0053675B" w:rsidRPr="003D74CD" w:rsidRDefault="0053675B" w:rsidP="0053675B">
            <w:pPr>
              <w:spacing w:after="120"/>
              <w:jc w:val="thaiDistribute"/>
              <w:rPr>
                <w:rFonts w:ascii="TH SarabunPSK" w:hAnsi="TH SarabunPSK" w:cs="TH SarabunPSK"/>
                <w:sz w:val="24"/>
                <w:szCs w:val="24"/>
              </w:rPr>
            </w:pPr>
            <w:r w:rsidRPr="003D74CD">
              <w:rPr>
                <w:rFonts w:ascii="TH SarabunPSK" w:hAnsi="TH SarabunPSK" w:cs="TH SarabunPSK"/>
                <w:sz w:val="24"/>
                <w:szCs w:val="24"/>
              </w:rPr>
              <w:t xml:space="preserve">Is there a procedure to adjust the data collection plan or mitigations if evidence of excessive fatigue is identified during the </w:t>
            </w:r>
            <w:r>
              <w:rPr>
                <w:rFonts w:ascii="TH SarabunPSK" w:hAnsi="TH SarabunPSK" w:cs="TH SarabunPSK"/>
                <w:sz w:val="24"/>
                <w:szCs w:val="24"/>
              </w:rPr>
              <w:t>implementation</w:t>
            </w:r>
            <w:r w:rsidRPr="003D74CD">
              <w:rPr>
                <w:rFonts w:ascii="TH SarabunPSK" w:hAnsi="TH SarabunPSK" w:cs="TH SarabunPSK"/>
                <w:sz w:val="24"/>
                <w:szCs w:val="24"/>
              </w:rPr>
              <w: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80CDE5" w14:textId="77777777" w:rsidR="0053675B" w:rsidRPr="00D012E4" w:rsidRDefault="0053675B" w:rsidP="0053675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67B0C5" w14:textId="77777777" w:rsidR="0053675B" w:rsidRPr="00D012E4" w:rsidRDefault="0053675B" w:rsidP="0053675B">
            <w:pPr>
              <w:rPr>
                <w:rFonts w:ascii="TH SarabunPSK" w:hAnsi="TH SarabunPSK" w:cs="TH SarabunPSK"/>
                <w:color w:val="FF0000"/>
                <w:sz w:val="24"/>
                <w:szCs w:val="24"/>
              </w:rPr>
            </w:pPr>
          </w:p>
        </w:tc>
      </w:tr>
      <w:tr w:rsidR="0053675B" w:rsidRPr="00D012E4" w14:paraId="7AF0427F" w14:textId="77777777" w:rsidTr="0057772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A354E6" w14:textId="74BFE8FA" w:rsidR="0053675B" w:rsidRDefault="0053675B" w:rsidP="0053675B">
            <w:pPr>
              <w:rPr>
                <w:rFonts w:ascii="TH SarabunPSK" w:eastAsia="Times New Roman" w:hAnsi="TH SarabunPSK" w:cs="TH SarabunPSK"/>
                <w:sz w:val="24"/>
                <w:szCs w:val="24"/>
              </w:rPr>
            </w:pPr>
            <w:r>
              <w:rPr>
                <w:rFonts w:ascii="TH SarabunPSK" w:eastAsia="Times New Roman" w:hAnsi="TH SarabunPSK" w:cs="TH SarabunPSK"/>
                <w:sz w:val="24"/>
                <w:szCs w:val="24"/>
              </w:rPr>
              <w:t>4.1</w:t>
            </w:r>
            <w:r w:rsidR="00FB037F">
              <w:rPr>
                <w:rFonts w:ascii="TH SarabunPSK" w:eastAsia="Times New Roman"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FCEE7F" w14:textId="05FA93B8" w:rsidR="0053675B" w:rsidRPr="003D74CD" w:rsidRDefault="0053675B" w:rsidP="0053675B">
            <w:pPr>
              <w:spacing w:after="120"/>
              <w:jc w:val="thaiDistribute"/>
              <w:rPr>
                <w:rFonts w:ascii="TH SarabunPSK" w:hAnsi="TH SarabunPSK" w:cs="TH SarabunPSK"/>
                <w:sz w:val="24"/>
                <w:szCs w:val="24"/>
              </w:rPr>
            </w:pPr>
            <w:r w:rsidRPr="00887BEE">
              <w:rPr>
                <w:rFonts w:ascii="TH SarabunPSK" w:hAnsi="TH SarabunPSK" w:cs="TH SarabunPSK"/>
                <w:sz w:val="24"/>
                <w:szCs w:val="24"/>
              </w:rPr>
              <w:t xml:space="preserve">Does the operator understand that any significant changes to the </w:t>
            </w:r>
            <w:r>
              <w:rPr>
                <w:rFonts w:ascii="TH SarabunPSK" w:hAnsi="TH SarabunPSK" w:cs="TH SarabunPSK"/>
                <w:sz w:val="24"/>
                <w:szCs w:val="24"/>
              </w:rPr>
              <w:t>proposed IFTSS</w:t>
            </w:r>
            <w:r w:rsidRPr="00887BEE">
              <w:rPr>
                <w:rFonts w:ascii="TH SarabunPSK" w:hAnsi="TH SarabunPSK" w:cs="TH SarabunPSK"/>
                <w:sz w:val="24"/>
                <w:szCs w:val="24"/>
              </w:rPr>
              <w:t xml:space="preserve"> during the </w:t>
            </w:r>
            <w:r w:rsidRPr="00FB037F">
              <w:rPr>
                <w:rFonts w:ascii="TH SarabunPSK" w:hAnsi="TH SarabunPSK" w:cs="TH SarabunPSK"/>
                <w:sz w:val="24"/>
                <w:szCs w:val="24"/>
              </w:rPr>
              <w:t>implementation</w:t>
            </w:r>
            <w:r w:rsidRPr="00887BEE">
              <w:rPr>
                <w:rFonts w:ascii="TH SarabunPSK" w:hAnsi="TH SarabunPSK" w:cs="TH SarabunPSK"/>
                <w:sz w:val="24"/>
                <w:szCs w:val="24"/>
              </w:rPr>
              <w:t xml:space="preserve"> must be managed through a Management of Change process and approved by CAAT?</w:t>
            </w: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564A0A" w14:textId="77777777" w:rsidR="0053675B" w:rsidRPr="00D012E4" w:rsidRDefault="0053675B" w:rsidP="0053675B">
            <w:pPr>
              <w:rPr>
                <w:rFonts w:ascii="TH SarabunPSK" w:hAnsi="TH SarabunPSK" w:cs="TH SarabunPSK"/>
                <w:color w:val="FF0000"/>
                <w:sz w:val="24"/>
                <w:szCs w:val="24"/>
              </w:rPr>
            </w:pPr>
          </w:p>
        </w:tc>
        <w:tc>
          <w:tcPr>
            <w:tcW w:w="297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633B8B" w14:textId="77777777" w:rsidR="0053675B" w:rsidRPr="00D012E4" w:rsidRDefault="0053675B" w:rsidP="0053675B">
            <w:pPr>
              <w:rPr>
                <w:rFonts w:ascii="TH SarabunPSK" w:hAnsi="TH SarabunPSK" w:cs="TH SarabunPSK"/>
                <w:color w:val="FF0000"/>
                <w:sz w:val="24"/>
                <w:szCs w:val="24"/>
              </w:rPr>
            </w:pPr>
          </w:p>
        </w:tc>
      </w:tr>
    </w:tbl>
    <w:p w14:paraId="30A8D809" w14:textId="77777777" w:rsidR="00E7119C" w:rsidRPr="00555C68" w:rsidRDefault="00E7119C" w:rsidP="00230755">
      <w:pPr>
        <w:spacing w:after="0"/>
        <w:rPr>
          <w:rFonts w:ascii="TH SarabunPSK" w:hAnsi="TH SarabunPSK" w:cs="TH SarabunPSK"/>
          <w:sz w:val="28"/>
          <w:szCs w:val="36"/>
        </w:rPr>
      </w:pPr>
    </w:p>
    <w:tbl>
      <w:tblPr>
        <w:tblStyle w:val="TableGrid5"/>
        <w:tblW w:w="10710" w:type="dxa"/>
        <w:tblInd w:w="-815" w:type="dxa"/>
        <w:tblLook w:val="04A0" w:firstRow="1" w:lastRow="0" w:firstColumn="1" w:lastColumn="0" w:noHBand="0" w:noVBand="1"/>
      </w:tblPr>
      <w:tblGrid>
        <w:gridCol w:w="5355"/>
        <w:gridCol w:w="5355"/>
      </w:tblGrid>
      <w:tr w:rsidR="00FA448E" w:rsidRPr="00FA448E" w14:paraId="129A1903" w14:textId="77777777" w:rsidTr="00FA448E">
        <w:trPr>
          <w:trHeight w:val="432"/>
        </w:trPr>
        <w:tc>
          <w:tcPr>
            <w:tcW w:w="10710" w:type="dxa"/>
            <w:gridSpan w:val="2"/>
            <w:shd w:val="clear" w:color="auto" w:fill="000000" w:themeFill="text1"/>
            <w:vAlign w:val="center"/>
          </w:tcPr>
          <w:p w14:paraId="2C27EC1F" w14:textId="77777777" w:rsidR="00FA448E" w:rsidRPr="00FA448E" w:rsidRDefault="00FA448E" w:rsidP="00FA448E">
            <w:pPr>
              <w:spacing w:before="16" w:line="280" w:lineRule="exact"/>
              <w:rPr>
                <w:rFonts w:ascii="TH SarabunPSK" w:hAnsi="TH SarabunPSK" w:cs="TH SarabunPSK"/>
                <w:b/>
                <w:bCs/>
                <w:sz w:val="32"/>
                <w:szCs w:val="32"/>
              </w:rPr>
            </w:pPr>
            <w:r w:rsidRPr="00FA448E">
              <w:lastRenderedPageBreak/>
              <w:br w:type="page"/>
            </w:r>
            <w:r w:rsidRPr="00FA448E">
              <w:rPr>
                <w:rFonts w:ascii="TH SarabunPSK" w:hAnsi="TH SarabunPSK" w:cs="TH SarabunPSK"/>
                <w:b/>
                <w:bCs/>
                <w:sz w:val="32"/>
                <w:szCs w:val="32"/>
              </w:rPr>
              <w:t>For CAAT Use</w:t>
            </w:r>
          </w:p>
        </w:tc>
      </w:tr>
      <w:tr w:rsidR="00FA448E" w:rsidRPr="00FA448E" w14:paraId="432826D9" w14:textId="77777777" w:rsidTr="0012074E">
        <w:trPr>
          <w:trHeight w:val="825"/>
        </w:trPr>
        <w:tc>
          <w:tcPr>
            <w:tcW w:w="10710" w:type="dxa"/>
            <w:gridSpan w:val="2"/>
            <w:vAlign w:val="center"/>
          </w:tcPr>
          <w:p w14:paraId="69CEF209" w14:textId="1905F23F" w:rsidR="00FA448E" w:rsidRPr="00230755" w:rsidRDefault="00763D2D" w:rsidP="0012074E">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Gap Analysis</w:t>
            </w:r>
            <w:r w:rsidR="00E32F1B">
              <w:rPr>
                <w:rFonts w:ascii="TH SarabunPSK" w:eastAsia="SimSun" w:hAnsi="TH SarabunPSK" w:cs="TH SarabunPSK"/>
                <w:b/>
                <w:bCs/>
                <w:sz w:val="32"/>
                <w:szCs w:val="32"/>
              </w:rPr>
              <w:t xml:space="preserve"> </w:t>
            </w:r>
            <w:r w:rsidR="0008619B">
              <w:rPr>
                <w:rFonts w:ascii="TH SarabunPSK" w:eastAsia="SimSun" w:hAnsi="TH SarabunPSK" w:cs="TH SarabunPSK"/>
                <w:b/>
                <w:bCs/>
                <w:sz w:val="32"/>
                <w:szCs w:val="32"/>
              </w:rPr>
              <w:t>Assessment Result</w:t>
            </w:r>
            <w:r w:rsidR="00FA448E" w:rsidRPr="00177F2E">
              <w:rPr>
                <w:rFonts w:ascii="TH SarabunPSK" w:eastAsia="SimSun" w:hAnsi="TH SarabunPSK" w:cs="TH SarabunPSK"/>
                <w:b/>
                <w:bCs/>
                <w:sz w:val="32"/>
                <w:szCs w:val="32"/>
                <w:cs/>
              </w:rPr>
              <w:t xml:space="preserve">:  </w:t>
            </w:r>
            <w:sdt>
              <w:sdtPr>
                <w:rPr>
                  <w:rFonts w:ascii="TH SarabunPSK" w:eastAsia="SimSun" w:hAnsi="TH SarabunPSK" w:cs="TH SarabunPSK"/>
                  <w:b/>
                  <w:bCs/>
                  <w:sz w:val="32"/>
                  <w:szCs w:val="32"/>
                  <w:cs/>
                </w:rPr>
                <w:id w:val="1032762273"/>
                <w14:checkbox>
                  <w14:checked w14:val="0"/>
                  <w14:checkedState w14:val="2612" w14:font="MS Gothic"/>
                  <w14:uncheckedState w14:val="2610" w14:font="MS Gothic"/>
                </w14:checkbox>
              </w:sdtPr>
              <w:sdtEndPr/>
              <w:sdtContent>
                <w:r w:rsidR="0048638A" w:rsidRPr="00177F2E">
                  <w:rPr>
                    <w:rFonts w:ascii="Segoe UI Symbol" w:eastAsia="SimSun" w:hAnsi="Segoe UI Symbol" w:cs="Segoe UI Symbol" w:hint="cs"/>
                    <w:b/>
                    <w:bCs/>
                    <w:sz w:val="32"/>
                    <w:szCs w:val="32"/>
                    <w:cs/>
                  </w:rPr>
                  <w:t>☐</w:t>
                </w:r>
              </w:sdtContent>
            </w:sdt>
            <w:r w:rsidR="00FA448E" w:rsidRPr="00177F2E">
              <w:rPr>
                <w:rFonts w:ascii="TH SarabunPSK" w:eastAsia="SimSun" w:hAnsi="TH SarabunPSK" w:cs="TH SarabunPSK"/>
                <w:b/>
                <w:bCs/>
                <w:sz w:val="32"/>
                <w:szCs w:val="32"/>
              </w:rPr>
              <w:t xml:space="preserve"> </w:t>
            </w:r>
            <w:r w:rsidR="00805C75">
              <w:rPr>
                <w:rFonts w:ascii="TH SarabunPSK" w:eastAsia="SimSun" w:hAnsi="TH SarabunPSK" w:cs="TH SarabunPSK"/>
                <w:b/>
                <w:bCs/>
                <w:sz w:val="32"/>
                <w:szCs w:val="32"/>
              </w:rPr>
              <w:t>SATISFY</w:t>
            </w:r>
            <w:r w:rsidR="00FA448E" w:rsidRPr="00177F2E">
              <w:rPr>
                <w:rFonts w:ascii="TH SarabunPSK" w:eastAsia="SimSun" w:hAnsi="TH SarabunPSK" w:cs="TH SarabunPSK"/>
                <w:b/>
                <w:bCs/>
                <w:sz w:val="32"/>
                <w:szCs w:val="32"/>
              </w:rPr>
              <w:t xml:space="preserve"> </w:t>
            </w:r>
            <w:r w:rsidR="00FA448E" w:rsidRPr="00177F2E">
              <w:rPr>
                <w:rFonts w:ascii="TH SarabunPSK" w:eastAsia="SimSun" w:hAnsi="TH SarabunPSK" w:cs="TH SarabunPSK"/>
                <w:b/>
                <w:bCs/>
                <w:sz w:val="32"/>
                <w:szCs w:val="32"/>
                <w:cs/>
              </w:rPr>
              <w:t xml:space="preserve">/ </w:t>
            </w:r>
            <w:sdt>
              <w:sdtPr>
                <w:rPr>
                  <w:rFonts w:ascii="TH SarabunPSK" w:eastAsia="SimSun" w:hAnsi="TH SarabunPSK" w:cs="TH SarabunPSK"/>
                  <w:b/>
                  <w:bCs/>
                  <w:sz w:val="32"/>
                  <w:szCs w:val="32"/>
                  <w:cs/>
                </w:rPr>
                <w:id w:val="-78441040"/>
                <w14:checkbox>
                  <w14:checked w14:val="0"/>
                  <w14:checkedState w14:val="2612" w14:font="MS Gothic"/>
                  <w14:uncheckedState w14:val="2610" w14:font="MS Gothic"/>
                </w14:checkbox>
              </w:sdtPr>
              <w:sdtEndPr/>
              <w:sdtContent>
                <w:r w:rsidR="00FA448E" w:rsidRPr="00177F2E">
                  <w:rPr>
                    <w:rFonts w:ascii="Segoe UI Symbol" w:eastAsia="SimSun" w:hAnsi="Segoe UI Symbol" w:cs="Segoe UI Symbol" w:hint="cs"/>
                    <w:b/>
                    <w:bCs/>
                    <w:sz w:val="32"/>
                    <w:szCs w:val="32"/>
                    <w:cs/>
                  </w:rPr>
                  <w:t>☐</w:t>
                </w:r>
              </w:sdtContent>
            </w:sdt>
            <w:r w:rsidR="00FA448E" w:rsidRPr="00177F2E">
              <w:rPr>
                <w:rFonts w:ascii="TH SarabunPSK" w:eastAsia="SimSun" w:hAnsi="TH SarabunPSK" w:cs="TH SarabunPSK"/>
                <w:b/>
                <w:bCs/>
                <w:sz w:val="32"/>
                <w:szCs w:val="32"/>
              </w:rPr>
              <w:t xml:space="preserve"> </w:t>
            </w:r>
            <w:r w:rsidR="00805C75">
              <w:rPr>
                <w:rFonts w:ascii="TH SarabunPSK" w:eastAsia="SimSun" w:hAnsi="TH SarabunPSK" w:cs="TH SarabunPSK"/>
                <w:b/>
                <w:bCs/>
                <w:sz w:val="32"/>
                <w:szCs w:val="32"/>
              </w:rPr>
              <w:t>UNSATISFY</w:t>
            </w:r>
          </w:p>
        </w:tc>
      </w:tr>
      <w:tr w:rsidR="00FA448E" w:rsidRPr="00FA448E" w14:paraId="161EBB9A" w14:textId="77777777" w:rsidTr="0001056D">
        <w:trPr>
          <w:trHeight w:val="1068"/>
        </w:trPr>
        <w:tc>
          <w:tcPr>
            <w:tcW w:w="10710" w:type="dxa"/>
            <w:gridSpan w:val="2"/>
          </w:tcPr>
          <w:p w14:paraId="46FA9479" w14:textId="79ECC8F9" w:rsidR="00FA448E" w:rsidRPr="0001056D" w:rsidRDefault="00FA448E" w:rsidP="0001056D">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Comments</w:t>
            </w:r>
            <w:r w:rsidRPr="00FA448E">
              <w:rPr>
                <w:rFonts w:ascii="TH SarabunPSK" w:eastAsia="SimSun" w:hAnsi="TH SarabunPSK" w:cs="TH SarabunPSK"/>
                <w:b/>
                <w:bCs/>
                <w:sz w:val="32"/>
                <w:szCs w:val="32"/>
                <w:cs/>
              </w:rPr>
              <w:t>:</w:t>
            </w:r>
          </w:p>
        </w:tc>
      </w:tr>
      <w:tr w:rsidR="00D654B6" w:rsidRPr="00FA448E" w14:paraId="6B80DA6D" w14:textId="77777777" w:rsidTr="0001056D">
        <w:trPr>
          <w:trHeight w:val="978"/>
        </w:trPr>
        <w:tc>
          <w:tcPr>
            <w:tcW w:w="5355" w:type="dxa"/>
            <w:vMerge w:val="restart"/>
          </w:tcPr>
          <w:p w14:paraId="699932E7" w14:textId="16EB24D5" w:rsidR="00D654B6" w:rsidRDefault="00D654B6" w:rsidP="00FA448E">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Verification by OMI</w:t>
            </w:r>
          </w:p>
          <w:p w14:paraId="5E402714" w14:textId="77777777" w:rsidR="00D654B6" w:rsidRDefault="00D654B6" w:rsidP="00FA448E">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Name:</w:t>
            </w:r>
          </w:p>
        </w:tc>
        <w:tc>
          <w:tcPr>
            <w:tcW w:w="5355" w:type="dxa"/>
          </w:tcPr>
          <w:p w14:paraId="29E5AF3F" w14:textId="65D08490" w:rsidR="00D654B6" w:rsidRPr="00FA448E" w:rsidRDefault="00D654B6" w:rsidP="00FA448E">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Signature:</w:t>
            </w:r>
          </w:p>
        </w:tc>
      </w:tr>
      <w:tr w:rsidR="00D654B6" w:rsidRPr="00FA448E" w14:paraId="2D5F1636" w14:textId="77777777" w:rsidTr="0001056D">
        <w:trPr>
          <w:trHeight w:val="438"/>
        </w:trPr>
        <w:tc>
          <w:tcPr>
            <w:tcW w:w="5355" w:type="dxa"/>
            <w:vMerge/>
          </w:tcPr>
          <w:p w14:paraId="31367109" w14:textId="77777777" w:rsidR="00D654B6" w:rsidRDefault="00D654B6" w:rsidP="00FA448E">
            <w:pPr>
              <w:autoSpaceDE w:val="0"/>
              <w:autoSpaceDN w:val="0"/>
              <w:adjustRightInd w:val="0"/>
              <w:rPr>
                <w:rFonts w:ascii="TH SarabunPSK" w:eastAsia="SimSun" w:hAnsi="TH SarabunPSK" w:cs="TH SarabunPSK"/>
                <w:b/>
                <w:bCs/>
                <w:sz w:val="32"/>
                <w:szCs w:val="32"/>
              </w:rPr>
            </w:pPr>
          </w:p>
        </w:tc>
        <w:tc>
          <w:tcPr>
            <w:tcW w:w="5355" w:type="dxa"/>
          </w:tcPr>
          <w:p w14:paraId="109B3579" w14:textId="0B9F1A1D" w:rsidR="00D654B6" w:rsidRPr="00FA448E" w:rsidRDefault="00D654B6" w:rsidP="00FA448E">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Date:</w:t>
            </w:r>
          </w:p>
        </w:tc>
      </w:tr>
      <w:tr w:rsidR="002A58A8" w:rsidRPr="00FA448E" w14:paraId="464D3A95" w14:textId="77777777" w:rsidTr="00363B0A">
        <w:trPr>
          <w:trHeight w:val="845"/>
        </w:trPr>
        <w:tc>
          <w:tcPr>
            <w:tcW w:w="5355" w:type="dxa"/>
            <w:vMerge w:val="restart"/>
          </w:tcPr>
          <w:p w14:paraId="2B8178EE" w14:textId="77777777" w:rsidR="002A58A8"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Verification by POI</w:t>
            </w:r>
          </w:p>
          <w:p w14:paraId="5B750409" w14:textId="210905F9"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Name:</w:t>
            </w:r>
          </w:p>
        </w:tc>
        <w:tc>
          <w:tcPr>
            <w:tcW w:w="5355" w:type="dxa"/>
          </w:tcPr>
          <w:p w14:paraId="02B3C9B1" w14:textId="19A0D211" w:rsidR="002A58A8" w:rsidRPr="00FA448E" w:rsidRDefault="002A58A8" w:rsidP="002A58A8">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Signature:</w:t>
            </w:r>
          </w:p>
        </w:tc>
      </w:tr>
      <w:tr w:rsidR="002A58A8" w:rsidRPr="00FA448E" w14:paraId="328B7B30" w14:textId="77777777" w:rsidTr="0001056D">
        <w:trPr>
          <w:trHeight w:val="465"/>
        </w:trPr>
        <w:tc>
          <w:tcPr>
            <w:tcW w:w="5355" w:type="dxa"/>
            <w:vMerge/>
          </w:tcPr>
          <w:p w14:paraId="6255E0E4" w14:textId="77777777" w:rsidR="002A58A8" w:rsidRPr="00FA448E" w:rsidRDefault="002A58A8" w:rsidP="002A58A8">
            <w:pPr>
              <w:autoSpaceDE w:val="0"/>
              <w:autoSpaceDN w:val="0"/>
              <w:adjustRightInd w:val="0"/>
              <w:rPr>
                <w:rFonts w:ascii="TH SarabunPSK" w:eastAsia="SimSun" w:hAnsi="TH SarabunPSK" w:cs="TH SarabunPSK"/>
                <w:b/>
                <w:bCs/>
                <w:sz w:val="32"/>
                <w:szCs w:val="32"/>
              </w:rPr>
            </w:pPr>
          </w:p>
        </w:tc>
        <w:tc>
          <w:tcPr>
            <w:tcW w:w="5355" w:type="dxa"/>
          </w:tcPr>
          <w:p w14:paraId="13A16AD0" w14:textId="12D45480"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Date:</w:t>
            </w:r>
          </w:p>
        </w:tc>
      </w:tr>
      <w:tr w:rsidR="002A58A8" w:rsidRPr="00FA448E" w14:paraId="1C6C181D" w14:textId="77777777" w:rsidTr="00363B0A">
        <w:trPr>
          <w:trHeight w:val="845"/>
        </w:trPr>
        <w:tc>
          <w:tcPr>
            <w:tcW w:w="5355" w:type="dxa"/>
            <w:vMerge w:val="restart"/>
          </w:tcPr>
          <w:p w14:paraId="405C5AEA" w14:textId="77777777" w:rsidR="002A58A8"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Verification by OPS</w:t>
            </w:r>
            <w:r w:rsidRPr="002A58A8">
              <w:rPr>
                <w:rFonts w:ascii="TH SarabunPSK" w:eastAsia="SimSun" w:hAnsi="TH SarabunPSK" w:cs="TH SarabunPSK"/>
                <w:b/>
                <w:bCs/>
                <w:sz w:val="32"/>
                <w:szCs w:val="32"/>
              </w:rPr>
              <w:t xml:space="preserve"> Manager</w:t>
            </w:r>
          </w:p>
          <w:p w14:paraId="664B291F" w14:textId="321894C1"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Name:</w:t>
            </w:r>
          </w:p>
        </w:tc>
        <w:tc>
          <w:tcPr>
            <w:tcW w:w="5355" w:type="dxa"/>
          </w:tcPr>
          <w:p w14:paraId="1B0B5297" w14:textId="0BC49404" w:rsidR="002A58A8" w:rsidRPr="00FA448E" w:rsidRDefault="002A58A8" w:rsidP="002A58A8">
            <w:pPr>
              <w:autoSpaceDE w:val="0"/>
              <w:autoSpaceDN w:val="0"/>
              <w:adjustRightInd w:val="0"/>
              <w:rPr>
                <w:rFonts w:ascii="TH SarabunPSK" w:eastAsia="SimSun" w:hAnsi="TH SarabunPSK" w:cs="TH SarabunPSK"/>
                <w:b/>
                <w:bCs/>
                <w:sz w:val="32"/>
                <w:szCs w:val="32"/>
              </w:rPr>
            </w:pPr>
            <w:r w:rsidRPr="00FA448E">
              <w:rPr>
                <w:rFonts w:ascii="TH SarabunPSK" w:eastAsia="SimSun" w:hAnsi="TH SarabunPSK" w:cs="TH SarabunPSK"/>
                <w:b/>
                <w:bCs/>
                <w:sz w:val="32"/>
                <w:szCs w:val="32"/>
              </w:rPr>
              <w:t>Signature:</w:t>
            </w:r>
          </w:p>
        </w:tc>
      </w:tr>
      <w:tr w:rsidR="002A58A8" w:rsidRPr="00FA448E" w14:paraId="29EF9CA3" w14:textId="77777777" w:rsidTr="0001056D">
        <w:trPr>
          <w:trHeight w:val="447"/>
        </w:trPr>
        <w:tc>
          <w:tcPr>
            <w:tcW w:w="5355" w:type="dxa"/>
            <w:vMerge/>
          </w:tcPr>
          <w:p w14:paraId="1DD99095" w14:textId="77777777" w:rsidR="002A58A8" w:rsidRPr="00FA448E" w:rsidRDefault="002A58A8" w:rsidP="002A58A8">
            <w:pPr>
              <w:autoSpaceDE w:val="0"/>
              <w:autoSpaceDN w:val="0"/>
              <w:adjustRightInd w:val="0"/>
              <w:rPr>
                <w:rFonts w:ascii="TH SarabunPSK" w:eastAsia="SimSun" w:hAnsi="TH SarabunPSK" w:cs="TH SarabunPSK"/>
                <w:b/>
                <w:bCs/>
                <w:sz w:val="32"/>
                <w:szCs w:val="32"/>
              </w:rPr>
            </w:pPr>
          </w:p>
        </w:tc>
        <w:tc>
          <w:tcPr>
            <w:tcW w:w="5355" w:type="dxa"/>
          </w:tcPr>
          <w:p w14:paraId="3E8C5D99" w14:textId="6C327F3B" w:rsidR="002A58A8" w:rsidRPr="00FA448E" w:rsidRDefault="002A58A8" w:rsidP="002A58A8">
            <w:pPr>
              <w:autoSpaceDE w:val="0"/>
              <w:autoSpaceDN w:val="0"/>
              <w:adjustRightInd w:val="0"/>
              <w:rPr>
                <w:rFonts w:ascii="TH SarabunPSK" w:eastAsia="SimSun" w:hAnsi="TH SarabunPSK" w:cs="TH SarabunPSK"/>
                <w:b/>
                <w:bCs/>
                <w:sz w:val="32"/>
                <w:szCs w:val="32"/>
              </w:rPr>
            </w:pPr>
            <w:r>
              <w:rPr>
                <w:rFonts w:ascii="TH SarabunPSK" w:eastAsia="SimSun" w:hAnsi="TH SarabunPSK" w:cs="TH SarabunPSK"/>
                <w:b/>
                <w:bCs/>
                <w:sz w:val="32"/>
                <w:szCs w:val="32"/>
              </w:rPr>
              <w:t>Date:</w:t>
            </w:r>
          </w:p>
        </w:tc>
      </w:tr>
    </w:tbl>
    <w:p w14:paraId="3DA72B47" w14:textId="085B253B" w:rsidR="006F5F7A" w:rsidRPr="004E71FB" w:rsidRDefault="006F5F7A" w:rsidP="004E71FB">
      <w:pPr>
        <w:rPr>
          <w:rFonts w:ascii="TH SarabunPSK" w:hAnsi="TH SarabunPSK" w:cs="TH SarabunPSK"/>
          <w:sz w:val="32"/>
          <w:szCs w:val="32"/>
        </w:rPr>
      </w:pPr>
    </w:p>
    <w:sectPr w:rsidR="006F5F7A" w:rsidRPr="004E71FB" w:rsidSect="00F16982">
      <w:headerReference w:type="even" r:id="rId11"/>
      <w:headerReference w:type="default" r:id="rId12"/>
      <w:footerReference w:type="even" r:id="rId13"/>
      <w:footerReference w:type="default" r:id="rId14"/>
      <w:headerReference w:type="first" r:id="rId15"/>
      <w:footerReference w:type="first" r:id="rId16"/>
      <w:pgSz w:w="11906" w:h="16838" w:code="9"/>
      <w:pgMar w:top="1496" w:right="566" w:bottom="900" w:left="1469" w:header="562" w:footer="50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5BA9" w14:textId="77777777" w:rsidR="00C32A02" w:rsidRDefault="00C32A02" w:rsidP="00D82B5C">
      <w:pPr>
        <w:spacing w:after="0" w:line="240" w:lineRule="auto"/>
      </w:pPr>
      <w:r>
        <w:separator/>
      </w:r>
    </w:p>
  </w:endnote>
  <w:endnote w:type="continuationSeparator" w:id="0">
    <w:p w14:paraId="7D7B6688" w14:textId="77777777" w:rsidR="00C32A02" w:rsidRDefault="00C32A02"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ACEB" w14:textId="77777777" w:rsidR="000E36EB" w:rsidRDefault="000E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7413" w14:textId="7C46D9C6" w:rsidR="00D00551" w:rsidRPr="00CA63CC" w:rsidRDefault="001F0782" w:rsidP="0085199B">
    <w:pPr>
      <w:pStyle w:val="Footer"/>
      <w:pBdr>
        <w:top w:val="single" w:sz="4" w:space="1" w:color="auto"/>
      </w:pBdr>
      <w:tabs>
        <w:tab w:val="clear" w:pos="9360"/>
        <w:tab w:val="right" w:pos="9630"/>
      </w:tabs>
      <w:ind w:left="-810" w:right="-29"/>
      <w:rPr>
        <w:rFonts w:ascii="TH SarabunPSK" w:hAnsi="TH SarabunPSK" w:cs="TH SarabunPSK"/>
        <w:sz w:val="24"/>
        <w:szCs w:val="32"/>
      </w:rPr>
    </w:pPr>
    <w:r w:rsidRPr="001F0782">
      <w:rPr>
        <w:rFonts w:ascii="TH SarabunPSK" w:hAnsi="TH SarabunPSK" w:cs="TH SarabunPSK"/>
        <w:sz w:val="24"/>
        <w:szCs w:val="32"/>
      </w:rPr>
      <w:t>CAAT-OPS-OM-</w:t>
    </w:r>
    <w:r w:rsidR="002E6718">
      <w:rPr>
        <w:rFonts w:ascii="TH SarabunPSK" w:hAnsi="TH SarabunPSK" w:cs="TH SarabunPSK"/>
        <w:sz w:val="24"/>
        <w:szCs w:val="32"/>
      </w:rPr>
      <w:t>2</w:t>
    </w:r>
    <w:r w:rsidRPr="001F0782">
      <w:rPr>
        <w:rFonts w:ascii="TH SarabunPSK" w:hAnsi="TH SarabunPSK" w:cs="TH SarabunPSK"/>
        <w:sz w:val="24"/>
        <w:szCs w:val="32"/>
      </w:rPr>
      <w:t>0</w:t>
    </w:r>
    <w:r w:rsidR="002E6718">
      <w:rPr>
        <w:rFonts w:ascii="TH SarabunPSK" w:hAnsi="TH SarabunPSK" w:cs="TH SarabunPSK"/>
        <w:sz w:val="24"/>
        <w:szCs w:val="32"/>
      </w:rPr>
      <w:t>2</w:t>
    </w:r>
    <w:r>
      <w:rPr>
        <w:rFonts w:ascii="TH SarabunPSK" w:hAnsi="TH SarabunPSK" w:cs="TH SarabunPSK"/>
        <w:sz w:val="24"/>
        <w:szCs w:val="32"/>
      </w:rPr>
      <w:t xml:space="preserve"> </w:t>
    </w:r>
    <w:r w:rsidR="00E82F5D" w:rsidRPr="00036640">
      <w:rPr>
        <w:rFonts w:ascii="TH SarabunPSK" w:hAnsi="TH SarabunPSK" w:cs="TH SarabunPSK" w:hint="cs"/>
        <w:sz w:val="24"/>
        <w:szCs w:val="32"/>
      </w:rPr>
      <w:t>Rev.00</w:t>
    </w:r>
    <w:r w:rsidR="00D00551" w:rsidRPr="00CA63CC">
      <w:rPr>
        <w:rFonts w:ascii="TH SarabunPSK" w:hAnsi="TH SarabunPSK" w:cs="TH SarabunPSK" w:hint="cs"/>
        <w:sz w:val="24"/>
        <w:szCs w:val="32"/>
      </w:rPr>
      <w:tab/>
    </w:r>
    <w:r w:rsidR="00D00551" w:rsidRPr="00CA63CC">
      <w:rPr>
        <w:rFonts w:ascii="TH SarabunPSK" w:hAnsi="TH SarabunPSK" w:cs="TH SarabunPSK" w:hint="cs"/>
        <w:sz w:val="24"/>
        <w:szCs w:val="32"/>
      </w:rPr>
      <w:tab/>
    </w:r>
    <w:r w:rsidR="00D00551" w:rsidRPr="00CA63CC">
      <w:rPr>
        <w:rFonts w:ascii="TH SarabunPSK" w:hAnsi="TH SarabunPSK" w:cs="TH SarabunPSK"/>
        <w:sz w:val="24"/>
        <w:szCs w:val="32"/>
      </w:rPr>
      <w:t xml:space="preserve">      Page </w:t>
    </w:r>
    <w:r w:rsidR="00D00551" w:rsidRPr="00CA63CC">
      <w:rPr>
        <w:rFonts w:ascii="TH SarabunPSK" w:hAnsi="TH SarabunPSK" w:cs="TH SarabunPSK"/>
        <w:sz w:val="24"/>
        <w:szCs w:val="32"/>
      </w:rPr>
      <w:fldChar w:fldCharType="begin"/>
    </w:r>
    <w:r w:rsidR="00D00551" w:rsidRPr="00CA63CC">
      <w:rPr>
        <w:rFonts w:ascii="TH SarabunPSK" w:hAnsi="TH SarabunPSK" w:cs="TH SarabunPSK"/>
        <w:sz w:val="24"/>
        <w:szCs w:val="32"/>
      </w:rPr>
      <w:instrText xml:space="preserve"> PAGE  \* Arabic  \* MERGEFORMAT </w:instrText>
    </w:r>
    <w:r w:rsidR="00D00551" w:rsidRPr="00CA63CC">
      <w:rPr>
        <w:rFonts w:ascii="TH SarabunPSK" w:hAnsi="TH SarabunPSK" w:cs="TH SarabunPSK"/>
        <w:sz w:val="24"/>
        <w:szCs w:val="32"/>
      </w:rPr>
      <w:fldChar w:fldCharType="separate"/>
    </w:r>
    <w:r w:rsidR="00D00551" w:rsidRPr="00CA63CC">
      <w:rPr>
        <w:rFonts w:ascii="TH SarabunPSK" w:hAnsi="TH SarabunPSK" w:cs="TH SarabunPSK"/>
        <w:noProof/>
        <w:sz w:val="24"/>
        <w:szCs w:val="32"/>
      </w:rPr>
      <w:t>12</w:t>
    </w:r>
    <w:r w:rsidR="00D00551" w:rsidRPr="00CA63CC">
      <w:rPr>
        <w:rFonts w:ascii="TH SarabunPSK" w:hAnsi="TH SarabunPSK" w:cs="TH SarabunPSK"/>
        <w:sz w:val="24"/>
        <w:szCs w:val="32"/>
      </w:rPr>
      <w:fldChar w:fldCharType="end"/>
    </w:r>
    <w:r w:rsidR="00D00551" w:rsidRPr="00CA63CC">
      <w:rPr>
        <w:rFonts w:ascii="TH SarabunPSK" w:hAnsi="TH SarabunPSK" w:cs="TH SarabunPSK"/>
        <w:sz w:val="24"/>
        <w:szCs w:val="32"/>
      </w:rPr>
      <w:t xml:space="preserve"> of </w:t>
    </w:r>
    <w:r w:rsidR="00D00551" w:rsidRPr="00CA63CC">
      <w:rPr>
        <w:rFonts w:ascii="TH SarabunPSK" w:hAnsi="TH SarabunPSK" w:cs="TH SarabunPSK"/>
        <w:sz w:val="24"/>
        <w:szCs w:val="32"/>
      </w:rPr>
      <w:fldChar w:fldCharType="begin"/>
    </w:r>
    <w:r w:rsidR="00D00551" w:rsidRPr="00CA63CC">
      <w:rPr>
        <w:rFonts w:ascii="TH SarabunPSK" w:hAnsi="TH SarabunPSK" w:cs="TH SarabunPSK"/>
        <w:sz w:val="24"/>
        <w:szCs w:val="32"/>
      </w:rPr>
      <w:instrText xml:space="preserve"> NUMPAGES  \* Arabic  \* MERGEFORMAT </w:instrText>
    </w:r>
    <w:r w:rsidR="00D00551" w:rsidRPr="00CA63CC">
      <w:rPr>
        <w:rFonts w:ascii="TH SarabunPSK" w:hAnsi="TH SarabunPSK" w:cs="TH SarabunPSK"/>
        <w:sz w:val="24"/>
        <w:szCs w:val="32"/>
      </w:rPr>
      <w:fldChar w:fldCharType="separate"/>
    </w:r>
    <w:r w:rsidR="00D00551" w:rsidRPr="00CA63CC">
      <w:rPr>
        <w:rFonts w:ascii="TH SarabunPSK" w:hAnsi="TH SarabunPSK" w:cs="TH SarabunPSK"/>
        <w:noProof/>
        <w:sz w:val="24"/>
        <w:szCs w:val="32"/>
      </w:rPr>
      <w:t>15</w:t>
    </w:r>
    <w:r w:rsidR="00D00551" w:rsidRPr="00CA63CC">
      <w:rPr>
        <w:rFonts w:ascii="TH SarabunPSK" w:hAnsi="TH SarabunPSK" w:cs="TH SarabunPSK"/>
        <w:sz w:val="24"/>
        <w:szCs w:val="32"/>
      </w:rPr>
      <w:fldChar w:fldCharType="end"/>
    </w:r>
  </w:p>
  <w:p w14:paraId="5EA8C2CF" w14:textId="40C06729" w:rsidR="00D00551" w:rsidRPr="00CA63CC" w:rsidRDefault="00E82F5D" w:rsidP="0085199B">
    <w:pPr>
      <w:pStyle w:val="Footer"/>
      <w:ind w:left="-810"/>
      <w:rPr>
        <w:rFonts w:ascii="TH SarabunPSK" w:hAnsi="TH SarabunPSK" w:cs="TH SarabunPSK"/>
        <w:sz w:val="24"/>
        <w:szCs w:val="32"/>
      </w:rPr>
    </w:pPr>
    <w:r>
      <w:rPr>
        <w:rFonts w:ascii="TH SarabunPSK" w:hAnsi="TH SarabunPSK" w:cs="TH SarabunPSK"/>
        <w:sz w:val="24"/>
        <w:szCs w:val="32"/>
      </w:rPr>
      <w:t xml:space="preserve">Effective Date: </w:t>
    </w:r>
    <w:r w:rsidR="000E36EB">
      <w:rPr>
        <w:rFonts w:ascii="TH SarabunPSK" w:hAnsi="TH SarabunPSK" w:cs="TH SarabunPSK"/>
        <w:sz w:val="24"/>
        <w:szCs w:val="32"/>
      </w:rPr>
      <w:t>26</w:t>
    </w:r>
    <w:r>
      <w:rPr>
        <w:rFonts w:ascii="TH SarabunPSK" w:hAnsi="TH SarabunPSK" w:cs="TH SarabunPSK"/>
        <w:sz w:val="24"/>
        <w:szCs w:val="32"/>
      </w:rPr>
      <w:t>-</w:t>
    </w:r>
    <w:r w:rsidR="000E36EB">
      <w:rPr>
        <w:rFonts w:ascii="TH SarabunPSK" w:hAnsi="TH SarabunPSK" w:cs="TH SarabunPSK"/>
        <w:sz w:val="24"/>
        <w:szCs w:val="32"/>
      </w:rPr>
      <w:t>Jun</w:t>
    </w:r>
    <w:r>
      <w:rPr>
        <w:rFonts w:ascii="TH SarabunPSK" w:hAnsi="TH SarabunPSK" w:cs="TH SarabunPSK"/>
        <w:sz w:val="24"/>
        <w:szCs w:val="32"/>
      </w:rPr>
      <w:t>-20</w:t>
    </w:r>
    <w:r w:rsidR="001F0782">
      <w:rPr>
        <w:rFonts w:ascii="TH SarabunPSK" w:hAnsi="TH SarabunPSK" w:cs="TH SarabunPSK"/>
        <w:sz w:val="24"/>
        <w:szCs w:val="32"/>
      </w:rPr>
      <w:t>26</w:t>
    </w:r>
  </w:p>
  <w:p w14:paraId="0B466B19" w14:textId="77777777" w:rsidR="00D00551" w:rsidRDefault="00D0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E02B" w14:textId="76A7C594" w:rsidR="00D00551" w:rsidRDefault="001F0782" w:rsidP="002D654E">
    <w:pPr>
      <w:pStyle w:val="Footer"/>
      <w:pBdr>
        <w:top w:val="single" w:sz="4" w:space="1" w:color="auto"/>
      </w:pBdr>
      <w:tabs>
        <w:tab w:val="clear" w:pos="9360"/>
        <w:tab w:val="right" w:pos="9630"/>
      </w:tabs>
      <w:ind w:left="-810" w:right="-29"/>
      <w:rPr>
        <w:rFonts w:ascii="TH SarabunPSK" w:hAnsi="TH SarabunPSK" w:cs="TH SarabunPSK"/>
        <w:sz w:val="24"/>
        <w:szCs w:val="32"/>
      </w:rPr>
    </w:pPr>
    <w:r w:rsidRPr="001F0782">
      <w:rPr>
        <w:rFonts w:ascii="TH SarabunPSK" w:hAnsi="TH SarabunPSK" w:cs="TH SarabunPSK"/>
        <w:sz w:val="24"/>
        <w:szCs w:val="32"/>
      </w:rPr>
      <w:t>CAAT-OPS-OM-301</w:t>
    </w:r>
    <w:r>
      <w:rPr>
        <w:rFonts w:ascii="TH SarabunPSK" w:hAnsi="TH SarabunPSK" w:cs="TH SarabunPSK"/>
        <w:sz w:val="24"/>
        <w:szCs w:val="32"/>
      </w:rPr>
      <w:t xml:space="preserve"> </w:t>
    </w:r>
    <w:r w:rsidR="00D00551" w:rsidRPr="00036640">
      <w:rPr>
        <w:rFonts w:ascii="TH SarabunPSK" w:hAnsi="TH SarabunPSK" w:cs="TH SarabunPSK" w:hint="cs"/>
        <w:sz w:val="24"/>
        <w:szCs w:val="32"/>
      </w:rPr>
      <w:t>Rev.00</w:t>
    </w:r>
    <w:r w:rsidR="00D00551" w:rsidRPr="00036640">
      <w:rPr>
        <w:rFonts w:ascii="TH SarabunPSK" w:hAnsi="TH SarabunPSK" w:cs="TH SarabunPSK" w:hint="cs"/>
        <w:sz w:val="24"/>
        <w:szCs w:val="32"/>
      </w:rPr>
      <w:tab/>
    </w:r>
    <w:r w:rsidR="00D00551" w:rsidRPr="00036640">
      <w:rPr>
        <w:rFonts w:ascii="TH SarabunPSK" w:hAnsi="TH SarabunPSK" w:cs="TH SarabunPSK" w:hint="cs"/>
        <w:sz w:val="24"/>
        <w:szCs w:val="32"/>
      </w:rPr>
      <w:tab/>
    </w:r>
    <w:r w:rsidR="00D00551">
      <w:rPr>
        <w:rFonts w:ascii="TH SarabunPSK" w:hAnsi="TH SarabunPSK" w:cs="TH SarabunPSK"/>
        <w:sz w:val="24"/>
        <w:szCs w:val="32"/>
      </w:rPr>
      <w:t xml:space="preserve">      </w:t>
    </w:r>
    <w:r w:rsidR="00D00551" w:rsidRPr="002005C6">
      <w:rPr>
        <w:rFonts w:ascii="TH SarabunPSK" w:hAnsi="TH SarabunPSK" w:cs="TH SarabunPSK"/>
        <w:sz w:val="24"/>
        <w:szCs w:val="32"/>
      </w:rPr>
      <w:t xml:space="preserve">Page </w:t>
    </w:r>
    <w:r w:rsidR="00D00551" w:rsidRPr="002005C6">
      <w:rPr>
        <w:rFonts w:ascii="TH SarabunPSK" w:hAnsi="TH SarabunPSK" w:cs="TH SarabunPSK"/>
        <w:sz w:val="24"/>
        <w:szCs w:val="32"/>
      </w:rPr>
      <w:fldChar w:fldCharType="begin"/>
    </w:r>
    <w:r w:rsidR="00D00551" w:rsidRPr="002005C6">
      <w:rPr>
        <w:rFonts w:ascii="TH SarabunPSK" w:hAnsi="TH SarabunPSK" w:cs="TH SarabunPSK"/>
        <w:sz w:val="24"/>
        <w:szCs w:val="32"/>
      </w:rPr>
      <w:instrText xml:space="preserve"> PAGE  \* Arabic  \* MERGEFORMAT </w:instrText>
    </w:r>
    <w:r w:rsidR="00D00551" w:rsidRPr="002005C6">
      <w:rPr>
        <w:rFonts w:ascii="TH SarabunPSK" w:hAnsi="TH SarabunPSK" w:cs="TH SarabunPSK"/>
        <w:sz w:val="24"/>
        <w:szCs w:val="32"/>
      </w:rPr>
      <w:fldChar w:fldCharType="separate"/>
    </w:r>
    <w:r w:rsidR="00D00551">
      <w:rPr>
        <w:rFonts w:ascii="TH SarabunPSK" w:hAnsi="TH SarabunPSK" w:cs="TH SarabunPSK"/>
        <w:noProof/>
        <w:sz w:val="24"/>
        <w:szCs w:val="32"/>
      </w:rPr>
      <w:t>1</w:t>
    </w:r>
    <w:r w:rsidR="00D00551" w:rsidRPr="002005C6">
      <w:rPr>
        <w:rFonts w:ascii="TH SarabunPSK" w:hAnsi="TH SarabunPSK" w:cs="TH SarabunPSK"/>
        <w:sz w:val="24"/>
        <w:szCs w:val="32"/>
      </w:rPr>
      <w:fldChar w:fldCharType="end"/>
    </w:r>
    <w:r w:rsidR="00D00551" w:rsidRPr="002005C6">
      <w:rPr>
        <w:rFonts w:ascii="TH SarabunPSK" w:hAnsi="TH SarabunPSK" w:cs="TH SarabunPSK"/>
        <w:sz w:val="24"/>
        <w:szCs w:val="32"/>
      </w:rPr>
      <w:t xml:space="preserve"> of </w:t>
    </w:r>
    <w:r w:rsidR="00D00551" w:rsidRPr="002005C6">
      <w:rPr>
        <w:rFonts w:ascii="TH SarabunPSK" w:hAnsi="TH SarabunPSK" w:cs="TH SarabunPSK"/>
        <w:sz w:val="24"/>
        <w:szCs w:val="32"/>
      </w:rPr>
      <w:fldChar w:fldCharType="begin"/>
    </w:r>
    <w:r w:rsidR="00D00551" w:rsidRPr="002005C6">
      <w:rPr>
        <w:rFonts w:ascii="TH SarabunPSK" w:hAnsi="TH SarabunPSK" w:cs="TH SarabunPSK"/>
        <w:sz w:val="24"/>
        <w:szCs w:val="32"/>
      </w:rPr>
      <w:instrText xml:space="preserve"> NUMPAGES  \* Arabic  \* MERGEFORMAT </w:instrText>
    </w:r>
    <w:r w:rsidR="00D00551" w:rsidRPr="002005C6">
      <w:rPr>
        <w:rFonts w:ascii="TH SarabunPSK" w:hAnsi="TH SarabunPSK" w:cs="TH SarabunPSK"/>
        <w:sz w:val="24"/>
        <w:szCs w:val="32"/>
      </w:rPr>
      <w:fldChar w:fldCharType="separate"/>
    </w:r>
    <w:r w:rsidR="00D00551">
      <w:rPr>
        <w:rFonts w:ascii="TH SarabunPSK" w:hAnsi="TH SarabunPSK" w:cs="TH SarabunPSK"/>
        <w:noProof/>
        <w:sz w:val="24"/>
        <w:szCs w:val="32"/>
      </w:rPr>
      <w:t>15</w:t>
    </w:r>
    <w:r w:rsidR="00D00551" w:rsidRPr="002005C6">
      <w:rPr>
        <w:rFonts w:ascii="TH SarabunPSK" w:hAnsi="TH SarabunPSK" w:cs="TH SarabunPSK"/>
        <w:sz w:val="24"/>
        <w:szCs w:val="32"/>
      </w:rPr>
      <w:fldChar w:fldCharType="end"/>
    </w:r>
  </w:p>
  <w:p w14:paraId="6FC4858B" w14:textId="63D23224" w:rsidR="00D00551" w:rsidRPr="00036640" w:rsidRDefault="00D00551" w:rsidP="002D654E">
    <w:pPr>
      <w:pStyle w:val="Footer"/>
      <w:ind w:left="-810"/>
      <w:rPr>
        <w:rFonts w:ascii="TH SarabunPSK" w:hAnsi="TH SarabunPSK" w:cs="TH SarabunPSK"/>
        <w:sz w:val="24"/>
        <w:szCs w:val="32"/>
      </w:rPr>
    </w:pPr>
    <w:r>
      <w:rPr>
        <w:rFonts w:ascii="TH SarabunPSK" w:hAnsi="TH SarabunPSK" w:cs="TH SarabunPSK"/>
        <w:sz w:val="24"/>
        <w:szCs w:val="32"/>
      </w:rPr>
      <w:t xml:space="preserve">Effective Date: </w:t>
    </w:r>
    <w:r w:rsidR="00E82F5D">
      <w:rPr>
        <w:rFonts w:ascii="TH SarabunPSK" w:hAnsi="TH SarabunPSK" w:cs="TH SarabunPSK"/>
        <w:sz w:val="24"/>
        <w:szCs w:val="32"/>
      </w:rPr>
      <w:t>XX-XXX-20</w:t>
    </w:r>
    <w:r w:rsidR="001F0782">
      <w:rPr>
        <w:rFonts w:ascii="TH SarabunPSK" w:hAnsi="TH SarabunPSK" w:cs="TH SarabunPSK"/>
        <w:sz w:val="24"/>
        <w:szCs w:val="3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5B9D" w14:textId="77777777" w:rsidR="00C32A02" w:rsidRDefault="00C32A02" w:rsidP="00D82B5C">
      <w:pPr>
        <w:spacing w:after="0" w:line="240" w:lineRule="auto"/>
      </w:pPr>
      <w:r>
        <w:separator/>
      </w:r>
    </w:p>
  </w:footnote>
  <w:footnote w:type="continuationSeparator" w:id="0">
    <w:p w14:paraId="17A7ACCB" w14:textId="77777777" w:rsidR="00C32A02" w:rsidRDefault="00C32A02"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8C2" w14:textId="77777777" w:rsidR="000E36EB" w:rsidRDefault="000E3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710" w:type="dxa"/>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163"/>
    </w:tblGrid>
    <w:tr w:rsidR="00213191" w:rsidRPr="00213191" w14:paraId="78A34E15" w14:textId="77777777" w:rsidTr="00706E14">
      <w:tc>
        <w:tcPr>
          <w:tcW w:w="2547" w:type="dxa"/>
          <w:vAlign w:val="center"/>
        </w:tcPr>
        <w:p w14:paraId="790C5066" w14:textId="30ACA72E" w:rsidR="00213191" w:rsidRPr="00213191" w:rsidRDefault="00213191" w:rsidP="00213191">
          <w:pPr>
            <w:tabs>
              <w:tab w:val="center" w:pos="4513"/>
              <w:tab w:val="right" w:pos="9026"/>
            </w:tabs>
            <w:spacing w:before="120" w:after="120"/>
            <w:rPr>
              <w:rFonts w:ascii="TH SarabunPSK" w:hAnsi="TH SarabunPSK" w:cs="TH SarabunPSK"/>
              <w:sz w:val="32"/>
              <w:szCs w:val="32"/>
            </w:rPr>
          </w:pPr>
          <w:bookmarkStart w:id="0" w:name="_Hlk216279660"/>
          <w:r w:rsidRPr="00213191">
            <w:rPr>
              <w:rFonts w:ascii="TH SarabunPSK" w:hAnsi="TH SarabunPSK" w:cs="TH SarabunPSK"/>
              <w:noProof/>
              <w:sz w:val="32"/>
              <w:szCs w:val="32"/>
            </w:rPr>
            <w:drawing>
              <wp:inline distT="0" distB="0" distL="0" distR="0" wp14:anchorId="2BF77A69" wp14:editId="7B03BCDD">
                <wp:extent cx="1404000" cy="540000"/>
                <wp:effectExtent l="0" t="0" r="5715" b="0"/>
                <wp:docPr id="1695012504" name="Picture 169501250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8163" w:type="dxa"/>
          <w:vAlign w:val="center"/>
        </w:tcPr>
        <w:p w14:paraId="6875574F" w14:textId="447E3E2D" w:rsidR="00213191" w:rsidRPr="00213191" w:rsidRDefault="00894A9C" w:rsidP="00213191">
          <w:pPr>
            <w:tabs>
              <w:tab w:val="center" w:pos="4513"/>
              <w:tab w:val="right" w:pos="9026"/>
            </w:tabs>
            <w:jc w:val="right"/>
            <w:rPr>
              <w:rFonts w:ascii="TH SarabunPSK" w:hAnsi="TH SarabunPSK" w:cs="TH SarabunPSK"/>
              <w:b/>
              <w:bCs/>
              <w:sz w:val="36"/>
              <w:szCs w:val="36"/>
            </w:rPr>
          </w:pPr>
          <w:r>
            <w:rPr>
              <w:rFonts w:ascii="TH SarabunPSK" w:hAnsi="TH SarabunPSK" w:cs="TH SarabunPSK"/>
              <w:b/>
              <w:bCs/>
              <w:sz w:val="36"/>
              <w:szCs w:val="36"/>
            </w:rPr>
            <w:t>IFTSS</w:t>
          </w:r>
          <w:r w:rsidR="00524C8C" w:rsidRPr="00524C8C">
            <w:rPr>
              <w:rFonts w:ascii="TH SarabunPSK" w:hAnsi="TH SarabunPSK" w:cs="TH SarabunPSK"/>
              <w:b/>
              <w:bCs/>
              <w:sz w:val="36"/>
              <w:szCs w:val="36"/>
            </w:rPr>
            <w:t xml:space="preserve"> </w:t>
          </w:r>
          <w:r w:rsidR="001F18FA" w:rsidRPr="00524C8C">
            <w:rPr>
              <w:rFonts w:ascii="TH SarabunPSK" w:hAnsi="TH SarabunPSK" w:cs="TH SarabunPSK"/>
              <w:b/>
              <w:bCs/>
              <w:sz w:val="36"/>
              <w:szCs w:val="36"/>
            </w:rPr>
            <w:t xml:space="preserve">Gap Analysis Tool </w:t>
          </w:r>
          <w:r w:rsidR="00524C8C" w:rsidRPr="00524C8C">
            <w:rPr>
              <w:rFonts w:ascii="TH SarabunPSK" w:hAnsi="TH SarabunPSK" w:cs="TH SarabunPSK"/>
              <w:b/>
              <w:bCs/>
              <w:sz w:val="36"/>
              <w:szCs w:val="36"/>
            </w:rPr>
            <w:t>(</w:t>
          </w:r>
          <w:r w:rsidR="00BA39F7">
            <w:rPr>
              <w:rFonts w:ascii="TH SarabunPSK" w:hAnsi="TH SarabunPSK" w:cs="TH SarabunPSK"/>
              <w:b/>
              <w:bCs/>
              <w:sz w:val="36"/>
              <w:szCs w:val="36"/>
            </w:rPr>
            <w:t>FRMS</w:t>
          </w:r>
          <w:r w:rsidR="00036F10">
            <w:rPr>
              <w:rFonts w:ascii="TH SarabunPSK" w:hAnsi="TH SarabunPSK" w:cs="TH SarabunPSK"/>
              <w:b/>
              <w:bCs/>
              <w:sz w:val="36"/>
              <w:szCs w:val="36"/>
            </w:rPr>
            <w:t xml:space="preserve"> not required</w:t>
          </w:r>
          <w:r w:rsidR="00524C8C" w:rsidRPr="00524C8C">
            <w:rPr>
              <w:rFonts w:ascii="TH SarabunPSK" w:hAnsi="TH SarabunPSK" w:cs="TH SarabunPSK"/>
              <w:b/>
              <w:bCs/>
              <w:sz w:val="36"/>
              <w:szCs w:val="36"/>
            </w:rPr>
            <w:t>)</w:t>
          </w:r>
        </w:p>
      </w:tc>
    </w:tr>
    <w:bookmarkEnd w:id="0"/>
  </w:tbl>
  <w:p w14:paraId="6A72755D" w14:textId="77777777" w:rsidR="00966805" w:rsidRDefault="00966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10" w:type="dxa"/>
      <w:tblInd w:w="-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163"/>
    </w:tblGrid>
    <w:tr w:rsidR="007955D4" w:rsidRPr="007955D4" w14:paraId="24A4A008" w14:textId="77777777" w:rsidTr="007955D4">
      <w:tc>
        <w:tcPr>
          <w:tcW w:w="2547" w:type="dxa"/>
          <w:vAlign w:val="center"/>
        </w:tcPr>
        <w:p w14:paraId="503D9A56" w14:textId="77777777" w:rsidR="007955D4" w:rsidRPr="007955D4" w:rsidRDefault="007955D4" w:rsidP="007955D4">
          <w:pPr>
            <w:tabs>
              <w:tab w:val="center" w:pos="4513"/>
              <w:tab w:val="right" w:pos="9026"/>
            </w:tabs>
            <w:spacing w:before="120" w:after="120"/>
            <w:rPr>
              <w:rFonts w:ascii="TH SarabunPSK" w:hAnsi="TH SarabunPSK" w:cs="TH SarabunPSK"/>
              <w:sz w:val="32"/>
              <w:szCs w:val="32"/>
            </w:rPr>
          </w:pPr>
          <w:r w:rsidRPr="007955D4">
            <w:rPr>
              <w:rFonts w:ascii="TH SarabunPSK" w:hAnsi="TH SarabunPSK" w:cs="TH SarabunPSK"/>
              <w:noProof/>
              <w:sz w:val="32"/>
              <w:szCs w:val="32"/>
            </w:rPr>
            <w:drawing>
              <wp:inline distT="0" distB="0" distL="0" distR="0" wp14:anchorId="5A9C07BB" wp14:editId="2EE16CF2">
                <wp:extent cx="1404000" cy="540000"/>
                <wp:effectExtent l="0" t="0" r="5715" b="0"/>
                <wp:docPr id="110898274" name="Picture 11089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8163" w:type="dxa"/>
          <w:vAlign w:val="center"/>
        </w:tcPr>
        <w:p w14:paraId="6656A27E" w14:textId="1581B64E" w:rsidR="007955D4" w:rsidRPr="007955D4" w:rsidRDefault="00024778" w:rsidP="007955D4">
          <w:pPr>
            <w:tabs>
              <w:tab w:val="center" w:pos="4513"/>
              <w:tab w:val="right" w:pos="9026"/>
            </w:tabs>
            <w:jc w:val="right"/>
            <w:rPr>
              <w:rFonts w:ascii="TH SarabunPSK" w:hAnsi="TH SarabunPSK" w:cs="TH SarabunPSK"/>
              <w:b/>
              <w:bCs/>
              <w:sz w:val="36"/>
              <w:szCs w:val="36"/>
            </w:rPr>
          </w:pPr>
          <w:r w:rsidRPr="00024778">
            <w:rPr>
              <w:rFonts w:ascii="TH SarabunPSK" w:hAnsi="TH SarabunPSK" w:cs="TH SarabunPSK"/>
              <w:b/>
              <w:bCs/>
              <w:sz w:val="36"/>
              <w:szCs w:val="36"/>
            </w:rPr>
            <w:t>Fatigue Risk Management (</w:t>
          </w:r>
          <w:r w:rsidR="00BA39F7">
            <w:rPr>
              <w:rFonts w:ascii="TH SarabunPSK" w:hAnsi="TH SarabunPSK" w:cs="TH SarabunPSK"/>
              <w:b/>
              <w:bCs/>
              <w:sz w:val="36"/>
              <w:szCs w:val="36"/>
            </w:rPr>
            <w:t>FRMS</w:t>
          </w:r>
          <w:r w:rsidRPr="00024778">
            <w:rPr>
              <w:rFonts w:ascii="TH SarabunPSK" w:hAnsi="TH SarabunPSK" w:cs="TH SarabunPSK"/>
              <w:b/>
              <w:bCs/>
              <w:sz w:val="36"/>
              <w:szCs w:val="36"/>
            </w:rPr>
            <w:t>)</w:t>
          </w:r>
          <w:r w:rsidR="00B669E4">
            <w:rPr>
              <w:rFonts w:ascii="TH SarabunPSK" w:hAnsi="TH SarabunPSK" w:cs="TH SarabunPSK"/>
              <w:b/>
              <w:bCs/>
              <w:sz w:val="36"/>
              <w:szCs w:val="36"/>
            </w:rPr>
            <w:t xml:space="preserve"> System</w:t>
          </w:r>
          <w:r w:rsidRPr="00024778">
            <w:rPr>
              <w:rFonts w:ascii="TH SarabunPSK" w:hAnsi="TH SarabunPSK" w:cs="TH SarabunPSK"/>
              <w:b/>
              <w:bCs/>
              <w:sz w:val="36"/>
              <w:szCs w:val="36"/>
            </w:rPr>
            <w:t xml:space="preserve"> Gap Analysis Tool</w:t>
          </w:r>
        </w:p>
      </w:tc>
    </w:tr>
  </w:tbl>
  <w:p w14:paraId="0E7B8D57" w14:textId="17521B91" w:rsidR="00503530" w:rsidRDefault="00846093" w:rsidP="00D86BA3">
    <w:pPr>
      <w:pStyle w:val="Header"/>
      <w:tabs>
        <w:tab w:val="clear" w:pos="4680"/>
        <w:tab w:val="clear" w:pos="9360"/>
        <w:tab w:val="center" w:pos="4563"/>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A93"/>
    <w:multiLevelType w:val="hybridMultilevel"/>
    <w:tmpl w:val="44224CAE"/>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6EBE"/>
    <w:multiLevelType w:val="hybridMultilevel"/>
    <w:tmpl w:val="75A6055C"/>
    <w:lvl w:ilvl="0" w:tplc="E856B3EA">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08247F88"/>
    <w:multiLevelType w:val="hybridMultilevel"/>
    <w:tmpl w:val="F5B01C4C"/>
    <w:lvl w:ilvl="0" w:tplc="1ADCDA3E">
      <w:start w:val="1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2250A"/>
    <w:multiLevelType w:val="hybridMultilevel"/>
    <w:tmpl w:val="32FC512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C22A6"/>
    <w:multiLevelType w:val="hybridMultilevel"/>
    <w:tmpl w:val="D840BEFA"/>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A48D6"/>
    <w:multiLevelType w:val="hybridMultilevel"/>
    <w:tmpl w:val="F8F8E29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8F2"/>
    <w:multiLevelType w:val="hybridMultilevel"/>
    <w:tmpl w:val="63703F34"/>
    <w:lvl w:ilvl="0" w:tplc="5B7C0D1C">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0469F"/>
    <w:multiLevelType w:val="hybridMultilevel"/>
    <w:tmpl w:val="F77CF84C"/>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63A6A"/>
    <w:multiLevelType w:val="multilevel"/>
    <w:tmpl w:val="2F4258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622D1C"/>
    <w:multiLevelType w:val="hybridMultilevel"/>
    <w:tmpl w:val="6C3A776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84097"/>
    <w:multiLevelType w:val="hybridMultilevel"/>
    <w:tmpl w:val="28C2165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7133A"/>
    <w:multiLevelType w:val="hybridMultilevel"/>
    <w:tmpl w:val="A112AC2C"/>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B3A7B"/>
    <w:multiLevelType w:val="hybridMultilevel"/>
    <w:tmpl w:val="5C42A94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311E0"/>
    <w:multiLevelType w:val="hybridMultilevel"/>
    <w:tmpl w:val="00181042"/>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334C3"/>
    <w:multiLevelType w:val="hybridMultilevel"/>
    <w:tmpl w:val="B34035C2"/>
    <w:lvl w:ilvl="0" w:tplc="A7CCBABE">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74624"/>
    <w:multiLevelType w:val="hybridMultilevel"/>
    <w:tmpl w:val="472CBB9C"/>
    <w:lvl w:ilvl="0" w:tplc="CCB4D206">
      <w:start w:val="1"/>
      <w:numFmt w:val="decimal"/>
      <w:lvlText w:val="(%1)"/>
      <w:lvlJc w:val="left"/>
      <w:pPr>
        <w:ind w:left="720" w:hanging="360"/>
      </w:pPr>
      <w:rPr>
        <w:rFonts w:ascii="TH SarabunPSK" w:hAnsi="TH SarabunPSK"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D607F"/>
    <w:multiLevelType w:val="hybridMultilevel"/>
    <w:tmpl w:val="81087EC6"/>
    <w:lvl w:ilvl="0" w:tplc="A7CCBABE">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D0F25"/>
    <w:multiLevelType w:val="hybridMultilevel"/>
    <w:tmpl w:val="57AA72A4"/>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F14F0"/>
    <w:multiLevelType w:val="hybridMultilevel"/>
    <w:tmpl w:val="BF8CDC9A"/>
    <w:lvl w:ilvl="0" w:tplc="E856B3EA">
      <w:start w:val="1"/>
      <w:numFmt w:val="lowerLetter"/>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9" w15:restartNumberingAfterBreak="0">
    <w:nsid w:val="571916BC"/>
    <w:multiLevelType w:val="hybridMultilevel"/>
    <w:tmpl w:val="C6D0B90C"/>
    <w:lvl w:ilvl="0" w:tplc="E856B3EA">
      <w:start w:val="1"/>
      <w:numFmt w:val="lowerLetter"/>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0" w15:restartNumberingAfterBreak="0">
    <w:nsid w:val="59776EF3"/>
    <w:multiLevelType w:val="hybridMultilevel"/>
    <w:tmpl w:val="7F5C8028"/>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F49F5"/>
    <w:multiLevelType w:val="hybridMultilevel"/>
    <w:tmpl w:val="1C0E851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93835"/>
    <w:multiLevelType w:val="hybridMultilevel"/>
    <w:tmpl w:val="5F801C6E"/>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97982"/>
    <w:multiLevelType w:val="hybridMultilevel"/>
    <w:tmpl w:val="AC6E985E"/>
    <w:lvl w:ilvl="0" w:tplc="60A88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B64A8"/>
    <w:multiLevelType w:val="hybridMultilevel"/>
    <w:tmpl w:val="9EE2B3BA"/>
    <w:lvl w:ilvl="0" w:tplc="69F8B504">
      <w:start w:val="1"/>
      <w:numFmt w:val="lowerLetter"/>
      <w:lvlText w:val="(%1)"/>
      <w:lvlJc w:val="left"/>
      <w:pPr>
        <w:ind w:left="1036" w:hanging="360"/>
      </w:pPr>
      <w:rPr>
        <w:rFonts w:hint="default"/>
        <w:b w:val="0"/>
        <w:bCs w:val="0"/>
        <w:sz w:val="24"/>
        <w:szCs w:val="24"/>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25" w15:restartNumberingAfterBreak="0">
    <w:nsid w:val="69E95062"/>
    <w:multiLevelType w:val="hybridMultilevel"/>
    <w:tmpl w:val="F3A6AE88"/>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30E0B"/>
    <w:multiLevelType w:val="hybridMultilevel"/>
    <w:tmpl w:val="F4703310"/>
    <w:lvl w:ilvl="0" w:tplc="37D69DE6">
      <w:start w:val="1"/>
      <w:numFmt w:val="lowerLetter"/>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B5140"/>
    <w:multiLevelType w:val="hybridMultilevel"/>
    <w:tmpl w:val="1BF6F742"/>
    <w:lvl w:ilvl="0" w:tplc="7326FDB2">
      <w:start w:val="14"/>
      <w:numFmt w:val="bullet"/>
      <w:lvlText w:val="-"/>
      <w:lvlJc w:val="left"/>
      <w:pPr>
        <w:ind w:left="488" w:hanging="360"/>
      </w:pPr>
      <w:rPr>
        <w:rFonts w:ascii="TH SarabunPSK" w:eastAsiaTheme="minorHAnsi" w:hAnsi="TH SarabunPSK" w:cs="TH SarabunPSK"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28" w15:restartNumberingAfterBreak="0">
    <w:nsid w:val="6E1F5B66"/>
    <w:multiLevelType w:val="hybridMultilevel"/>
    <w:tmpl w:val="6414AA84"/>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13D15"/>
    <w:multiLevelType w:val="hybridMultilevel"/>
    <w:tmpl w:val="1276B0C0"/>
    <w:lvl w:ilvl="0" w:tplc="CCB4D206">
      <w:start w:val="1"/>
      <w:numFmt w:val="decimal"/>
      <w:lvlText w:val="(%1)"/>
      <w:lvlJc w:val="left"/>
      <w:pPr>
        <w:ind w:left="1080" w:hanging="720"/>
      </w:pPr>
      <w:rPr>
        <w:rFonts w:ascii="TH SarabunPSK" w:hAnsi="TH SarabunPSK"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748F3"/>
    <w:multiLevelType w:val="hybridMultilevel"/>
    <w:tmpl w:val="C098FD6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1A5F44"/>
    <w:multiLevelType w:val="hybridMultilevel"/>
    <w:tmpl w:val="EDD0EA70"/>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8787F"/>
    <w:multiLevelType w:val="hybridMultilevel"/>
    <w:tmpl w:val="E046699A"/>
    <w:lvl w:ilvl="0" w:tplc="69F8B504">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5581">
    <w:abstractNumId w:val="26"/>
  </w:num>
  <w:num w:numId="2" w16cid:durableId="1535118914">
    <w:abstractNumId w:val="23"/>
  </w:num>
  <w:num w:numId="3" w16cid:durableId="1123109099">
    <w:abstractNumId w:val="12"/>
  </w:num>
  <w:num w:numId="4" w16cid:durableId="1543442364">
    <w:abstractNumId w:val="18"/>
  </w:num>
  <w:num w:numId="5" w16cid:durableId="1037435705">
    <w:abstractNumId w:val="19"/>
  </w:num>
  <w:num w:numId="6" w16cid:durableId="1487165729">
    <w:abstractNumId w:val="30"/>
  </w:num>
  <w:num w:numId="7" w16cid:durableId="67770808">
    <w:abstractNumId w:val="10"/>
  </w:num>
  <w:num w:numId="8" w16cid:durableId="1607038029">
    <w:abstractNumId w:val="31"/>
  </w:num>
  <w:num w:numId="9" w16cid:durableId="358817128">
    <w:abstractNumId w:val="28"/>
  </w:num>
  <w:num w:numId="10" w16cid:durableId="1839300080">
    <w:abstractNumId w:val="25"/>
  </w:num>
  <w:num w:numId="11" w16cid:durableId="1009336468">
    <w:abstractNumId w:val="1"/>
  </w:num>
  <w:num w:numId="12" w16cid:durableId="1180049356">
    <w:abstractNumId w:val="7"/>
  </w:num>
  <w:num w:numId="13" w16cid:durableId="1765032092">
    <w:abstractNumId w:val="21"/>
  </w:num>
  <w:num w:numId="14" w16cid:durableId="1570731454">
    <w:abstractNumId w:val="9"/>
  </w:num>
  <w:num w:numId="15" w16cid:durableId="68158101">
    <w:abstractNumId w:val="3"/>
  </w:num>
  <w:num w:numId="16" w16cid:durableId="1378970365">
    <w:abstractNumId w:val="5"/>
  </w:num>
  <w:num w:numId="17" w16cid:durableId="1269893526">
    <w:abstractNumId w:val="8"/>
  </w:num>
  <w:num w:numId="18" w16cid:durableId="1427923092">
    <w:abstractNumId w:val="4"/>
  </w:num>
  <w:num w:numId="19" w16cid:durableId="227035300">
    <w:abstractNumId w:val="17"/>
  </w:num>
  <w:num w:numId="20" w16cid:durableId="1200626422">
    <w:abstractNumId w:val="22"/>
  </w:num>
  <w:num w:numId="21" w16cid:durableId="2115010365">
    <w:abstractNumId w:val="29"/>
  </w:num>
  <w:num w:numId="22" w16cid:durableId="1021052689">
    <w:abstractNumId w:val="20"/>
  </w:num>
  <w:num w:numId="23" w16cid:durableId="68305981">
    <w:abstractNumId w:val="32"/>
  </w:num>
  <w:num w:numId="24" w16cid:durableId="1666665559">
    <w:abstractNumId w:val="6"/>
  </w:num>
  <w:num w:numId="25" w16cid:durableId="1970283282">
    <w:abstractNumId w:val="0"/>
  </w:num>
  <w:num w:numId="26" w16cid:durableId="1784104868">
    <w:abstractNumId w:val="15"/>
  </w:num>
  <w:num w:numId="27" w16cid:durableId="1179274315">
    <w:abstractNumId w:val="11"/>
  </w:num>
  <w:num w:numId="28" w16cid:durableId="1029333533">
    <w:abstractNumId w:val="13"/>
  </w:num>
  <w:num w:numId="29" w16cid:durableId="294332491">
    <w:abstractNumId w:val="24"/>
  </w:num>
  <w:num w:numId="30" w16cid:durableId="12197751">
    <w:abstractNumId w:val="14"/>
  </w:num>
  <w:num w:numId="31" w16cid:durableId="240872533">
    <w:abstractNumId w:val="16"/>
  </w:num>
  <w:num w:numId="32" w16cid:durableId="1981962453">
    <w:abstractNumId w:val="27"/>
  </w:num>
  <w:num w:numId="33" w16cid:durableId="173122420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0AA6"/>
    <w:rsid w:val="0001056D"/>
    <w:rsid w:val="00013E0F"/>
    <w:rsid w:val="00015178"/>
    <w:rsid w:val="00015DFA"/>
    <w:rsid w:val="000169B5"/>
    <w:rsid w:val="000229AB"/>
    <w:rsid w:val="00023793"/>
    <w:rsid w:val="00024778"/>
    <w:rsid w:val="00024E76"/>
    <w:rsid w:val="000276F2"/>
    <w:rsid w:val="00030C43"/>
    <w:rsid w:val="000314C1"/>
    <w:rsid w:val="00031F33"/>
    <w:rsid w:val="00032B09"/>
    <w:rsid w:val="00034C48"/>
    <w:rsid w:val="000360A6"/>
    <w:rsid w:val="00036640"/>
    <w:rsid w:val="00036F10"/>
    <w:rsid w:val="0004084E"/>
    <w:rsid w:val="00043564"/>
    <w:rsid w:val="000439CC"/>
    <w:rsid w:val="00043DB8"/>
    <w:rsid w:val="00044579"/>
    <w:rsid w:val="00045419"/>
    <w:rsid w:val="000456DE"/>
    <w:rsid w:val="00046906"/>
    <w:rsid w:val="00047531"/>
    <w:rsid w:val="00052793"/>
    <w:rsid w:val="00052B9D"/>
    <w:rsid w:val="000540C8"/>
    <w:rsid w:val="0005694F"/>
    <w:rsid w:val="00056CAD"/>
    <w:rsid w:val="00057EDA"/>
    <w:rsid w:val="00061CBD"/>
    <w:rsid w:val="000659E5"/>
    <w:rsid w:val="000674C5"/>
    <w:rsid w:val="000674D4"/>
    <w:rsid w:val="000718EC"/>
    <w:rsid w:val="000727EE"/>
    <w:rsid w:val="000730CB"/>
    <w:rsid w:val="00076F82"/>
    <w:rsid w:val="000772EB"/>
    <w:rsid w:val="00077A2C"/>
    <w:rsid w:val="00080B16"/>
    <w:rsid w:val="00084409"/>
    <w:rsid w:val="00084EB4"/>
    <w:rsid w:val="0008619B"/>
    <w:rsid w:val="00087092"/>
    <w:rsid w:val="0008772D"/>
    <w:rsid w:val="00092382"/>
    <w:rsid w:val="0009428E"/>
    <w:rsid w:val="000A1D36"/>
    <w:rsid w:val="000A24C0"/>
    <w:rsid w:val="000B001F"/>
    <w:rsid w:val="000B0BD3"/>
    <w:rsid w:val="000B65FE"/>
    <w:rsid w:val="000C14EA"/>
    <w:rsid w:val="000C2F32"/>
    <w:rsid w:val="000C4FD5"/>
    <w:rsid w:val="000C513D"/>
    <w:rsid w:val="000D1656"/>
    <w:rsid w:val="000D1B71"/>
    <w:rsid w:val="000D1E02"/>
    <w:rsid w:val="000D2E55"/>
    <w:rsid w:val="000D52DB"/>
    <w:rsid w:val="000D716A"/>
    <w:rsid w:val="000E2B53"/>
    <w:rsid w:val="000E3522"/>
    <w:rsid w:val="000E36EB"/>
    <w:rsid w:val="000E3F18"/>
    <w:rsid w:val="000E43B9"/>
    <w:rsid w:val="000E4C38"/>
    <w:rsid w:val="000E6177"/>
    <w:rsid w:val="000F005D"/>
    <w:rsid w:val="000F00FA"/>
    <w:rsid w:val="000F5E5E"/>
    <w:rsid w:val="000F67B3"/>
    <w:rsid w:val="000F77EB"/>
    <w:rsid w:val="00100FFF"/>
    <w:rsid w:val="00102EE8"/>
    <w:rsid w:val="00103E89"/>
    <w:rsid w:val="00105605"/>
    <w:rsid w:val="001067DA"/>
    <w:rsid w:val="00106E81"/>
    <w:rsid w:val="001114DD"/>
    <w:rsid w:val="00111B16"/>
    <w:rsid w:val="00113F54"/>
    <w:rsid w:val="001165E6"/>
    <w:rsid w:val="00117FF4"/>
    <w:rsid w:val="00120156"/>
    <w:rsid w:val="0012074E"/>
    <w:rsid w:val="00120EE6"/>
    <w:rsid w:val="00120FD8"/>
    <w:rsid w:val="001211E2"/>
    <w:rsid w:val="001215E4"/>
    <w:rsid w:val="001219EA"/>
    <w:rsid w:val="00121D90"/>
    <w:rsid w:val="0012514F"/>
    <w:rsid w:val="001300D1"/>
    <w:rsid w:val="0013136F"/>
    <w:rsid w:val="00131E62"/>
    <w:rsid w:val="00135254"/>
    <w:rsid w:val="0013525C"/>
    <w:rsid w:val="001408EB"/>
    <w:rsid w:val="00141CFF"/>
    <w:rsid w:val="001420E7"/>
    <w:rsid w:val="00142B2B"/>
    <w:rsid w:val="00142E78"/>
    <w:rsid w:val="001442D4"/>
    <w:rsid w:val="00144D0F"/>
    <w:rsid w:val="00145F5F"/>
    <w:rsid w:val="00146C61"/>
    <w:rsid w:val="001471EB"/>
    <w:rsid w:val="00152948"/>
    <w:rsid w:val="00155468"/>
    <w:rsid w:val="00155A1C"/>
    <w:rsid w:val="001571BB"/>
    <w:rsid w:val="001578C4"/>
    <w:rsid w:val="00161016"/>
    <w:rsid w:val="001612EF"/>
    <w:rsid w:val="001625A7"/>
    <w:rsid w:val="00163183"/>
    <w:rsid w:val="001640EF"/>
    <w:rsid w:val="00165DBD"/>
    <w:rsid w:val="00166119"/>
    <w:rsid w:val="0016651D"/>
    <w:rsid w:val="0016775D"/>
    <w:rsid w:val="00167E5A"/>
    <w:rsid w:val="00170F4D"/>
    <w:rsid w:val="00172164"/>
    <w:rsid w:val="001736FE"/>
    <w:rsid w:val="00175597"/>
    <w:rsid w:val="00176944"/>
    <w:rsid w:val="00176C4A"/>
    <w:rsid w:val="001772FD"/>
    <w:rsid w:val="00177999"/>
    <w:rsid w:val="00177F2E"/>
    <w:rsid w:val="00180603"/>
    <w:rsid w:val="001810AC"/>
    <w:rsid w:val="00181325"/>
    <w:rsid w:val="00183508"/>
    <w:rsid w:val="00183F10"/>
    <w:rsid w:val="001854B6"/>
    <w:rsid w:val="001865E2"/>
    <w:rsid w:val="00187375"/>
    <w:rsid w:val="00190F96"/>
    <w:rsid w:val="001911EE"/>
    <w:rsid w:val="00194578"/>
    <w:rsid w:val="00195605"/>
    <w:rsid w:val="001971E1"/>
    <w:rsid w:val="001A15E4"/>
    <w:rsid w:val="001A1FBC"/>
    <w:rsid w:val="001A2619"/>
    <w:rsid w:val="001A3442"/>
    <w:rsid w:val="001A3A10"/>
    <w:rsid w:val="001A581F"/>
    <w:rsid w:val="001A74DF"/>
    <w:rsid w:val="001A7716"/>
    <w:rsid w:val="001A7EEB"/>
    <w:rsid w:val="001B34AA"/>
    <w:rsid w:val="001B4C82"/>
    <w:rsid w:val="001B759C"/>
    <w:rsid w:val="001C0541"/>
    <w:rsid w:val="001C1733"/>
    <w:rsid w:val="001C2EE9"/>
    <w:rsid w:val="001C3C13"/>
    <w:rsid w:val="001C3FA0"/>
    <w:rsid w:val="001C449C"/>
    <w:rsid w:val="001C5B52"/>
    <w:rsid w:val="001C5C0C"/>
    <w:rsid w:val="001D0946"/>
    <w:rsid w:val="001D1EF7"/>
    <w:rsid w:val="001D2707"/>
    <w:rsid w:val="001D2B2A"/>
    <w:rsid w:val="001D3057"/>
    <w:rsid w:val="001D46C8"/>
    <w:rsid w:val="001D4773"/>
    <w:rsid w:val="001D6AE4"/>
    <w:rsid w:val="001D6B29"/>
    <w:rsid w:val="001E2352"/>
    <w:rsid w:val="001E3497"/>
    <w:rsid w:val="001E3692"/>
    <w:rsid w:val="001E4609"/>
    <w:rsid w:val="001E4CD9"/>
    <w:rsid w:val="001E7CCD"/>
    <w:rsid w:val="001E7D29"/>
    <w:rsid w:val="001F0782"/>
    <w:rsid w:val="001F18FA"/>
    <w:rsid w:val="001F26A8"/>
    <w:rsid w:val="001F3829"/>
    <w:rsid w:val="001F3B9C"/>
    <w:rsid w:val="001F3CD6"/>
    <w:rsid w:val="001F427F"/>
    <w:rsid w:val="001F4D26"/>
    <w:rsid w:val="001F62B0"/>
    <w:rsid w:val="001F687D"/>
    <w:rsid w:val="001F7558"/>
    <w:rsid w:val="001F7C11"/>
    <w:rsid w:val="0020035E"/>
    <w:rsid w:val="002005C6"/>
    <w:rsid w:val="0020135F"/>
    <w:rsid w:val="00205A6F"/>
    <w:rsid w:val="0020775E"/>
    <w:rsid w:val="002122DA"/>
    <w:rsid w:val="00213191"/>
    <w:rsid w:val="002134AA"/>
    <w:rsid w:val="00216134"/>
    <w:rsid w:val="002170FA"/>
    <w:rsid w:val="00220286"/>
    <w:rsid w:val="0022206C"/>
    <w:rsid w:val="00222F4C"/>
    <w:rsid w:val="002236EB"/>
    <w:rsid w:val="002238A8"/>
    <w:rsid w:val="00223BEF"/>
    <w:rsid w:val="002244BF"/>
    <w:rsid w:val="00224FBA"/>
    <w:rsid w:val="00225EDC"/>
    <w:rsid w:val="00227D59"/>
    <w:rsid w:val="00227D99"/>
    <w:rsid w:val="00230755"/>
    <w:rsid w:val="00231CBC"/>
    <w:rsid w:val="00232492"/>
    <w:rsid w:val="00234AB8"/>
    <w:rsid w:val="00236563"/>
    <w:rsid w:val="00236E02"/>
    <w:rsid w:val="0024408C"/>
    <w:rsid w:val="002454E9"/>
    <w:rsid w:val="00246DA7"/>
    <w:rsid w:val="002475CE"/>
    <w:rsid w:val="00251A1F"/>
    <w:rsid w:val="0025239D"/>
    <w:rsid w:val="002530A0"/>
    <w:rsid w:val="00254798"/>
    <w:rsid w:val="002547BC"/>
    <w:rsid w:val="00263628"/>
    <w:rsid w:val="00263985"/>
    <w:rsid w:val="00264674"/>
    <w:rsid w:val="0026757F"/>
    <w:rsid w:val="00273D13"/>
    <w:rsid w:val="00274BA7"/>
    <w:rsid w:val="002753FE"/>
    <w:rsid w:val="0028304E"/>
    <w:rsid w:val="002832A7"/>
    <w:rsid w:val="0028402A"/>
    <w:rsid w:val="002842E3"/>
    <w:rsid w:val="00284CFE"/>
    <w:rsid w:val="00285F63"/>
    <w:rsid w:val="00287037"/>
    <w:rsid w:val="002911E1"/>
    <w:rsid w:val="00293A5A"/>
    <w:rsid w:val="0029478B"/>
    <w:rsid w:val="0029545D"/>
    <w:rsid w:val="0029677E"/>
    <w:rsid w:val="002A0D2E"/>
    <w:rsid w:val="002A0D61"/>
    <w:rsid w:val="002A31AA"/>
    <w:rsid w:val="002A37B2"/>
    <w:rsid w:val="002A3EFD"/>
    <w:rsid w:val="002A58A8"/>
    <w:rsid w:val="002A6BD9"/>
    <w:rsid w:val="002A7F8D"/>
    <w:rsid w:val="002B1F6A"/>
    <w:rsid w:val="002B266F"/>
    <w:rsid w:val="002B2691"/>
    <w:rsid w:val="002B2DBC"/>
    <w:rsid w:val="002B7019"/>
    <w:rsid w:val="002C0261"/>
    <w:rsid w:val="002C1340"/>
    <w:rsid w:val="002C1CE5"/>
    <w:rsid w:val="002C3103"/>
    <w:rsid w:val="002C423C"/>
    <w:rsid w:val="002C4426"/>
    <w:rsid w:val="002C5BC8"/>
    <w:rsid w:val="002C6A50"/>
    <w:rsid w:val="002D3F5F"/>
    <w:rsid w:val="002D6043"/>
    <w:rsid w:val="002D654E"/>
    <w:rsid w:val="002D6AE0"/>
    <w:rsid w:val="002E0B17"/>
    <w:rsid w:val="002E430C"/>
    <w:rsid w:val="002E47C6"/>
    <w:rsid w:val="002E485D"/>
    <w:rsid w:val="002E6718"/>
    <w:rsid w:val="002F0191"/>
    <w:rsid w:val="002F1434"/>
    <w:rsid w:val="002F3AC3"/>
    <w:rsid w:val="002F42AC"/>
    <w:rsid w:val="002F451A"/>
    <w:rsid w:val="002F4C79"/>
    <w:rsid w:val="00301147"/>
    <w:rsid w:val="003019BB"/>
    <w:rsid w:val="00305CD1"/>
    <w:rsid w:val="00305D00"/>
    <w:rsid w:val="00307727"/>
    <w:rsid w:val="0031132F"/>
    <w:rsid w:val="00311908"/>
    <w:rsid w:val="00311D03"/>
    <w:rsid w:val="0031254B"/>
    <w:rsid w:val="0031284A"/>
    <w:rsid w:val="00314B16"/>
    <w:rsid w:val="00314FB7"/>
    <w:rsid w:val="00315967"/>
    <w:rsid w:val="00317020"/>
    <w:rsid w:val="00317EE3"/>
    <w:rsid w:val="00321760"/>
    <w:rsid w:val="00321EF7"/>
    <w:rsid w:val="00321F64"/>
    <w:rsid w:val="00322C09"/>
    <w:rsid w:val="00322DA3"/>
    <w:rsid w:val="00322F8A"/>
    <w:rsid w:val="00323E21"/>
    <w:rsid w:val="00327D48"/>
    <w:rsid w:val="003317E9"/>
    <w:rsid w:val="00333CB5"/>
    <w:rsid w:val="00336A84"/>
    <w:rsid w:val="00336EF8"/>
    <w:rsid w:val="00340AF1"/>
    <w:rsid w:val="00341BD6"/>
    <w:rsid w:val="0034265D"/>
    <w:rsid w:val="00342DCF"/>
    <w:rsid w:val="00343C31"/>
    <w:rsid w:val="00344157"/>
    <w:rsid w:val="003445DE"/>
    <w:rsid w:val="00345E8F"/>
    <w:rsid w:val="00350467"/>
    <w:rsid w:val="003507F9"/>
    <w:rsid w:val="003512EA"/>
    <w:rsid w:val="00351543"/>
    <w:rsid w:val="00353995"/>
    <w:rsid w:val="00355344"/>
    <w:rsid w:val="00356650"/>
    <w:rsid w:val="00360613"/>
    <w:rsid w:val="003617F2"/>
    <w:rsid w:val="00361E8A"/>
    <w:rsid w:val="003633FE"/>
    <w:rsid w:val="00363B0A"/>
    <w:rsid w:val="00363FAA"/>
    <w:rsid w:val="00365036"/>
    <w:rsid w:val="0037108B"/>
    <w:rsid w:val="003713F0"/>
    <w:rsid w:val="00371A3D"/>
    <w:rsid w:val="00372F2C"/>
    <w:rsid w:val="0037397C"/>
    <w:rsid w:val="00375B05"/>
    <w:rsid w:val="003835C8"/>
    <w:rsid w:val="00383A6E"/>
    <w:rsid w:val="003848EC"/>
    <w:rsid w:val="00387CD9"/>
    <w:rsid w:val="00392373"/>
    <w:rsid w:val="003934E9"/>
    <w:rsid w:val="00393B9F"/>
    <w:rsid w:val="00396DC8"/>
    <w:rsid w:val="00397699"/>
    <w:rsid w:val="003A068C"/>
    <w:rsid w:val="003A20AA"/>
    <w:rsid w:val="003A2841"/>
    <w:rsid w:val="003A4E46"/>
    <w:rsid w:val="003A565B"/>
    <w:rsid w:val="003A6B00"/>
    <w:rsid w:val="003A7659"/>
    <w:rsid w:val="003B2230"/>
    <w:rsid w:val="003B2256"/>
    <w:rsid w:val="003B7F8E"/>
    <w:rsid w:val="003C0427"/>
    <w:rsid w:val="003C6479"/>
    <w:rsid w:val="003C649E"/>
    <w:rsid w:val="003D31F2"/>
    <w:rsid w:val="003D3927"/>
    <w:rsid w:val="003D3D28"/>
    <w:rsid w:val="003D4767"/>
    <w:rsid w:val="003D50B0"/>
    <w:rsid w:val="003D59D7"/>
    <w:rsid w:val="003D6BED"/>
    <w:rsid w:val="003D6F23"/>
    <w:rsid w:val="003D74CD"/>
    <w:rsid w:val="003D74DA"/>
    <w:rsid w:val="003E0E55"/>
    <w:rsid w:val="003E1FB9"/>
    <w:rsid w:val="003E307E"/>
    <w:rsid w:val="003E6885"/>
    <w:rsid w:val="003E7CC9"/>
    <w:rsid w:val="003F2C7A"/>
    <w:rsid w:val="003F37FB"/>
    <w:rsid w:val="003F40AD"/>
    <w:rsid w:val="003F461A"/>
    <w:rsid w:val="00400572"/>
    <w:rsid w:val="00400B57"/>
    <w:rsid w:val="00401F37"/>
    <w:rsid w:val="00403A31"/>
    <w:rsid w:val="00403DE5"/>
    <w:rsid w:val="00404061"/>
    <w:rsid w:val="004057C6"/>
    <w:rsid w:val="00416288"/>
    <w:rsid w:val="00416BC5"/>
    <w:rsid w:val="00417443"/>
    <w:rsid w:val="004178CD"/>
    <w:rsid w:val="00417A5E"/>
    <w:rsid w:val="00420F8C"/>
    <w:rsid w:val="0042389B"/>
    <w:rsid w:val="004262BE"/>
    <w:rsid w:val="0042775A"/>
    <w:rsid w:val="0043041F"/>
    <w:rsid w:val="00431F92"/>
    <w:rsid w:val="004355B6"/>
    <w:rsid w:val="004359C9"/>
    <w:rsid w:val="004507E3"/>
    <w:rsid w:val="004538BC"/>
    <w:rsid w:val="004547A3"/>
    <w:rsid w:val="0046051B"/>
    <w:rsid w:val="00460A9C"/>
    <w:rsid w:val="0046465A"/>
    <w:rsid w:val="00464771"/>
    <w:rsid w:val="00464ABE"/>
    <w:rsid w:val="00464EE5"/>
    <w:rsid w:val="0046546D"/>
    <w:rsid w:val="00466171"/>
    <w:rsid w:val="00470811"/>
    <w:rsid w:val="004715E7"/>
    <w:rsid w:val="0047191F"/>
    <w:rsid w:val="00471BB7"/>
    <w:rsid w:val="00476C3A"/>
    <w:rsid w:val="004857D7"/>
    <w:rsid w:val="00485D9D"/>
    <w:rsid w:val="0048638A"/>
    <w:rsid w:val="004874D3"/>
    <w:rsid w:val="00490715"/>
    <w:rsid w:val="00491CEE"/>
    <w:rsid w:val="004927C1"/>
    <w:rsid w:val="004930C9"/>
    <w:rsid w:val="00493CF7"/>
    <w:rsid w:val="004951AD"/>
    <w:rsid w:val="00495A92"/>
    <w:rsid w:val="00496F13"/>
    <w:rsid w:val="004979E4"/>
    <w:rsid w:val="004A0602"/>
    <w:rsid w:val="004A3AD2"/>
    <w:rsid w:val="004A3D6E"/>
    <w:rsid w:val="004A5E04"/>
    <w:rsid w:val="004A5F38"/>
    <w:rsid w:val="004B4BE7"/>
    <w:rsid w:val="004B5911"/>
    <w:rsid w:val="004B6DA3"/>
    <w:rsid w:val="004C0453"/>
    <w:rsid w:val="004C0512"/>
    <w:rsid w:val="004C127A"/>
    <w:rsid w:val="004C30FC"/>
    <w:rsid w:val="004C345B"/>
    <w:rsid w:val="004C3ECC"/>
    <w:rsid w:val="004D0247"/>
    <w:rsid w:val="004D0AD3"/>
    <w:rsid w:val="004D1DC5"/>
    <w:rsid w:val="004D330B"/>
    <w:rsid w:val="004D5CDF"/>
    <w:rsid w:val="004D61EA"/>
    <w:rsid w:val="004E3587"/>
    <w:rsid w:val="004E374A"/>
    <w:rsid w:val="004E5365"/>
    <w:rsid w:val="004E6AF4"/>
    <w:rsid w:val="004E6C16"/>
    <w:rsid w:val="004E6CCA"/>
    <w:rsid w:val="004E71FB"/>
    <w:rsid w:val="004F1080"/>
    <w:rsid w:val="004F497E"/>
    <w:rsid w:val="004F504D"/>
    <w:rsid w:val="004F53FD"/>
    <w:rsid w:val="005007AF"/>
    <w:rsid w:val="00502FC7"/>
    <w:rsid w:val="00503530"/>
    <w:rsid w:val="0050458F"/>
    <w:rsid w:val="00512707"/>
    <w:rsid w:val="00512714"/>
    <w:rsid w:val="005158F6"/>
    <w:rsid w:val="00515E88"/>
    <w:rsid w:val="005213DC"/>
    <w:rsid w:val="005223B2"/>
    <w:rsid w:val="00524C8C"/>
    <w:rsid w:val="00526F9B"/>
    <w:rsid w:val="005317FC"/>
    <w:rsid w:val="00532012"/>
    <w:rsid w:val="00533BBF"/>
    <w:rsid w:val="00533CBA"/>
    <w:rsid w:val="0053675B"/>
    <w:rsid w:val="00536ABE"/>
    <w:rsid w:val="00537770"/>
    <w:rsid w:val="005428AF"/>
    <w:rsid w:val="00545907"/>
    <w:rsid w:val="00545BF3"/>
    <w:rsid w:val="00545C0D"/>
    <w:rsid w:val="005500A2"/>
    <w:rsid w:val="00552390"/>
    <w:rsid w:val="00555C68"/>
    <w:rsid w:val="00556042"/>
    <w:rsid w:val="005562BD"/>
    <w:rsid w:val="00557509"/>
    <w:rsid w:val="00557F31"/>
    <w:rsid w:val="00561F71"/>
    <w:rsid w:val="00562696"/>
    <w:rsid w:val="0056348C"/>
    <w:rsid w:val="005643F5"/>
    <w:rsid w:val="00564806"/>
    <w:rsid w:val="0056564E"/>
    <w:rsid w:val="005705D5"/>
    <w:rsid w:val="0057256C"/>
    <w:rsid w:val="00572A87"/>
    <w:rsid w:val="00573FD8"/>
    <w:rsid w:val="00575A15"/>
    <w:rsid w:val="00575EFC"/>
    <w:rsid w:val="00575F17"/>
    <w:rsid w:val="0057772A"/>
    <w:rsid w:val="00582157"/>
    <w:rsid w:val="005822E5"/>
    <w:rsid w:val="00582BB2"/>
    <w:rsid w:val="00582E8B"/>
    <w:rsid w:val="005839F9"/>
    <w:rsid w:val="00583A70"/>
    <w:rsid w:val="00584BF1"/>
    <w:rsid w:val="00585DC3"/>
    <w:rsid w:val="00590FDE"/>
    <w:rsid w:val="0059390F"/>
    <w:rsid w:val="00594A2C"/>
    <w:rsid w:val="00596D1D"/>
    <w:rsid w:val="00597D6A"/>
    <w:rsid w:val="005A0FB8"/>
    <w:rsid w:val="005A2468"/>
    <w:rsid w:val="005A3894"/>
    <w:rsid w:val="005A3F51"/>
    <w:rsid w:val="005A42F0"/>
    <w:rsid w:val="005A54A2"/>
    <w:rsid w:val="005B115A"/>
    <w:rsid w:val="005B21F6"/>
    <w:rsid w:val="005B24C3"/>
    <w:rsid w:val="005B3D91"/>
    <w:rsid w:val="005B3E69"/>
    <w:rsid w:val="005B4026"/>
    <w:rsid w:val="005B67EA"/>
    <w:rsid w:val="005B7827"/>
    <w:rsid w:val="005C1853"/>
    <w:rsid w:val="005C1951"/>
    <w:rsid w:val="005C1AFD"/>
    <w:rsid w:val="005C2E05"/>
    <w:rsid w:val="005C341E"/>
    <w:rsid w:val="005C53F6"/>
    <w:rsid w:val="005C5F4F"/>
    <w:rsid w:val="005C6A29"/>
    <w:rsid w:val="005C77A9"/>
    <w:rsid w:val="005D0E7A"/>
    <w:rsid w:val="005D3F90"/>
    <w:rsid w:val="005D6D36"/>
    <w:rsid w:val="005D788E"/>
    <w:rsid w:val="005D7E35"/>
    <w:rsid w:val="005E2B8A"/>
    <w:rsid w:val="005E2E8D"/>
    <w:rsid w:val="005E53C0"/>
    <w:rsid w:val="005E5823"/>
    <w:rsid w:val="005E587E"/>
    <w:rsid w:val="005E6B2E"/>
    <w:rsid w:val="005E7749"/>
    <w:rsid w:val="005E7F71"/>
    <w:rsid w:val="005F002B"/>
    <w:rsid w:val="005F0B02"/>
    <w:rsid w:val="005F60CE"/>
    <w:rsid w:val="005F6147"/>
    <w:rsid w:val="005F70D1"/>
    <w:rsid w:val="005F7E4D"/>
    <w:rsid w:val="0060088A"/>
    <w:rsid w:val="00600923"/>
    <w:rsid w:val="006018C3"/>
    <w:rsid w:val="00603FFB"/>
    <w:rsid w:val="006043F8"/>
    <w:rsid w:val="00605D99"/>
    <w:rsid w:val="00606334"/>
    <w:rsid w:val="006067CE"/>
    <w:rsid w:val="00606A70"/>
    <w:rsid w:val="00611E79"/>
    <w:rsid w:val="00613474"/>
    <w:rsid w:val="00615D6B"/>
    <w:rsid w:val="0061681B"/>
    <w:rsid w:val="00616E65"/>
    <w:rsid w:val="006200AB"/>
    <w:rsid w:val="00620485"/>
    <w:rsid w:val="00623C70"/>
    <w:rsid w:val="006329F6"/>
    <w:rsid w:val="00632AEE"/>
    <w:rsid w:val="00635849"/>
    <w:rsid w:val="0063755F"/>
    <w:rsid w:val="00637D13"/>
    <w:rsid w:val="006401FE"/>
    <w:rsid w:val="00640898"/>
    <w:rsid w:val="00640EF8"/>
    <w:rsid w:val="0064321D"/>
    <w:rsid w:val="00643FD5"/>
    <w:rsid w:val="00645A9B"/>
    <w:rsid w:val="0064668E"/>
    <w:rsid w:val="0065354F"/>
    <w:rsid w:val="006626F9"/>
    <w:rsid w:val="00663B65"/>
    <w:rsid w:val="00663BB1"/>
    <w:rsid w:val="00665FB2"/>
    <w:rsid w:val="00670103"/>
    <w:rsid w:val="00671566"/>
    <w:rsid w:val="00673ED4"/>
    <w:rsid w:val="006746A6"/>
    <w:rsid w:val="00674D6E"/>
    <w:rsid w:val="006751FC"/>
    <w:rsid w:val="00680796"/>
    <w:rsid w:val="00682F6A"/>
    <w:rsid w:val="006907B1"/>
    <w:rsid w:val="0069153D"/>
    <w:rsid w:val="00692BF5"/>
    <w:rsid w:val="006930C8"/>
    <w:rsid w:val="0069514C"/>
    <w:rsid w:val="00696C35"/>
    <w:rsid w:val="006A1BBE"/>
    <w:rsid w:val="006A2D77"/>
    <w:rsid w:val="006A365A"/>
    <w:rsid w:val="006A4190"/>
    <w:rsid w:val="006A54B3"/>
    <w:rsid w:val="006A55A1"/>
    <w:rsid w:val="006A61BC"/>
    <w:rsid w:val="006A6264"/>
    <w:rsid w:val="006A647D"/>
    <w:rsid w:val="006A6EB3"/>
    <w:rsid w:val="006B06A5"/>
    <w:rsid w:val="006B07DF"/>
    <w:rsid w:val="006B15A4"/>
    <w:rsid w:val="006B20AC"/>
    <w:rsid w:val="006B381C"/>
    <w:rsid w:val="006B511B"/>
    <w:rsid w:val="006B54E6"/>
    <w:rsid w:val="006B557E"/>
    <w:rsid w:val="006C2D7C"/>
    <w:rsid w:val="006C30D9"/>
    <w:rsid w:val="006C31EC"/>
    <w:rsid w:val="006C331C"/>
    <w:rsid w:val="006C4C98"/>
    <w:rsid w:val="006D0659"/>
    <w:rsid w:val="006D3375"/>
    <w:rsid w:val="006D34B2"/>
    <w:rsid w:val="006D3D54"/>
    <w:rsid w:val="006D4750"/>
    <w:rsid w:val="006E0169"/>
    <w:rsid w:val="006E2914"/>
    <w:rsid w:val="006E31EE"/>
    <w:rsid w:val="006E4144"/>
    <w:rsid w:val="006E4C99"/>
    <w:rsid w:val="006F1ED7"/>
    <w:rsid w:val="006F5F7A"/>
    <w:rsid w:val="00700BDB"/>
    <w:rsid w:val="0070158E"/>
    <w:rsid w:val="00702637"/>
    <w:rsid w:val="00702E96"/>
    <w:rsid w:val="007041B7"/>
    <w:rsid w:val="007066B3"/>
    <w:rsid w:val="00706852"/>
    <w:rsid w:val="00706E14"/>
    <w:rsid w:val="0071128C"/>
    <w:rsid w:val="007115B1"/>
    <w:rsid w:val="007116BF"/>
    <w:rsid w:val="00711CEB"/>
    <w:rsid w:val="00713E76"/>
    <w:rsid w:val="0071715C"/>
    <w:rsid w:val="007209C8"/>
    <w:rsid w:val="007232A0"/>
    <w:rsid w:val="00724854"/>
    <w:rsid w:val="00725B99"/>
    <w:rsid w:val="00725BB0"/>
    <w:rsid w:val="00732801"/>
    <w:rsid w:val="007336B1"/>
    <w:rsid w:val="00733EA7"/>
    <w:rsid w:val="00734F34"/>
    <w:rsid w:val="007351AB"/>
    <w:rsid w:val="00737344"/>
    <w:rsid w:val="00737355"/>
    <w:rsid w:val="0073751F"/>
    <w:rsid w:val="00737970"/>
    <w:rsid w:val="00741935"/>
    <w:rsid w:val="0074313E"/>
    <w:rsid w:val="007433C7"/>
    <w:rsid w:val="0074401E"/>
    <w:rsid w:val="0074484C"/>
    <w:rsid w:val="00747534"/>
    <w:rsid w:val="00747E26"/>
    <w:rsid w:val="007522EF"/>
    <w:rsid w:val="0075345E"/>
    <w:rsid w:val="00754FD3"/>
    <w:rsid w:val="00756B2C"/>
    <w:rsid w:val="0075769B"/>
    <w:rsid w:val="007625AD"/>
    <w:rsid w:val="00763D2D"/>
    <w:rsid w:val="00765021"/>
    <w:rsid w:val="00767ADD"/>
    <w:rsid w:val="00771C37"/>
    <w:rsid w:val="00772978"/>
    <w:rsid w:val="00772C40"/>
    <w:rsid w:val="00773E66"/>
    <w:rsid w:val="007752A2"/>
    <w:rsid w:val="00775E9B"/>
    <w:rsid w:val="007775D6"/>
    <w:rsid w:val="00777F9C"/>
    <w:rsid w:val="00781448"/>
    <w:rsid w:val="0078281D"/>
    <w:rsid w:val="00782FE7"/>
    <w:rsid w:val="00783A86"/>
    <w:rsid w:val="00783AA7"/>
    <w:rsid w:val="00783FF2"/>
    <w:rsid w:val="007923D3"/>
    <w:rsid w:val="00792783"/>
    <w:rsid w:val="00792E4F"/>
    <w:rsid w:val="0079367C"/>
    <w:rsid w:val="007955D4"/>
    <w:rsid w:val="00795E52"/>
    <w:rsid w:val="007963FC"/>
    <w:rsid w:val="007A2269"/>
    <w:rsid w:val="007A2C5D"/>
    <w:rsid w:val="007A2E9B"/>
    <w:rsid w:val="007A3CE6"/>
    <w:rsid w:val="007A3FCC"/>
    <w:rsid w:val="007A46CC"/>
    <w:rsid w:val="007A60A5"/>
    <w:rsid w:val="007A6CC7"/>
    <w:rsid w:val="007A747B"/>
    <w:rsid w:val="007A7AAB"/>
    <w:rsid w:val="007B075B"/>
    <w:rsid w:val="007B0F2E"/>
    <w:rsid w:val="007B18AB"/>
    <w:rsid w:val="007B1C42"/>
    <w:rsid w:val="007B2886"/>
    <w:rsid w:val="007B3FB2"/>
    <w:rsid w:val="007B4190"/>
    <w:rsid w:val="007B44FA"/>
    <w:rsid w:val="007B671E"/>
    <w:rsid w:val="007B6D55"/>
    <w:rsid w:val="007C0342"/>
    <w:rsid w:val="007C2960"/>
    <w:rsid w:val="007C46DE"/>
    <w:rsid w:val="007C65D1"/>
    <w:rsid w:val="007C7C40"/>
    <w:rsid w:val="007D0111"/>
    <w:rsid w:val="007D0498"/>
    <w:rsid w:val="007D2EE8"/>
    <w:rsid w:val="007D2EF9"/>
    <w:rsid w:val="007D42C8"/>
    <w:rsid w:val="007D6AD7"/>
    <w:rsid w:val="007D747D"/>
    <w:rsid w:val="007E5056"/>
    <w:rsid w:val="007E5331"/>
    <w:rsid w:val="007E5AC7"/>
    <w:rsid w:val="007E6BD4"/>
    <w:rsid w:val="007E6F34"/>
    <w:rsid w:val="007F33C9"/>
    <w:rsid w:val="007F39EF"/>
    <w:rsid w:val="007F575D"/>
    <w:rsid w:val="00800F9F"/>
    <w:rsid w:val="00801418"/>
    <w:rsid w:val="00801C73"/>
    <w:rsid w:val="00802209"/>
    <w:rsid w:val="00804FBE"/>
    <w:rsid w:val="00805C75"/>
    <w:rsid w:val="00805E23"/>
    <w:rsid w:val="008069F6"/>
    <w:rsid w:val="008071C5"/>
    <w:rsid w:val="00810705"/>
    <w:rsid w:val="0081146B"/>
    <w:rsid w:val="00811782"/>
    <w:rsid w:val="00812050"/>
    <w:rsid w:val="00812BDB"/>
    <w:rsid w:val="0081597D"/>
    <w:rsid w:val="00815DB8"/>
    <w:rsid w:val="008201B5"/>
    <w:rsid w:val="00822B9B"/>
    <w:rsid w:val="008239FA"/>
    <w:rsid w:val="00824F52"/>
    <w:rsid w:val="00827F15"/>
    <w:rsid w:val="008309C9"/>
    <w:rsid w:val="00831154"/>
    <w:rsid w:val="00832FCE"/>
    <w:rsid w:val="00833954"/>
    <w:rsid w:val="00833F6F"/>
    <w:rsid w:val="00834FCB"/>
    <w:rsid w:val="008351A9"/>
    <w:rsid w:val="00835B0B"/>
    <w:rsid w:val="008373F4"/>
    <w:rsid w:val="00837DEF"/>
    <w:rsid w:val="0084114D"/>
    <w:rsid w:val="00841FBB"/>
    <w:rsid w:val="00844B08"/>
    <w:rsid w:val="00846093"/>
    <w:rsid w:val="0084657B"/>
    <w:rsid w:val="008469BB"/>
    <w:rsid w:val="00851135"/>
    <w:rsid w:val="0085199B"/>
    <w:rsid w:val="0085334A"/>
    <w:rsid w:val="0085490E"/>
    <w:rsid w:val="00861B17"/>
    <w:rsid w:val="00862203"/>
    <w:rsid w:val="00863051"/>
    <w:rsid w:val="0086561F"/>
    <w:rsid w:val="00867F03"/>
    <w:rsid w:val="008711C6"/>
    <w:rsid w:val="008714EF"/>
    <w:rsid w:val="00871593"/>
    <w:rsid w:val="00871E70"/>
    <w:rsid w:val="008720DE"/>
    <w:rsid w:val="008747FA"/>
    <w:rsid w:val="008764B5"/>
    <w:rsid w:val="00877717"/>
    <w:rsid w:val="00881594"/>
    <w:rsid w:val="00881C81"/>
    <w:rsid w:val="00882F1C"/>
    <w:rsid w:val="00885DEA"/>
    <w:rsid w:val="008862E2"/>
    <w:rsid w:val="00887947"/>
    <w:rsid w:val="00887BEE"/>
    <w:rsid w:val="008932C9"/>
    <w:rsid w:val="00894A9C"/>
    <w:rsid w:val="0089615F"/>
    <w:rsid w:val="00896643"/>
    <w:rsid w:val="008A1C67"/>
    <w:rsid w:val="008A2D7D"/>
    <w:rsid w:val="008A3BBF"/>
    <w:rsid w:val="008A430B"/>
    <w:rsid w:val="008A4A87"/>
    <w:rsid w:val="008A4B01"/>
    <w:rsid w:val="008A4B56"/>
    <w:rsid w:val="008A5FB1"/>
    <w:rsid w:val="008B1D36"/>
    <w:rsid w:val="008B43E5"/>
    <w:rsid w:val="008B63DC"/>
    <w:rsid w:val="008B6F19"/>
    <w:rsid w:val="008B7063"/>
    <w:rsid w:val="008B7C4A"/>
    <w:rsid w:val="008B7D90"/>
    <w:rsid w:val="008C03F0"/>
    <w:rsid w:val="008C3B78"/>
    <w:rsid w:val="008C43AD"/>
    <w:rsid w:val="008C47A9"/>
    <w:rsid w:val="008C7D45"/>
    <w:rsid w:val="008D049E"/>
    <w:rsid w:val="008D100D"/>
    <w:rsid w:val="008D15E0"/>
    <w:rsid w:val="008D1CF1"/>
    <w:rsid w:val="008D258F"/>
    <w:rsid w:val="008D29AC"/>
    <w:rsid w:val="008D3C21"/>
    <w:rsid w:val="008D546C"/>
    <w:rsid w:val="008E01CA"/>
    <w:rsid w:val="008E1FAF"/>
    <w:rsid w:val="008E30D6"/>
    <w:rsid w:val="008E3E53"/>
    <w:rsid w:val="008F14AA"/>
    <w:rsid w:val="008F1FD1"/>
    <w:rsid w:val="008F415F"/>
    <w:rsid w:val="008F4437"/>
    <w:rsid w:val="008F4CCE"/>
    <w:rsid w:val="008F6130"/>
    <w:rsid w:val="008F7452"/>
    <w:rsid w:val="00902272"/>
    <w:rsid w:val="00902BB3"/>
    <w:rsid w:val="00904B0B"/>
    <w:rsid w:val="009050DE"/>
    <w:rsid w:val="009057A5"/>
    <w:rsid w:val="00906A47"/>
    <w:rsid w:val="009119BF"/>
    <w:rsid w:val="009121E2"/>
    <w:rsid w:val="009143D4"/>
    <w:rsid w:val="00915F77"/>
    <w:rsid w:val="009165C2"/>
    <w:rsid w:val="00920592"/>
    <w:rsid w:val="009205F0"/>
    <w:rsid w:val="00920AB9"/>
    <w:rsid w:val="00922AC9"/>
    <w:rsid w:val="009230D2"/>
    <w:rsid w:val="00923CBC"/>
    <w:rsid w:val="009258F0"/>
    <w:rsid w:val="00926E57"/>
    <w:rsid w:val="00927601"/>
    <w:rsid w:val="009302FD"/>
    <w:rsid w:val="00930D66"/>
    <w:rsid w:val="00931E76"/>
    <w:rsid w:val="00932298"/>
    <w:rsid w:val="009323D9"/>
    <w:rsid w:val="009326BF"/>
    <w:rsid w:val="00934C5A"/>
    <w:rsid w:val="00934FA7"/>
    <w:rsid w:val="00937F6D"/>
    <w:rsid w:val="00940896"/>
    <w:rsid w:val="0094173A"/>
    <w:rsid w:val="009430E7"/>
    <w:rsid w:val="00944181"/>
    <w:rsid w:val="00950579"/>
    <w:rsid w:val="009522F5"/>
    <w:rsid w:val="0095543F"/>
    <w:rsid w:val="00956890"/>
    <w:rsid w:val="00956AAD"/>
    <w:rsid w:val="00957001"/>
    <w:rsid w:val="009603C4"/>
    <w:rsid w:val="00960690"/>
    <w:rsid w:val="00961CFA"/>
    <w:rsid w:val="00962356"/>
    <w:rsid w:val="00962B12"/>
    <w:rsid w:val="009645A1"/>
    <w:rsid w:val="00964E26"/>
    <w:rsid w:val="00965729"/>
    <w:rsid w:val="00966805"/>
    <w:rsid w:val="00966BAA"/>
    <w:rsid w:val="00966FBD"/>
    <w:rsid w:val="00967B4A"/>
    <w:rsid w:val="00970688"/>
    <w:rsid w:val="00973D7C"/>
    <w:rsid w:val="00977B5A"/>
    <w:rsid w:val="00982928"/>
    <w:rsid w:val="00982BFB"/>
    <w:rsid w:val="00986216"/>
    <w:rsid w:val="00986D41"/>
    <w:rsid w:val="0098773A"/>
    <w:rsid w:val="00990746"/>
    <w:rsid w:val="00991109"/>
    <w:rsid w:val="00993594"/>
    <w:rsid w:val="00994DF7"/>
    <w:rsid w:val="00995BEB"/>
    <w:rsid w:val="0099684A"/>
    <w:rsid w:val="00997666"/>
    <w:rsid w:val="009A03B1"/>
    <w:rsid w:val="009A0FA0"/>
    <w:rsid w:val="009A1086"/>
    <w:rsid w:val="009A1630"/>
    <w:rsid w:val="009A26C9"/>
    <w:rsid w:val="009A2E83"/>
    <w:rsid w:val="009A2F93"/>
    <w:rsid w:val="009A46CA"/>
    <w:rsid w:val="009A497B"/>
    <w:rsid w:val="009A4B30"/>
    <w:rsid w:val="009A6475"/>
    <w:rsid w:val="009A6A3D"/>
    <w:rsid w:val="009A7388"/>
    <w:rsid w:val="009A7FF7"/>
    <w:rsid w:val="009B2B89"/>
    <w:rsid w:val="009B2F2A"/>
    <w:rsid w:val="009B38E0"/>
    <w:rsid w:val="009B42A2"/>
    <w:rsid w:val="009B600F"/>
    <w:rsid w:val="009B672B"/>
    <w:rsid w:val="009B6E91"/>
    <w:rsid w:val="009B79F0"/>
    <w:rsid w:val="009C1A03"/>
    <w:rsid w:val="009C1E67"/>
    <w:rsid w:val="009C4CBF"/>
    <w:rsid w:val="009C5891"/>
    <w:rsid w:val="009D1139"/>
    <w:rsid w:val="009D1CE2"/>
    <w:rsid w:val="009D35E6"/>
    <w:rsid w:val="009D6D03"/>
    <w:rsid w:val="009E0DDB"/>
    <w:rsid w:val="009E0FD1"/>
    <w:rsid w:val="009E1D90"/>
    <w:rsid w:val="009E3BCF"/>
    <w:rsid w:val="009E42B4"/>
    <w:rsid w:val="009E4D3B"/>
    <w:rsid w:val="009E4E4F"/>
    <w:rsid w:val="009E5A84"/>
    <w:rsid w:val="009F1584"/>
    <w:rsid w:val="009F3F6D"/>
    <w:rsid w:val="009F5E9D"/>
    <w:rsid w:val="009F72AF"/>
    <w:rsid w:val="009F785E"/>
    <w:rsid w:val="00A0075C"/>
    <w:rsid w:val="00A0090E"/>
    <w:rsid w:val="00A037D1"/>
    <w:rsid w:val="00A04136"/>
    <w:rsid w:val="00A05FB3"/>
    <w:rsid w:val="00A11C52"/>
    <w:rsid w:val="00A12432"/>
    <w:rsid w:val="00A12A02"/>
    <w:rsid w:val="00A13033"/>
    <w:rsid w:val="00A1682A"/>
    <w:rsid w:val="00A21768"/>
    <w:rsid w:val="00A21BFA"/>
    <w:rsid w:val="00A232E7"/>
    <w:rsid w:val="00A26429"/>
    <w:rsid w:val="00A264B1"/>
    <w:rsid w:val="00A270B9"/>
    <w:rsid w:val="00A27403"/>
    <w:rsid w:val="00A30BDB"/>
    <w:rsid w:val="00A30EC3"/>
    <w:rsid w:val="00A32CE7"/>
    <w:rsid w:val="00A339A7"/>
    <w:rsid w:val="00A33E0D"/>
    <w:rsid w:val="00A34503"/>
    <w:rsid w:val="00A3474B"/>
    <w:rsid w:val="00A4031C"/>
    <w:rsid w:val="00A4137E"/>
    <w:rsid w:val="00A41614"/>
    <w:rsid w:val="00A418D0"/>
    <w:rsid w:val="00A43F1B"/>
    <w:rsid w:val="00A4694E"/>
    <w:rsid w:val="00A505D7"/>
    <w:rsid w:val="00A50D0E"/>
    <w:rsid w:val="00A52260"/>
    <w:rsid w:val="00A61DAF"/>
    <w:rsid w:val="00A704FD"/>
    <w:rsid w:val="00A7116E"/>
    <w:rsid w:val="00A72BD5"/>
    <w:rsid w:val="00A7455E"/>
    <w:rsid w:val="00A80663"/>
    <w:rsid w:val="00A82781"/>
    <w:rsid w:val="00A82EBF"/>
    <w:rsid w:val="00A836B7"/>
    <w:rsid w:val="00A84FC9"/>
    <w:rsid w:val="00A86165"/>
    <w:rsid w:val="00A91DA3"/>
    <w:rsid w:val="00A925F3"/>
    <w:rsid w:val="00A928CF"/>
    <w:rsid w:val="00A946BA"/>
    <w:rsid w:val="00A9542F"/>
    <w:rsid w:val="00A95A87"/>
    <w:rsid w:val="00A95D3D"/>
    <w:rsid w:val="00A97175"/>
    <w:rsid w:val="00A97A29"/>
    <w:rsid w:val="00AA0422"/>
    <w:rsid w:val="00AA0772"/>
    <w:rsid w:val="00AA167B"/>
    <w:rsid w:val="00AA1975"/>
    <w:rsid w:val="00AA4680"/>
    <w:rsid w:val="00AA53FA"/>
    <w:rsid w:val="00AA69C3"/>
    <w:rsid w:val="00AA6E9A"/>
    <w:rsid w:val="00AB0AAA"/>
    <w:rsid w:val="00AB1B35"/>
    <w:rsid w:val="00AB1FFE"/>
    <w:rsid w:val="00AB4156"/>
    <w:rsid w:val="00AB44DF"/>
    <w:rsid w:val="00AB4A5E"/>
    <w:rsid w:val="00AB7A04"/>
    <w:rsid w:val="00AC0B4A"/>
    <w:rsid w:val="00AC0D46"/>
    <w:rsid w:val="00AC2095"/>
    <w:rsid w:val="00AC4949"/>
    <w:rsid w:val="00AC7E31"/>
    <w:rsid w:val="00AD376F"/>
    <w:rsid w:val="00AD4AF6"/>
    <w:rsid w:val="00AD59F8"/>
    <w:rsid w:val="00AE4949"/>
    <w:rsid w:val="00AE5897"/>
    <w:rsid w:val="00AE59CA"/>
    <w:rsid w:val="00AE5C42"/>
    <w:rsid w:val="00AE7AC5"/>
    <w:rsid w:val="00AF0483"/>
    <w:rsid w:val="00B010C9"/>
    <w:rsid w:val="00B014EB"/>
    <w:rsid w:val="00B039CB"/>
    <w:rsid w:val="00B0417A"/>
    <w:rsid w:val="00B0559E"/>
    <w:rsid w:val="00B07212"/>
    <w:rsid w:val="00B07713"/>
    <w:rsid w:val="00B137E8"/>
    <w:rsid w:val="00B13F5D"/>
    <w:rsid w:val="00B14FAC"/>
    <w:rsid w:val="00B16E01"/>
    <w:rsid w:val="00B17CF1"/>
    <w:rsid w:val="00B21799"/>
    <w:rsid w:val="00B27C19"/>
    <w:rsid w:val="00B27C7E"/>
    <w:rsid w:val="00B32969"/>
    <w:rsid w:val="00B329EB"/>
    <w:rsid w:val="00B334BA"/>
    <w:rsid w:val="00B33682"/>
    <w:rsid w:val="00B34533"/>
    <w:rsid w:val="00B35583"/>
    <w:rsid w:val="00B372CB"/>
    <w:rsid w:val="00B37379"/>
    <w:rsid w:val="00B423EF"/>
    <w:rsid w:val="00B43180"/>
    <w:rsid w:val="00B43796"/>
    <w:rsid w:val="00B437DA"/>
    <w:rsid w:val="00B45B1B"/>
    <w:rsid w:val="00B46EF5"/>
    <w:rsid w:val="00B5399B"/>
    <w:rsid w:val="00B549F6"/>
    <w:rsid w:val="00B5771C"/>
    <w:rsid w:val="00B61331"/>
    <w:rsid w:val="00B65F5F"/>
    <w:rsid w:val="00B669E4"/>
    <w:rsid w:val="00B67EE9"/>
    <w:rsid w:val="00B72430"/>
    <w:rsid w:val="00B72FF3"/>
    <w:rsid w:val="00B75144"/>
    <w:rsid w:val="00B76FEF"/>
    <w:rsid w:val="00B77CCB"/>
    <w:rsid w:val="00B80F96"/>
    <w:rsid w:val="00B850E9"/>
    <w:rsid w:val="00B8781F"/>
    <w:rsid w:val="00B9082C"/>
    <w:rsid w:val="00B94012"/>
    <w:rsid w:val="00B97155"/>
    <w:rsid w:val="00BA09BD"/>
    <w:rsid w:val="00BA39F7"/>
    <w:rsid w:val="00BA4737"/>
    <w:rsid w:val="00BA57B5"/>
    <w:rsid w:val="00BA59BF"/>
    <w:rsid w:val="00BA6ADB"/>
    <w:rsid w:val="00BA6CAA"/>
    <w:rsid w:val="00BB0757"/>
    <w:rsid w:val="00BB0CDB"/>
    <w:rsid w:val="00BB10B4"/>
    <w:rsid w:val="00BB1FB7"/>
    <w:rsid w:val="00BB568A"/>
    <w:rsid w:val="00BB5B10"/>
    <w:rsid w:val="00BB63B5"/>
    <w:rsid w:val="00BC1E19"/>
    <w:rsid w:val="00BC2D20"/>
    <w:rsid w:val="00BC3372"/>
    <w:rsid w:val="00BC3632"/>
    <w:rsid w:val="00BC3FA7"/>
    <w:rsid w:val="00BC407E"/>
    <w:rsid w:val="00BC4355"/>
    <w:rsid w:val="00BC4BFB"/>
    <w:rsid w:val="00BC4E77"/>
    <w:rsid w:val="00BC6902"/>
    <w:rsid w:val="00BD0702"/>
    <w:rsid w:val="00BD15B5"/>
    <w:rsid w:val="00BD1724"/>
    <w:rsid w:val="00BD202B"/>
    <w:rsid w:val="00BD206F"/>
    <w:rsid w:val="00BD2B18"/>
    <w:rsid w:val="00BD2C17"/>
    <w:rsid w:val="00BD2CFB"/>
    <w:rsid w:val="00BD467F"/>
    <w:rsid w:val="00BD4FF6"/>
    <w:rsid w:val="00BE0AB0"/>
    <w:rsid w:val="00BE1764"/>
    <w:rsid w:val="00BE17DA"/>
    <w:rsid w:val="00BE33CF"/>
    <w:rsid w:val="00BE414E"/>
    <w:rsid w:val="00BE6093"/>
    <w:rsid w:val="00BE6854"/>
    <w:rsid w:val="00BE7D88"/>
    <w:rsid w:val="00BF0A6A"/>
    <w:rsid w:val="00BF2EFA"/>
    <w:rsid w:val="00C01905"/>
    <w:rsid w:val="00C01920"/>
    <w:rsid w:val="00C023E4"/>
    <w:rsid w:val="00C0245A"/>
    <w:rsid w:val="00C025E1"/>
    <w:rsid w:val="00C05C2C"/>
    <w:rsid w:val="00C0708D"/>
    <w:rsid w:val="00C0748C"/>
    <w:rsid w:val="00C125CB"/>
    <w:rsid w:val="00C230ED"/>
    <w:rsid w:val="00C24720"/>
    <w:rsid w:val="00C24CAF"/>
    <w:rsid w:val="00C26C84"/>
    <w:rsid w:val="00C27174"/>
    <w:rsid w:val="00C30151"/>
    <w:rsid w:val="00C3158B"/>
    <w:rsid w:val="00C31BA8"/>
    <w:rsid w:val="00C31C09"/>
    <w:rsid w:val="00C32A02"/>
    <w:rsid w:val="00C34110"/>
    <w:rsid w:val="00C34E09"/>
    <w:rsid w:val="00C34F55"/>
    <w:rsid w:val="00C36E13"/>
    <w:rsid w:val="00C41CEE"/>
    <w:rsid w:val="00C44821"/>
    <w:rsid w:val="00C47021"/>
    <w:rsid w:val="00C574C9"/>
    <w:rsid w:val="00C57752"/>
    <w:rsid w:val="00C57E35"/>
    <w:rsid w:val="00C61C2E"/>
    <w:rsid w:val="00C6235F"/>
    <w:rsid w:val="00C623D1"/>
    <w:rsid w:val="00C62E86"/>
    <w:rsid w:val="00C63D18"/>
    <w:rsid w:val="00C7150B"/>
    <w:rsid w:val="00C7573E"/>
    <w:rsid w:val="00C768DC"/>
    <w:rsid w:val="00C76B92"/>
    <w:rsid w:val="00C77745"/>
    <w:rsid w:val="00C77CE1"/>
    <w:rsid w:val="00C82889"/>
    <w:rsid w:val="00C83048"/>
    <w:rsid w:val="00C83E30"/>
    <w:rsid w:val="00C84560"/>
    <w:rsid w:val="00C8548A"/>
    <w:rsid w:val="00C8683A"/>
    <w:rsid w:val="00C8735D"/>
    <w:rsid w:val="00C904A4"/>
    <w:rsid w:val="00C91F68"/>
    <w:rsid w:val="00C9358E"/>
    <w:rsid w:val="00C938DB"/>
    <w:rsid w:val="00C964CC"/>
    <w:rsid w:val="00C97A29"/>
    <w:rsid w:val="00C97EBF"/>
    <w:rsid w:val="00CA0D8B"/>
    <w:rsid w:val="00CA3D9A"/>
    <w:rsid w:val="00CA63CC"/>
    <w:rsid w:val="00CA6A74"/>
    <w:rsid w:val="00CB61E7"/>
    <w:rsid w:val="00CB6BA6"/>
    <w:rsid w:val="00CC5047"/>
    <w:rsid w:val="00CC7475"/>
    <w:rsid w:val="00CD001F"/>
    <w:rsid w:val="00CD239E"/>
    <w:rsid w:val="00CD2540"/>
    <w:rsid w:val="00CD417C"/>
    <w:rsid w:val="00CD470C"/>
    <w:rsid w:val="00CD4FBA"/>
    <w:rsid w:val="00CD55E7"/>
    <w:rsid w:val="00CD70CB"/>
    <w:rsid w:val="00CD778C"/>
    <w:rsid w:val="00CD77DF"/>
    <w:rsid w:val="00CE05C1"/>
    <w:rsid w:val="00CE20A7"/>
    <w:rsid w:val="00CE29A5"/>
    <w:rsid w:val="00CE3176"/>
    <w:rsid w:val="00CE40F7"/>
    <w:rsid w:val="00CE4308"/>
    <w:rsid w:val="00CE4986"/>
    <w:rsid w:val="00CE5DF2"/>
    <w:rsid w:val="00CE6823"/>
    <w:rsid w:val="00CE761A"/>
    <w:rsid w:val="00CF056B"/>
    <w:rsid w:val="00CF0691"/>
    <w:rsid w:val="00CF0B29"/>
    <w:rsid w:val="00CF28BE"/>
    <w:rsid w:val="00CF2C03"/>
    <w:rsid w:val="00CF2CA8"/>
    <w:rsid w:val="00CF3751"/>
    <w:rsid w:val="00CF5E09"/>
    <w:rsid w:val="00CF7751"/>
    <w:rsid w:val="00CF7818"/>
    <w:rsid w:val="00D00551"/>
    <w:rsid w:val="00D012E4"/>
    <w:rsid w:val="00D01EBA"/>
    <w:rsid w:val="00D020B7"/>
    <w:rsid w:val="00D032F0"/>
    <w:rsid w:val="00D040C8"/>
    <w:rsid w:val="00D078C7"/>
    <w:rsid w:val="00D101DC"/>
    <w:rsid w:val="00D11272"/>
    <w:rsid w:val="00D128C8"/>
    <w:rsid w:val="00D1365F"/>
    <w:rsid w:val="00D138BA"/>
    <w:rsid w:val="00D14F4C"/>
    <w:rsid w:val="00D15545"/>
    <w:rsid w:val="00D15A7C"/>
    <w:rsid w:val="00D15AB9"/>
    <w:rsid w:val="00D1702E"/>
    <w:rsid w:val="00D170DA"/>
    <w:rsid w:val="00D23670"/>
    <w:rsid w:val="00D25195"/>
    <w:rsid w:val="00D25A13"/>
    <w:rsid w:val="00D25BEF"/>
    <w:rsid w:val="00D30B96"/>
    <w:rsid w:val="00D33208"/>
    <w:rsid w:val="00D34AE1"/>
    <w:rsid w:val="00D34CBE"/>
    <w:rsid w:val="00D37333"/>
    <w:rsid w:val="00D37CDB"/>
    <w:rsid w:val="00D400FF"/>
    <w:rsid w:val="00D421C7"/>
    <w:rsid w:val="00D42B26"/>
    <w:rsid w:val="00D43A7B"/>
    <w:rsid w:val="00D45BDD"/>
    <w:rsid w:val="00D4753C"/>
    <w:rsid w:val="00D47C37"/>
    <w:rsid w:val="00D502D9"/>
    <w:rsid w:val="00D50AF4"/>
    <w:rsid w:val="00D50C14"/>
    <w:rsid w:val="00D51944"/>
    <w:rsid w:val="00D545A9"/>
    <w:rsid w:val="00D54895"/>
    <w:rsid w:val="00D55F2A"/>
    <w:rsid w:val="00D60BAE"/>
    <w:rsid w:val="00D618E4"/>
    <w:rsid w:val="00D62450"/>
    <w:rsid w:val="00D63757"/>
    <w:rsid w:val="00D64F55"/>
    <w:rsid w:val="00D654B6"/>
    <w:rsid w:val="00D66EAB"/>
    <w:rsid w:val="00D73F6C"/>
    <w:rsid w:val="00D743F4"/>
    <w:rsid w:val="00D75044"/>
    <w:rsid w:val="00D758AE"/>
    <w:rsid w:val="00D77794"/>
    <w:rsid w:val="00D77C1E"/>
    <w:rsid w:val="00D807CF"/>
    <w:rsid w:val="00D81912"/>
    <w:rsid w:val="00D81B59"/>
    <w:rsid w:val="00D82124"/>
    <w:rsid w:val="00D82B5C"/>
    <w:rsid w:val="00D82C61"/>
    <w:rsid w:val="00D82EDF"/>
    <w:rsid w:val="00D85594"/>
    <w:rsid w:val="00D85E2D"/>
    <w:rsid w:val="00D86BA3"/>
    <w:rsid w:val="00D86F13"/>
    <w:rsid w:val="00D90883"/>
    <w:rsid w:val="00D9311E"/>
    <w:rsid w:val="00D93529"/>
    <w:rsid w:val="00D962F5"/>
    <w:rsid w:val="00D9658B"/>
    <w:rsid w:val="00D966ED"/>
    <w:rsid w:val="00D96763"/>
    <w:rsid w:val="00D97801"/>
    <w:rsid w:val="00DA10F0"/>
    <w:rsid w:val="00DA1669"/>
    <w:rsid w:val="00DA256C"/>
    <w:rsid w:val="00DA25AD"/>
    <w:rsid w:val="00DA4D1A"/>
    <w:rsid w:val="00DA560F"/>
    <w:rsid w:val="00DA6F44"/>
    <w:rsid w:val="00DA72B4"/>
    <w:rsid w:val="00DA73DF"/>
    <w:rsid w:val="00DB29B6"/>
    <w:rsid w:val="00DB4072"/>
    <w:rsid w:val="00DB6480"/>
    <w:rsid w:val="00DC0119"/>
    <w:rsid w:val="00DC1FF5"/>
    <w:rsid w:val="00DC246B"/>
    <w:rsid w:val="00DC5491"/>
    <w:rsid w:val="00DC54AF"/>
    <w:rsid w:val="00DC5C9E"/>
    <w:rsid w:val="00DC783A"/>
    <w:rsid w:val="00DD2555"/>
    <w:rsid w:val="00DD45D0"/>
    <w:rsid w:val="00DD521C"/>
    <w:rsid w:val="00DD68E1"/>
    <w:rsid w:val="00DD69B0"/>
    <w:rsid w:val="00DE0E6F"/>
    <w:rsid w:val="00DE1422"/>
    <w:rsid w:val="00DE15E0"/>
    <w:rsid w:val="00DE46C8"/>
    <w:rsid w:val="00DE5F1D"/>
    <w:rsid w:val="00DE6538"/>
    <w:rsid w:val="00DE68E9"/>
    <w:rsid w:val="00DF0692"/>
    <w:rsid w:val="00DF31FE"/>
    <w:rsid w:val="00DF5C0A"/>
    <w:rsid w:val="00DF6DBA"/>
    <w:rsid w:val="00DF7015"/>
    <w:rsid w:val="00E00AAA"/>
    <w:rsid w:val="00E00F85"/>
    <w:rsid w:val="00E02AFD"/>
    <w:rsid w:val="00E03389"/>
    <w:rsid w:val="00E03855"/>
    <w:rsid w:val="00E055A9"/>
    <w:rsid w:val="00E06032"/>
    <w:rsid w:val="00E07017"/>
    <w:rsid w:val="00E07C9B"/>
    <w:rsid w:val="00E113DE"/>
    <w:rsid w:val="00E11F65"/>
    <w:rsid w:val="00E121B9"/>
    <w:rsid w:val="00E13085"/>
    <w:rsid w:val="00E132E3"/>
    <w:rsid w:val="00E13771"/>
    <w:rsid w:val="00E1433A"/>
    <w:rsid w:val="00E157A5"/>
    <w:rsid w:val="00E162A8"/>
    <w:rsid w:val="00E17079"/>
    <w:rsid w:val="00E171A8"/>
    <w:rsid w:val="00E21AD9"/>
    <w:rsid w:val="00E24652"/>
    <w:rsid w:val="00E24FB9"/>
    <w:rsid w:val="00E30AD9"/>
    <w:rsid w:val="00E31C63"/>
    <w:rsid w:val="00E3291B"/>
    <w:rsid w:val="00E32F1B"/>
    <w:rsid w:val="00E32F24"/>
    <w:rsid w:val="00E3376E"/>
    <w:rsid w:val="00E37015"/>
    <w:rsid w:val="00E377A8"/>
    <w:rsid w:val="00E37E0B"/>
    <w:rsid w:val="00E40DA3"/>
    <w:rsid w:val="00E41D95"/>
    <w:rsid w:val="00E442C8"/>
    <w:rsid w:val="00E45793"/>
    <w:rsid w:val="00E46542"/>
    <w:rsid w:val="00E47F0E"/>
    <w:rsid w:val="00E50929"/>
    <w:rsid w:val="00E51EEC"/>
    <w:rsid w:val="00E53E03"/>
    <w:rsid w:val="00E54B9C"/>
    <w:rsid w:val="00E56C5C"/>
    <w:rsid w:val="00E60FA2"/>
    <w:rsid w:val="00E642E6"/>
    <w:rsid w:val="00E65CAB"/>
    <w:rsid w:val="00E66A47"/>
    <w:rsid w:val="00E67701"/>
    <w:rsid w:val="00E7119C"/>
    <w:rsid w:val="00E72260"/>
    <w:rsid w:val="00E73C48"/>
    <w:rsid w:val="00E75860"/>
    <w:rsid w:val="00E761B1"/>
    <w:rsid w:val="00E777DB"/>
    <w:rsid w:val="00E77CC4"/>
    <w:rsid w:val="00E813E5"/>
    <w:rsid w:val="00E82F5D"/>
    <w:rsid w:val="00E86F51"/>
    <w:rsid w:val="00E8759F"/>
    <w:rsid w:val="00E8777B"/>
    <w:rsid w:val="00E87D11"/>
    <w:rsid w:val="00E87DE4"/>
    <w:rsid w:val="00E9042D"/>
    <w:rsid w:val="00E91F82"/>
    <w:rsid w:val="00E93C8F"/>
    <w:rsid w:val="00E9550C"/>
    <w:rsid w:val="00E96559"/>
    <w:rsid w:val="00E96616"/>
    <w:rsid w:val="00E96ADD"/>
    <w:rsid w:val="00EA29EB"/>
    <w:rsid w:val="00EA2F65"/>
    <w:rsid w:val="00EA3743"/>
    <w:rsid w:val="00EA3CC6"/>
    <w:rsid w:val="00EA3CD0"/>
    <w:rsid w:val="00EA61A6"/>
    <w:rsid w:val="00EA7132"/>
    <w:rsid w:val="00EB1604"/>
    <w:rsid w:val="00EB2547"/>
    <w:rsid w:val="00EB271F"/>
    <w:rsid w:val="00EB5C54"/>
    <w:rsid w:val="00EB6AF0"/>
    <w:rsid w:val="00EC07BD"/>
    <w:rsid w:val="00EC1696"/>
    <w:rsid w:val="00EC21D4"/>
    <w:rsid w:val="00EC2D18"/>
    <w:rsid w:val="00EC42BE"/>
    <w:rsid w:val="00EC4C55"/>
    <w:rsid w:val="00EC606D"/>
    <w:rsid w:val="00EC75F0"/>
    <w:rsid w:val="00ED1CA2"/>
    <w:rsid w:val="00ED2B29"/>
    <w:rsid w:val="00ED3783"/>
    <w:rsid w:val="00ED67D0"/>
    <w:rsid w:val="00EE038A"/>
    <w:rsid w:val="00EE0A56"/>
    <w:rsid w:val="00EE0DD6"/>
    <w:rsid w:val="00EE144F"/>
    <w:rsid w:val="00EE1D00"/>
    <w:rsid w:val="00EE59A1"/>
    <w:rsid w:val="00EE6EE6"/>
    <w:rsid w:val="00EF0411"/>
    <w:rsid w:val="00EF0B5D"/>
    <w:rsid w:val="00EF1AF4"/>
    <w:rsid w:val="00EF23B2"/>
    <w:rsid w:val="00EF2D75"/>
    <w:rsid w:val="00EF53A2"/>
    <w:rsid w:val="00EF7408"/>
    <w:rsid w:val="00F00314"/>
    <w:rsid w:val="00F00616"/>
    <w:rsid w:val="00F015D7"/>
    <w:rsid w:val="00F01F2A"/>
    <w:rsid w:val="00F0209F"/>
    <w:rsid w:val="00F029F8"/>
    <w:rsid w:val="00F02A08"/>
    <w:rsid w:val="00F0374A"/>
    <w:rsid w:val="00F03BC7"/>
    <w:rsid w:val="00F03D4A"/>
    <w:rsid w:val="00F07A5D"/>
    <w:rsid w:val="00F07BD6"/>
    <w:rsid w:val="00F10231"/>
    <w:rsid w:val="00F10E87"/>
    <w:rsid w:val="00F133C6"/>
    <w:rsid w:val="00F159AE"/>
    <w:rsid w:val="00F16126"/>
    <w:rsid w:val="00F16982"/>
    <w:rsid w:val="00F21363"/>
    <w:rsid w:val="00F219DB"/>
    <w:rsid w:val="00F223B6"/>
    <w:rsid w:val="00F24291"/>
    <w:rsid w:val="00F2549D"/>
    <w:rsid w:val="00F27078"/>
    <w:rsid w:val="00F30A05"/>
    <w:rsid w:val="00F32F2E"/>
    <w:rsid w:val="00F33F31"/>
    <w:rsid w:val="00F341B2"/>
    <w:rsid w:val="00F36438"/>
    <w:rsid w:val="00F37FE9"/>
    <w:rsid w:val="00F4012C"/>
    <w:rsid w:val="00F40D4F"/>
    <w:rsid w:val="00F4292D"/>
    <w:rsid w:val="00F431A8"/>
    <w:rsid w:val="00F4342D"/>
    <w:rsid w:val="00F4362F"/>
    <w:rsid w:val="00F44F9A"/>
    <w:rsid w:val="00F453C1"/>
    <w:rsid w:val="00F478E4"/>
    <w:rsid w:val="00F50996"/>
    <w:rsid w:val="00F54543"/>
    <w:rsid w:val="00F56719"/>
    <w:rsid w:val="00F57848"/>
    <w:rsid w:val="00F6071E"/>
    <w:rsid w:val="00F60995"/>
    <w:rsid w:val="00F610A4"/>
    <w:rsid w:val="00F6422C"/>
    <w:rsid w:val="00F671AB"/>
    <w:rsid w:val="00F67656"/>
    <w:rsid w:val="00F70163"/>
    <w:rsid w:val="00F7452A"/>
    <w:rsid w:val="00F74A82"/>
    <w:rsid w:val="00F761A5"/>
    <w:rsid w:val="00F81488"/>
    <w:rsid w:val="00F81800"/>
    <w:rsid w:val="00F8558F"/>
    <w:rsid w:val="00F86C9D"/>
    <w:rsid w:val="00F91126"/>
    <w:rsid w:val="00F9114F"/>
    <w:rsid w:val="00F92EFF"/>
    <w:rsid w:val="00F942DD"/>
    <w:rsid w:val="00F96F64"/>
    <w:rsid w:val="00F97296"/>
    <w:rsid w:val="00FA044F"/>
    <w:rsid w:val="00FA3967"/>
    <w:rsid w:val="00FA41D6"/>
    <w:rsid w:val="00FA448E"/>
    <w:rsid w:val="00FA4C61"/>
    <w:rsid w:val="00FA511B"/>
    <w:rsid w:val="00FA6604"/>
    <w:rsid w:val="00FA6E97"/>
    <w:rsid w:val="00FB037F"/>
    <w:rsid w:val="00FB1645"/>
    <w:rsid w:val="00FB37BC"/>
    <w:rsid w:val="00FC2054"/>
    <w:rsid w:val="00FC3053"/>
    <w:rsid w:val="00FC39EE"/>
    <w:rsid w:val="00FC6731"/>
    <w:rsid w:val="00FD0C3A"/>
    <w:rsid w:val="00FD2F6B"/>
    <w:rsid w:val="00FD3CE6"/>
    <w:rsid w:val="00FD523B"/>
    <w:rsid w:val="00FD5322"/>
    <w:rsid w:val="00FD5452"/>
    <w:rsid w:val="00FD7439"/>
    <w:rsid w:val="00FE0F99"/>
    <w:rsid w:val="00FE11E6"/>
    <w:rsid w:val="00FE3243"/>
    <w:rsid w:val="00FE33BC"/>
    <w:rsid w:val="00FE3AE2"/>
    <w:rsid w:val="00FE548B"/>
    <w:rsid w:val="00FE59E6"/>
    <w:rsid w:val="00FE7CF9"/>
    <w:rsid w:val="00FF0FC7"/>
    <w:rsid w:val="00FF112A"/>
    <w:rsid w:val="00FF22EF"/>
    <w:rsid w:val="00FF312A"/>
    <w:rsid w:val="00FF3A7C"/>
    <w:rsid w:val="00FF44FE"/>
    <w:rsid w:val="00FF48E7"/>
    <w:rsid w:val="00FF68B0"/>
    <w:rsid w:val="00FF6A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1E700"/>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754FD3"/>
    <w:pPr>
      <w:ind w:left="720"/>
      <w:contextualSpacing/>
    </w:pPr>
  </w:style>
  <w:style w:type="paragraph" w:customStyle="1" w:styleId="TableParagraph">
    <w:name w:val="Table Paragraph"/>
    <w:basedOn w:val="Normal"/>
    <w:uiPriority w:val="1"/>
    <w:qFormat/>
    <w:rsid w:val="00A30BDB"/>
    <w:pPr>
      <w:widowControl w:val="0"/>
      <w:autoSpaceDE w:val="0"/>
      <w:autoSpaceDN w:val="0"/>
      <w:spacing w:after="0" w:line="240" w:lineRule="auto"/>
    </w:pPr>
    <w:rPr>
      <w:rFonts w:ascii="Calibri" w:eastAsia="Calibri" w:hAnsi="Calibri" w:cs="Calibri"/>
      <w:szCs w:val="22"/>
      <w:lang w:bidi="ar-SA"/>
    </w:rPr>
  </w:style>
  <w:style w:type="paragraph" w:customStyle="1" w:styleId="Default">
    <w:name w:val="Default"/>
    <w:rsid w:val="005C1853"/>
    <w:pPr>
      <w:autoSpaceDE w:val="0"/>
      <w:autoSpaceDN w:val="0"/>
      <w:adjustRightInd w:val="0"/>
      <w:spacing w:after="0" w:line="240" w:lineRule="auto"/>
    </w:pPr>
    <w:rPr>
      <w:rFonts w:ascii="Calibri" w:hAnsi="Calibri" w:cs="Calibri"/>
      <w:color w:val="000000"/>
      <w:sz w:val="24"/>
      <w:szCs w:val="24"/>
    </w:rPr>
  </w:style>
  <w:style w:type="character" w:customStyle="1" w:styleId="ng-star-inserted">
    <w:name w:val="ng-star-inserted"/>
    <w:basedOn w:val="DefaultParagraphFont"/>
    <w:rsid w:val="00084409"/>
  </w:style>
  <w:style w:type="table" w:customStyle="1" w:styleId="TableGrid1">
    <w:name w:val="Table Grid1"/>
    <w:basedOn w:val="TableNormal"/>
    <w:next w:val="TableGrid"/>
    <w:uiPriority w:val="39"/>
    <w:rsid w:val="007955D4"/>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3191"/>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3D9"/>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9323D9"/>
    <w:rPr>
      <w:rFonts w:eastAsiaTheme="minorEastAsia"/>
      <w:szCs w:val="22"/>
      <w:lang w:bidi="ar-SA"/>
    </w:rPr>
  </w:style>
  <w:style w:type="table" w:customStyle="1" w:styleId="TableGrid3">
    <w:name w:val="Table Grid3"/>
    <w:basedOn w:val="TableNormal"/>
    <w:next w:val="TableGrid"/>
    <w:uiPriority w:val="39"/>
    <w:rsid w:val="005B3D91"/>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606D"/>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A448E"/>
    <w:pPr>
      <w:spacing w:after="0" w:line="240" w:lineRule="auto"/>
    </w:pPr>
    <w:rPr>
      <w:rFonts w:ascii="Calibri" w:eastAsia="Times New Roman" w:hAnsi="Calibri" w:cs="Cordia New"/>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reateDate xmlns="295d92aa-3e32-4e95-9f1b-091948282a19">2025-01-04T13:28:30+00:00</CreateDate>
    <lcf76f155ced4ddcb4097134ff3c332f xmlns="295d92aa-3e32-4e95-9f1b-091948282a19">
      <Terms xmlns="http://schemas.microsoft.com/office/infopath/2007/PartnerControls"/>
    </lcf76f155ced4ddcb4097134ff3c332f>
    <TaxCatchAll xmlns="48e438bd-7506-4314-aee3-7073b8f446d4" xsi:nil="true"/>
    <Status xmlns="295d92aa-3e32-4e95-9f1b-091948282a19" xsi:nil="true"/>
    <Linkto xmlns="295d92aa-3e32-4e95-9f1b-091948282a19">
      <Url xsi:nil="true"/>
      <Description xsi:nil="true"/>
    </Link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B8CBB52776E4AA4362ACA2EE706A8" ma:contentTypeVersion="21" ma:contentTypeDescription="Create a new document." ma:contentTypeScope="" ma:versionID="a1a45536e960146fd0cd0877fbab4080">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0fc7be9121a143e41f6cc8996b62d94d"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CreateDate" minOccurs="0"/>
                <xsd:element ref="ns2:MediaServiceSearchProperties" minOccurs="0"/>
                <xsd:element ref="ns2:Status" minOccurs="0"/>
                <xsd:element ref="ns2:Link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reateDate" ma:index="25" nillable="true" ma:displayName="Date Modified" ma:default="[today]" ma:format="DateTime" ma:internalName="Creat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Dropdown" ma:internalName="Status">
      <xsd:simpleType>
        <xsd:restriction base="dms:Choice">
          <xsd:enumeration value="Valid"/>
          <xsd:enumeration value="Archived"/>
        </xsd:restriction>
      </xsd:simpleType>
    </xsd:element>
    <xsd:element name="Linkto" ma:index="28" nillable="true" ma:displayName="Link to" ma:format="Hyperlink" ma:internalName="Link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99dc7e-b8f6-4a37-853c-067511f55b62}"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ECE2-E48F-4410-8608-87E5BADB2C88}">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2.xml><?xml version="1.0" encoding="utf-8"?>
<ds:datastoreItem xmlns:ds="http://schemas.openxmlformats.org/officeDocument/2006/customXml" ds:itemID="{6BA31C18-4EB6-450B-9392-FB34F1CEC57D}">
  <ds:schemaRefs>
    <ds:schemaRef ds:uri="http://schemas.microsoft.com/sharepoint/v3/contenttype/forms"/>
  </ds:schemaRefs>
</ds:datastoreItem>
</file>

<file path=customXml/itemProps3.xml><?xml version="1.0" encoding="utf-8"?>
<ds:datastoreItem xmlns:ds="http://schemas.openxmlformats.org/officeDocument/2006/customXml" ds:itemID="{939F4ECD-8B80-4BC5-8B3A-39697F7B7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92aa-3e32-4e95-9f1b-091948282a19"/>
    <ds:schemaRef ds:uri="48e438bd-7506-4314-aee3-7073b8f4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762AF-C0D1-4F25-8B07-F1EE5405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1241</Words>
  <Characters>7077</Characters>
  <Application>Microsoft Office Word</Application>
  <DocSecurity>0</DocSecurity>
  <Lines>58</Lines>
  <Paragraphs>16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Phiroonwat Srijan</cp:lastModifiedBy>
  <cp:revision>12</cp:revision>
  <cp:lastPrinted>2025-12-16T01:35:00Z</cp:lastPrinted>
  <dcterms:created xsi:type="dcterms:W3CDTF">2026-06-11T12:23:00Z</dcterms:created>
  <dcterms:modified xsi:type="dcterms:W3CDTF">2026-06-15T02:56:00Z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GrammarlyDocumentId">
    <vt:lpwstr>e496e6258d873cd49cf0b3aaa62cc2d5833b79ffb1b6665847d9f55e58195ea9</vt:lpwstr>
  </property>
</Properties>
</file>