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9E239" w14:textId="6CCEFC7D" w:rsidR="0051203B" w:rsidRPr="0051203B" w:rsidRDefault="0051203B">
      <w:pPr>
        <w:rPr>
          <w:rFonts w:ascii="TH SarabunPSK" w:hAnsi="TH SarabunPSK" w:cs="TH SarabunPSK"/>
          <w:sz w:val="6"/>
          <w:szCs w:val="6"/>
          <w:lang w:bidi="th-TH"/>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505"/>
        <w:gridCol w:w="4262"/>
      </w:tblGrid>
      <w:tr w:rsidR="003B67A7" w:rsidRPr="00532B7C" w14:paraId="1C10A0B4" w14:textId="77777777" w:rsidTr="005C4FD7">
        <w:trPr>
          <w:trHeight w:val="4266"/>
        </w:trPr>
        <w:tc>
          <w:tcPr>
            <w:tcW w:w="9640" w:type="dxa"/>
            <w:gridSpan w:val="3"/>
            <w:tcBorders>
              <w:top w:val="single" w:sz="4" w:space="0" w:color="auto"/>
              <w:left w:val="single" w:sz="4" w:space="0" w:color="auto"/>
              <w:bottom w:val="single" w:sz="4" w:space="0" w:color="auto"/>
              <w:right w:val="single" w:sz="4" w:space="0" w:color="auto"/>
            </w:tcBorders>
            <w:vAlign w:val="center"/>
          </w:tcPr>
          <w:p w14:paraId="60F9C0F8" w14:textId="77777777" w:rsidR="003B67A7" w:rsidRPr="00532B7C" w:rsidRDefault="003B67A7" w:rsidP="0046763E">
            <w:pPr>
              <w:spacing w:after="120" w:line="280" w:lineRule="exact"/>
              <w:rPr>
                <w:rFonts w:ascii="TH SarabunPSK" w:hAnsi="TH SarabunPSK" w:cs="TH SarabunPSK"/>
                <w:b/>
                <w:bCs/>
                <w:color w:val="000000" w:themeColor="text1"/>
                <w:sz w:val="32"/>
                <w:szCs w:val="32"/>
                <w:lang w:bidi="th-TH"/>
              </w:rPr>
            </w:pPr>
            <w:r w:rsidRPr="00532B7C">
              <w:rPr>
                <w:rFonts w:ascii="TH SarabunPSK" w:hAnsi="TH SarabunPSK" w:cs="TH SarabunPSK"/>
                <w:b/>
                <w:bCs/>
                <w:color w:val="000000" w:themeColor="text1"/>
                <w:sz w:val="32"/>
                <w:szCs w:val="32"/>
              </w:rPr>
              <w:t>Instructions:</w:t>
            </w:r>
          </w:p>
          <w:p w14:paraId="686CCA99" w14:textId="2586B1B6" w:rsidR="003B67A7" w:rsidRPr="00532B7C" w:rsidRDefault="003B67A7" w:rsidP="006D2698">
            <w:pPr>
              <w:pStyle w:val="ListParagraph"/>
              <w:numPr>
                <w:ilvl w:val="0"/>
                <w:numId w:val="29"/>
              </w:numPr>
              <w:spacing w:before="120" w:after="120" w:line="280" w:lineRule="exact"/>
              <w:jc w:val="both"/>
              <w:rPr>
                <w:rFonts w:ascii="TH SarabunPSK" w:hAnsi="TH SarabunPSK" w:cs="TH SarabunPSK"/>
                <w:color w:val="000000" w:themeColor="text1"/>
                <w:sz w:val="32"/>
                <w:szCs w:val="32"/>
              </w:rPr>
            </w:pPr>
            <w:r w:rsidRPr="00532B7C">
              <w:rPr>
                <w:rFonts w:ascii="TH SarabunPSK" w:hAnsi="TH SarabunPSK" w:cs="TH SarabunPSK"/>
                <w:color w:val="000000" w:themeColor="text1"/>
                <w:sz w:val="32"/>
                <w:szCs w:val="32"/>
                <w:lang w:bidi="th-TH"/>
              </w:rPr>
              <w:t xml:space="preserve">The application for the </w:t>
            </w:r>
            <w:r w:rsidR="008E5476" w:rsidRPr="00532B7C">
              <w:rPr>
                <w:rFonts w:ascii="TH SarabunPSK" w:hAnsi="TH SarabunPSK" w:cs="TH SarabunPSK"/>
                <w:color w:val="000000" w:themeColor="text1"/>
                <w:sz w:val="32"/>
                <w:szCs w:val="32"/>
                <w:lang w:bidi="th-TH"/>
              </w:rPr>
              <w:t>Continued Validity</w:t>
            </w:r>
            <w:r w:rsidR="00A36190" w:rsidRPr="00532B7C">
              <w:rPr>
                <w:rFonts w:ascii="TH SarabunPSK" w:hAnsi="TH SarabunPSK" w:cs="TH SarabunPSK"/>
                <w:color w:val="000000" w:themeColor="text1"/>
                <w:sz w:val="32"/>
                <w:szCs w:val="32"/>
                <w:lang w:bidi="th-TH"/>
              </w:rPr>
              <w:t xml:space="preserve"> </w:t>
            </w:r>
            <w:r w:rsidR="003B4B43" w:rsidRPr="00532B7C">
              <w:rPr>
                <w:rFonts w:ascii="TH SarabunPSK" w:hAnsi="TH SarabunPSK" w:cs="TH SarabunPSK"/>
                <w:color w:val="000000" w:themeColor="text1"/>
                <w:sz w:val="32"/>
                <w:szCs w:val="32"/>
                <w:lang w:bidi="th-TH"/>
              </w:rPr>
              <w:t>of an</w:t>
            </w:r>
            <w:r w:rsidR="00A36190" w:rsidRPr="00532B7C">
              <w:rPr>
                <w:rFonts w:ascii="TH SarabunPSK" w:hAnsi="TH SarabunPSK" w:cs="TH SarabunPSK"/>
                <w:color w:val="000000" w:themeColor="text1"/>
                <w:sz w:val="32"/>
                <w:szCs w:val="32"/>
                <w:lang w:bidi="th-TH"/>
              </w:rPr>
              <w:t xml:space="preserve"> </w:t>
            </w:r>
            <w:r w:rsidR="006D2698" w:rsidRPr="00532B7C">
              <w:rPr>
                <w:rFonts w:ascii="TH SarabunPSK" w:hAnsi="TH SarabunPSK" w:cs="TH SarabunPSK"/>
                <w:color w:val="000000" w:themeColor="text1"/>
                <w:sz w:val="32"/>
                <w:szCs w:val="32"/>
                <w:lang w:bidi="th-TH"/>
              </w:rPr>
              <w:t>Air Operator Certificate (AOC)</w:t>
            </w:r>
            <w:r w:rsidRPr="00532B7C">
              <w:rPr>
                <w:rFonts w:ascii="TH SarabunPSK" w:hAnsi="TH SarabunPSK" w:cs="TH SarabunPSK"/>
                <w:color w:val="000000" w:themeColor="text1"/>
                <w:sz w:val="32"/>
                <w:szCs w:val="32"/>
                <w:lang w:bidi="th-TH"/>
              </w:rPr>
              <w:t xml:space="preserve"> shall be submitted at least </w:t>
            </w:r>
            <w:r w:rsidRPr="00532B7C">
              <w:rPr>
                <w:rFonts w:ascii="TH SarabunPSK" w:hAnsi="TH SarabunPSK" w:cs="TH SarabunPSK"/>
                <w:b/>
                <w:bCs/>
                <w:color w:val="000000" w:themeColor="text1"/>
                <w:sz w:val="32"/>
                <w:szCs w:val="32"/>
                <w:cs/>
                <w:lang w:bidi="th-TH"/>
              </w:rPr>
              <w:t>1</w:t>
            </w:r>
            <w:r w:rsidR="006F663A" w:rsidRPr="00532B7C">
              <w:rPr>
                <w:rFonts w:ascii="TH SarabunPSK" w:hAnsi="TH SarabunPSK" w:cs="TH SarabunPSK"/>
                <w:b/>
                <w:bCs/>
                <w:color w:val="000000" w:themeColor="text1"/>
                <w:sz w:val="32"/>
                <w:szCs w:val="32"/>
                <w:lang w:bidi="th-TH"/>
              </w:rPr>
              <w:t>5</w:t>
            </w:r>
            <w:r w:rsidRPr="00532B7C">
              <w:rPr>
                <w:rFonts w:ascii="TH SarabunPSK" w:hAnsi="TH SarabunPSK" w:cs="TH SarabunPSK"/>
                <w:b/>
                <w:bCs/>
                <w:color w:val="000000" w:themeColor="text1"/>
                <w:sz w:val="32"/>
                <w:szCs w:val="32"/>
                <w:cs/>
                <w:lang w:bidi="th-TH"/>
              </w:rPr>
              <w:t xml:space="preserve">0 </w:t>
            </w:r>
            <w:r w:rsidRPr="00532B7C">
              <w:rPr>
                <w:rFonts w:ascii="TH SarabunPSK" w:hAnsi="TH SarabunPSK" w:cs="TH SarabunPSK"/>
                <w:b/>
                <w:bCs/>
                <w:color w:val="000000" w:themeColor="text1"/>
                <w:sz w:val="32"/>
                <w:szCs w:val="32"/>
                <w:lang w:bidi="th-TH"/>
              </w:rPr>
              <w:t>days</w:t>
            </w:r>
            <w:r w:rsidRPr="00532B7C">
              <w:rPr>
                <w:rFonts w:ascii="TH SarabunPSK" w:hAnsi="TH SarabunPSK" w:cs="TH SarabunPSK"/>
                <w:color w:val="000000" w:themeColor="text1"/>
                <w:sz w:val="32"/>
                <w:szCs w:val="32"/>
                <w:lang w:bidi="th-TH"/>
              </w:rPr>
              <w:t xml:space="preserve"> </w:t>
            </w:r>
            <w:r w:rsidR="005C4FD7" w:rsidRPr="00532B7C">
              <w:rPr>
                <w:rFonts w:ascii="TH SarabunPSK" w:hAnsi="TH SarabunPSK" w:cs="TH SarabunPSK"/>
                <w:color w:val="000000" w:themeColor="text1"/>
                <w:sz w:val="32"/>
                <w:szCs w:val="32"/>
                <w:lang w:bidi="th-TH"/>
              </w:rPr>
              <w:t>before the expiry date of the existing AOC</w:t>
            </w:r>
            <w:r w:rsidR="00341D2B" w:rsidRPr="00532B7C">
              <w:rPr>
                <w:rFonts w:ascii="TH SarabunPSK" w:hAnsi="TH SarabunPSK" w:cs="TH SarabunPSK"/>
                <w:color w:val="000000" w:themeColor="text1"/>
                <w:sz w:val="32"/>
                <w:szCs w:val="32"/>
                <w:lang w:bidi="th-TH"/>
              </w:rPr>
              <w:t>.</w:t>
            </w:r>
          </w:p>
          <w:p w14:paraId="30E4A951" w14:textId="47C6FD11" w:rsidR="003B67A7" w:rsidRPr="00532B7C" w:rsidRDefault="005C4FD7" w:rsidP="003B67A7">
            <w:pPr>
              <w:pStyle w:val="ListParagraph"/>
              <w:numPr>
                <w:ilvl w:val="0"/>
                <w:numId w:val="29"/>
              </w:numPr>
              <w:spacing w:before="120" w:after="120" w:line="280" w:lineRule="exact"/>
              <w:jc w:val="thaiDistribute"/>
              <w:rPr>
                <w:rFonts w:ascii="TH SarabunPSK" w:hAnsi="TH SarabunPSK" w:cs="TH SarabunPSK"/>
                <w:color w:val="000000" w:themeColor="text1"/>
                <w:sz w:val="32"/>
                <w:szCs w:val="32"/>
              </w:rPr>
            </w:pPr>
            <w:r w:rsidRPr="00532B7C">
              <w:rPr>
                <w:rFonts w:ascii="TH SarabunPSK" w:hAnsi="TH SarabunPSK" w:cs="TH SarabunPSK"/>
                <w:color w:val="000000" w:themeColor="text1"/>
                <w:sz w:val="32"/>
                <w:szCs w:val="32"/>
                <w:lang w:bidi="th-TH"/>
              </w:rPr>
              <w:t>This form is for the renewal (Continued Validity) of an existing AOC. Any change to the approved operation that requires prior approval shall be submitted separately in accordance with the applicable Changes Related to an AOC Holder process.</w:t>
            </w:r>
            <w:r w:rsidR="003B67A7" w:rsidRPr="00532B7C">
              <w:rPr>
                <w:rFonts w:ascii="TH SarabunPSK" w:hAnsi="TH SarabunPSK" w:cs="TH SarabunPSK"/>
                <w:color w:val="000000" w:themeColor="text1"/>
                <w:sz w:val="32"/>
                <w:szCs w:val="32"/>
                <w:lang w:bidi="th-TH"/>
              </w:rPr>
              <w:t xml:space="preserve"> </w:t>
            </w:r>
            <w:r w:rsidR="008E5476" w:rsidRPr="00532B7C">
              <w:rPr>
                <w:rFonts w:ascii="TH SarabunPSK" w:hAnsi="TH SarabunPSK" w:cs="TH SarabunPSK"/>
                <w:color w:val="000000" w:themeColor="text1"/>
                <w:sz w:val="32"/>
                <w:szCs w:val="32"/>
              </w:rPr>
              <w:t xml:space="preserve"> </w:t>
            </w:r>
          </w:p>
          <w:p w14:paraId="24810080" w14:textId="0F1226D9" w:rsidR="006D2698" w:rsidRPr="00532B7C" w:rsidRDefault="007C74F3" w:rsidP="003B67A7">
            <w:pPr>
              <w:pStyle w:val="ListParagraph"/>
              <w:numPr>
                <w:ilvl w:val="0"/>
                <w:numId w:val="29"/>
              </w:numPr>
              <w:spacing w:before="120" w:after="120" w:line="280" w:lineRule="exact"/>
              <w:jc w:val="thaiDistribute"/>
              <w:rPr>
                <w:rFonts w:ascii="TH SarabunPSK" w:hAnsi="TH SarabunPSK" w:cs="TH SarabunPSK"/>
                <w:sz w:val="32"/>
                <w:szCs w:val="32"/>
              </w:rPr>
            </w:pPr>
            <w:r w:rsidRPr="00532B7C">
              <w:rPr>
                <w:rFonts w:ascii="TH SarabunPSK" w:hAnsi="TH SarabunPSK" w:cs="TH SarabunPSK"/>
                <w:sz w:val="32"/>
                <w:szCs w:val="32"/>
              </w:rPr>
              <w:t>Complete Sections 1–5. Section 6 is for CAAT use only.</w:t>
            </w:r>
          </w:p>
          <w:p w14:paraId="12A9EDB3" w14:textId="4F4A337D" w:rsidR="003B67A7" w:rsidRPr="00532B7C" w:rsidRDefault="007C74F3" w:rsidP="003B67A7">
            <w:pPr>
              <w:pStyle w:val="ListParagraph"/>
              <w:numPr>
                <w:ilvl w:val="0"/>
                <w:numId w:val="29"/>
              </w:numPr>
              <w:spacing w:before="120" w:after="120" w:line="280" w:lineRule="exact"/>
              <w:jc w:val="thaiDistribute"/>
              <w:rPr>
                <w:rFonts w:ascii="TH SarabunPSK" w:hAnsi="TH SarabunPSK" w:cs="TH SarabunPSK"/>
                <w:color w:val="000000" w:themeColor="text1"/>
                <w:sz w:val="32"/>
                <w:szCs w:val="32"/>
              </w:rPr>
            </w:pPr>
            <w:r w:rsidRPr="00532B7C">
              <w:rPr>
                <w:rFonts w:ascii="TH SarabunPSK" w:hAnsi="TH SarabunPSK" w:cs="TH SarabunPSK"/>
                <w:color w:val="000000" w:themeColor="text1"/>
                <w:sz w:val="32"/>
                <w:szCs w:val="32"/>
              </w:rPr>
              <w:t>Enter ‘N/A’ where an item is not applicable. Do not leave any applicable item blank.</w:t>
            </w:r>
            <w:r w:rsidR="003B67A7" w:rsidRPr="00532B7C">
              <w:rPr>
                <w:rFonts w:ascii="TH SarabunPSK" w:hAnsi="TH SarabunPSK" w:cs="TH SarabunPSK"/>
                <w:color w:val="000000" w:themeColor="text1"/>
                <w:sz w:val="32"/>
                <w:szCs w:val="32"/>
              </w:rPr>
              <w:t xml:space="preserve"> </w:t>
            </w:r>
          </w:p>
        </w:tc>
      </w:tr>
      <w:tr w:rsidR="0077158C" w:rsidRPr="00532B7C" w14:paraId="4AC8F47A" w14:textId="77777777" w:rsidTr="005C4FD7">
        <w:trPr>
          <w:trHeight w:val="432"/>
        </w:trPr>
        <w:tc>
          <w:tcPr>
            <w:tcW w:w="9640" w:type="dxa"/>
            <w:gridSpan w:val="3"/>
            <w:tcBorders>
              <w:top w:val="single" w:sz="4" w:space="0" w:color="auto"/>
              <w:bottom w:val="single" w:sz="4" w:space="0" w:color="auto"/>
            </w:tcBorders>
            <w:shd w:val="clear" w:color="auto" w:fill="1F497D" w:themeFill="text2"/>
            <w:vAlign w:val="center"/>
          </w:tcPr>
          <w:p w14:paraId="14D1AC3A" w14:textId="513AC179" w:rsidR="0077158C" w:rsidRPr="00532B7C" w:rsidRDefault="0077158C" w:rsidP="00581FDE">
            <w:pPr>
              <w:spacing w:before="16" w:line="280" w:lineRule="exact"/>
              <w:rPr>
                <w:rFonts w:ascii="TH SarabunPSK" w:hAnsi="TH SarabunPSK" w:cs="TH SarabunPSK"/>
                <w:b/>
                <w:bCs/>
                <w:color w:val="FFFFFF" w:themeColor="background1"/>
                <w:sz w:val="32"/>
                <w:szCs w:val="32"/>
              </w:rPr>
            </w:pPr>
            <w:r w:rsidRPr="00532B7C">
              <w:rPr>
                <w:rFonts w:ascii="TH SarabunPSK" w:hAnsi="TH SarabunPSK" w:cs="TH SarabunPSK"/>
                <w:b/>
                <w:bCs/>
                <w:color w:val="FFFFFF" w:themeColor="background1"/>
                <w:sz w:val="32"/>
                <w:szCs w:val="32"/>
              </w:rPr>
              <w:t xml:space="preserve">Purpose for </w:t>
            </w:r>
            <w:r w:rsidR="000669FB" w:rsidRPr="00532B7C">
              <w:rPr>
                <w:rFonts w:ascii="TH SarabunPSK" w:hAnsi="TH SarabunPSK" w:cs="TH SarabunPSK"/>
                <w:b/>
                <w:bCs/>
                <w:color w:val="FFFFFF" w:themeColor="background1"/>
                <w:sz w:val="32"/>
                <w:szCs w:val="32"/>
              </w:rPr>
              <w:t xml:space="preserve">the Continued Validity </w:t>
            </w:r>
            <w:r w:rsidR="003A5582" w:rsidRPr="00532B7C">
              <w:rPr>
                <w:rFonts w:ascii="TH SarabunPSK" w:hAnsi="TH SarabunPSK" w:cs="TH SarabunPSK"/>
                <w:b/>
                <w:bCs/>
                <w:color w:val="FFFFFF" w:themeColor="background1"/>
                <w:sz w:val="32"/>
                <w:szCs w:val="32"/>
              </w:rPr>
              <w:t>of an</w:t>
            </w:r>
            <w:r w:rsidR="000669FB" w:rsidRPr="00532B7C">
              <w:rPr>
                <w:rFonts w:ascii="TH SarabunPSK" w:hAnsi="TH SarabunPSK" w:cs="TH SarabunPSK"/>
                <w:b/>
                <w:bCs/>
                <w:color w:val="FFFFFF" w:themeColor="background1"/>
                <w:sz w:val="32"/>
                <w:szCs w:val="32"/>
              </w:rPr>
              <w:t xml:space="preserve"> </w:t>
            </w:r>
            <w:r w:rsidR="006E1EA2" w:rsidRPr="00532B7C">
              <w:rPr>
                <w:rFonts w:ascii="TH SarabunPSK" w:hAnsi="TH SarabunPSK" w:cs="TH SarabunPSK"/>
                <w:b/>
                <w:bCs/>
                <w:color w:val="FFFFFF" w:themeColor="background1"/>
                <w:sz w:val="32"/>
                <w:szCs w:val="32"/>
              </w:rPr>
              <w:t>AOC</w:t>
            </w:r>
          </w:p>
        </w:tc>
      </w:tr>
      <w:tr w:rsidR="0077158C" w:rsidRPr="00532B7C" w14:paraId="4C2E5F01" w14:textId="77777777" w:rsidTr="005C4FD7">
        <w:trPr>
          <w:trHeight w:val="432"/>
        </w:trPr>
        <w:tc>
          <w:tcPr>
            <w:tcW w:w="9640" w:type="dxa"/>
            <w:gridSpan w:val="3"/>
            <w:tcBorders>
              <w:top w:val="single" w:sz="4" w:space="0" w:color="auto"/>
              <w:bottom w:val="single" w:sz="4" w:space="0" w:color="auto"/>
            </w:tcBorders>
            <w:vAlign w:val="center"/>
          </w:tcPr>
          <w:p w14:paraId="23D91BBF" w14:textId="478BE294" w:rsidR="00577DF8" w:rsidRPr="00532B7C" w:rsidRDefault="00577DF8" w:rsidP="00577DF8">
            <w:pPr>
              <w:spacing w:before="16" w:line="280" w:lineRule="exact"/>
              <w:rPr>
                <w:rFonts w:ascii="TH SarabunPSK" w:hAnsi="TH SarabunPSK" w:cs="TH SarabunPSK"/>
                <w:color w:val="000000" w:themeColor="text1"/>
                <w:sz w:val="32"/>
                <w:szCs w:val="32"/>
              </w:rPr>
            </w:pPr>
          </w:p>
          <w:p w14:paraId="03A42BBB" w14:textId="69FF8CA1" w:rsidR="0077158C" w:rsidRPr="00532B7C" w:rsidRDefault="00B60499" w:rsidP="00577DF8">
            <w:pPr>
              <w:spacing w:before="16" w:after="240" w:line="280" w:lineRule="exact"/>
              <w:rPr>
                <w:rFonts w:ascii="TH SarabunPSK" w:hAnsi="TH SarabunPSK" w:cs="TH SarabunPSK"/>
                <w:b/>
                <w:bCs/>
                <w:color w:val="FFFFFF" w:themeColor="background1"/>
                <w:sz w:val="32"/>
                <w:szCs w:val="32"/>
              </w:rPr>
            </w:pPr>
            <w:sdt>
              <w:sdtPr>
                <w:rPr>
                  <w:rFonts w:ascii="TH SarabunPSK" w:hAnsi="TH SarabunPSK" w:cs="TH SarabunPSK"/>
                  <w:color w:val="000000" w:themeColor="text1"/>
                  <w:sz w:val="32"/>
                  <w:szCs w:val="32"/>
                </w:rPr>
                <w:id w:val="-878323424"/>
                <w14:checkbox>
                  <w14:checked w14:val="0"/>
                  <w14:checkedState w14:val="2612" w14:font="MS Gothic"/>
                  <w14:uncheckedState w14:val="2610" w14:font="MS Gothic"/>
                </w14:checkbox>
              </w:sdtPr>
              <w:sdtEndPr/>
              <w:sdtContent>
                <w:r w:rsidR="00577DF8" w:rsidRPr="00532B7C">
                  <w:rPr>
                    <w:rFonts w:ascii="MS Gothic" w:eastAsia="MS Gothic" w:hAnsi="MS Gothic" w:cs="TH SarabunPSK" w:hint="eastAsia"/>
                    <w:color w:val="000000" w:themeColor="text1"/>
                    <w:sz w:val="32"/>
                    <w:szCs w:val="32"/>
                  </w:rPr>
                  <w:t>☐</w:t>
                </w:r>
              </w:sdtContent>
            </w:sdt>
            <w:r w:rsidR="00577DF8" w:rsidRPr="00532B7C">
              <w:rPr>
                <w:rFonts w:ascii="TH SarabunPSK" w:hAnsi="TH SarabunPSK" w:cs="TH SarabunPSK"/>
                <w:color w:val="000000" w:themeColor="text1"/>
                <w:sz w:val="32"/>
                <w:szCs w:val="32"/>
              </w:rPr>
              <w:t xml:space="preserve"> </w:t>
            </w:r>
            <w:r w:rsidR="0077158C" w:rsidRPr="00532B7C">
              <w:rPr>
                <w:rFonts w:ascii="TH SarabunPSK" w:hAnsi="TH SarabunPSK" w:cs="TH SarabunPSK"/>
                <w:color w:val="000000" w:themeColor="text1"/>
                <w:sz w:val="32"/>
                <w:szCs w:val="32"/>
              </w:rPr>
              <w:t>Air Operator Certificate</w:t>
            </w:r>
            <w:r w:rsidR="006E1EA2" w:rsidRPr="00532B7C">
              <w:rPr>
                <w:rFonts w:ascii="TH SarabunPSK" w:hAnsi="TH SarabunPSK" w:cs="TH SarabunPSK"/>
                <w:color w:val="000000" w:themeColor="text1"/>
                <w:sz w:val="32"/>
                <w:szCs w:val="32"/>
              </w:rPr>
              <w:t xml:space="preserve"> (AOC)</w:t>
            </w:r>
          </w:p>
        </w:tc>
      </w:tr>
      <w:tr w:rsidR="00147C88" w:rsidRPr="00532B7C" w14:paraId="4F0DEFF2" w14:textId="77777777" w:rsidTr="005C4FD7">
        <w:trPr>
          <w:trHeight w:val="432"/>
        </w:trPr>
        <w:tc>
          <w:tcPr>
            <w:tcW w:w="9640" w:type="dxa"/>
            <w:gridSpan w:val="3"/>
            <w:tcBorders>
              <w:top w:val="single" w:sz="4" w:space="0" w:color="auto"/>
              <w:bottom w:val="single" w:sz="4" w:space="0" w:color="auto"/>
            </w:tcBorders>
            <w:shd w:val="clear" w:color="auto" w:fill="1F497D" w:themeFill="text2"/>
            <w:vAlign w:val="center"/>
          </w:tcPr>
          <w:p w14:paraId="25A892A1" w14:textId="74B91B95" w:rsidR="00147C88" w:rsidRPr="00532B7C" w:rsidRDefault="00390A7A" w:rsidP="00581FDE">
            <w:pPr>
              <w:spacing w:before="16" w:line="280" w:lineRule="exact"/>
              <w:rPr>
                <w:rFonts w:ascii="TH SarabunPSK" w:hAnsi="TH SarabunPSK" w:cs="TH SarabunPSK"/>
                <w:b/>
                <w:bCs/>
                <w:sz w:val="32"/>
                <w:szCs w:val="32"/>
              </w:rPr>
            </w:pPr>
            <w:r w:rsidRPr="00532B7C">
              <w:rPr>
                <w:rFonts w:ascii="TH SarabunPSK" w:hAnsi="TH SarabunPSK" w:cs="TH SarabunPSK"/>
                <w:b/>
                <w:bCs/>
                <w:color w:val="FFFFFF" w:themeColor="background1"/>
                <w:sz w:val="32"/>
                <w:szCs w:val="32"/>
              </w:rPr>
              <w:t>Section 1</w:t>
            </w:r>
            <w:r w:rsidR="000C1E76" w:rsidRPr="00532B7C">
              <w:rPr>
                <w:rFonts w:ascii="TH SarabunPSK" w:hAnsi="TH SarabunPSK" w:cs="TH SarabunPSK"/>
                <w:b/>
                <w:bCs/>
                <w:color w:val="FFFFFF" w:themeColor="background1"/>
                <w:sz w:val="32"/>
                <w:szCs w:val="32"/>
              </w:rPr>
              <w:t xml:space="preserve">   To be completed by </w:t>
            </w:r>
            <w:r w:rsidR="00EE542E" w:rsidRPr="00532B7C">
              <w:rPr>
                <w:rFonts w:ascii="TH SarabunPSK" w:hAnsi="TH SarabunPSK" w:cs="TH SarabunPSK"/>
                <w:b/>
                <w:bCs/>
                <w:color w:val="FFFFFF" w:themeColor="background1"/>
                <w:sz w:val="32"/>
                <w:szCs w:val="32"/>
              </w:rPr>
              <w:t>the operator</w:t>
            </w:r>
            <w:r w:rsidR="000C1E76" w:rsidRPr="00532B7C">
              <w:rPr>
                <w:rFonts w:ascii="TH SarabunPSK" w:hAnsi="TH SarabunPSK" w:cs="TH SarabunPSK"/>
                <w:b/>
                <w:bCs/>
                <w:color w:val="FFFFFF" w:themeColor="background1"/>
                <w:sz w:val="32"/>
                <w:szCs w:val="32"/>
              </w:rPr>
              <w:tab/>
            </w:r>
          </w:p>
        </w:tc>
      </w:tr>
      <w:tr w:rsidR="00753AC2" w:rsidRPr="00532B7C" w14:paraId="4849931D" w14:textId="77777777" w:rsidTr="005C4FD7">
        <w:trPr>
          <w:trHeight w:val="430"/>
        </w:trPr>
        <w:tc>
          <w:tcPr>
            <w:tcW w:w="4873" w:type="dxa"/>
            <w:tcBorders>
              <w:top w:val="single" w:sz="4" w:space="0" w:color="auto"/>
              <w:left w:val="single" w:sz="4" w:space="0" w:color="auto"/>
              <w:bottom w:val="nil"/>
              <w:right w:val="single" w:sz="4" w:space="0" w:color="auto"/>
            </w:tcBorders>
            <w:shd w:val="clear" w:color="auto" w:fill="FFFFFF"/>
            <w:vAlign w:val="center"/>
          </w:tcPr>
          <w:p w14:paraId="74E37490" w14:textId="38B5F919" w:rsidR="00753AC2" w:rsidRPr="00532B7C" w:rsidRDefault="0045624C" w:rsidP="00577DF8">
            <w:pPr>
              <w:pStyle w:val="ListParagraph"/>
              <w:spacing w:before="240"/>
              <w:ind w:left="308" w:hanging="281"/>
              <w:jc w:val="thaiDistribute"/>
              <w:rPr>
                <w:rFonts w:ascii="TH SarabunPSK" w:hAnsi="TH SarabunPSK" w:cs="TH SarabunPSK"/>
                <w:b/>
                <w:bCs/>
                <w:sz w:val="28"/>
                <w:szCs w:val="28"/>
              </w:rPr>
            </w:pPr>
            <w:r w:rsidRPr="00532B7C">
              <w:rPr>
                <w:rFonts w:ascii="TH SarabunPSK" w:hAnsi="TH SarabunPSK" w:cs="TH SarabunPSK"/>
                <w:b/>
                <w:bCs/>
                <w:sz w:val="28"/>
                <w:szCs w:val="28"/>
              </w:rPr>
              <w:t xml:space="preserve">1.1 </w:t>
            </w:r>
            <w:r w:rsidR="007B035B" w:rsidRPr="00532B7C">
              <w:rPr>
                <w:rFonts w:ascii="TH SarabunPSK" w:hAnsi="TH SarabunPSK" w:cs="TH SarabunPSK"/>
                <w:b/>
                <w:bCs/>
                <w:sz w:val="28"/>
                <w:szCs w:val="28"/>
                <w:lang w:bidi="th-TH"/>
              </w:rPr>
              <w:t>Operator Name:</w:t>
            </w:r>
          </w:p>
        </w:tc>
        <w:tc>
          <w:tcPr>
            <w:tcW w:w="4767" w:type="dxa"/>
            <w:gridSpan w:val="2"/>
            <w:vMerge w:val="restart"/>
            <w:tcBorders>
              <w:top w:val="single" w:sz="4" w:space="0" w:color="auto"/>
              <w:left w:val="single" w:sz="4" w:space="0" w:color="auto"/>
              <w:bottom w:val="nil"/>
              <w:right w:val="single" w:sz="4" w:space="0" w:color="auto"/>
            </w:tcBorders>
            <w:shd w:val="clear" w:color="auto" w:fill="FFFFFF"/>
          </w:tcPr>
          <w:p w14:paraId="658C0931" w14:textId="08E42AE1" w:rsidR="00753AC2" w:rsidRPr="00532B7C" w:rsidRDefault="0045624C" w:rsidP="00577DF8">
            <w:pPr>
              <w:pStyle w:val="ListParagraph"/>
              <w:spacing w:before="240"/>
              <w:ind w:left="308" w:hanging="330"/>
              <w:rPr>
                <w:rFonts w:ascii="TH SarabunPSK" w:hAnsi="TH SarabunPSK" w:cs="TH SarabunPSK"/>
                <w:b/>
                <w:bCs/>
                <w:sz w:val="28"/>
                <w:szCs w:val="28"/>
              </w:rPr>
            </w:pPr>
            <w:r w:rsidRPr="00532B7C">
              <w:rPr>
                <w:rFonts w:ascii="TH SarabunPSK" w:hAnsi="TH SarabunPSK" w:cs="TH SarabunPSK"/>
                <w:b/>
                <w:bCs/>
                <w:sz w:val="28"/>
                <w:szCs w:val="28"/>
              </w:rPr>
              <w:t xml:space="preserve">1.2 </w:t>
            </w:r>
            <w:r w:rsidR="00753AC2" w:rsidRPr="00532B7C">
              <w:rPr>
                <w:rFonts w:ascii="TH SarabunPSK" w:hAnsi="TH SarabunPSK" w:cs="TH SarabunPSK"/>
                <w:b/>
                <w:bCs/>
                <w:sz w:val="28"/>
                <w:szCs w:val="28"/>
              </w:rPr>
              <w:t xml:space="preserve">Address of the </w:t>
            </w:r>
            <w:r w:rsidR="007C74F3" w:rsidRPr="00532B7C">
              <w:rPr>
                <w:rFonts w:ascii="TH SarabunPSK" w:hAnsi="TH SarabunPSK" w:cs="TH SarabunPSK"/>
                <w:b/>
                <w:bCs/>
                <w:sz w:val="28"/>
                <w:szCs w:val="28"/>
              </w:rPr>
              <w:t>principal</w:t>
            </w:r>
            <w:r w:rsidR="00753AC2" w:rsidRPr="00532B7C">
              <w:rPr>
                <w:rFonts w:ascii="TH SarabunPSK" w:hAnsi="TH SarabunPSK" w:cs="TH SarabunPSK"/>
                <w:b/>
                <w:bCs/>
                <w:sz w:val="28"/>
                <w:szCs w:val="28"/>
              </w:rPr>
              <w:t xml:space="preserve"> place of business:</w:t>
            </w:r>
          </w:p>
        </w:tc>
      </w:tr>
      <w:tr w:rsidR="00753AC2" w:rsidRPr="00532B7C" w14:paraId="24EC9399" w14:textId="77777777" w:rsidTr="005C4FD7">
        <w:trPr>
          <w:trHeight w:val="399"/>
        </w:trPr>
        <w:tc>
          <w:tcPr>
            <w:tcW w:w="4873" w:type="dxa"/>
            <w:tcBorders>
              <w:top w:val="nil"/>
              <w:left w:val="single" w:sz="4" w:space="0" w:color="auto"/>
              <w:bottom w:val="nil"/>
              <w:right w:val="single" w:sz="4" w:space="0" w:color="auto"/>
            </w:tcBorders>
            <w:shd w:val="clear" w:color="auto" w:fill="FFFFFF"/>
            <w:vAlign w:val="center"/>
          </w:tcPr>
          <w:p w14:paraId="29584FFE" w14:textId="61D4486D" w:rsidR="00753AC2" w:rsidRPr="00532B7C" w:rsidRDefault="007B035B" w:rsidP="00577DF8">
            <w:pPr>
              <w:tabs>
                <w:tab w:val="left" w:pos="258"/>
                <w:tab w:val="left" w:pos="3998"/>
                <w:tab w:val="left" w:pos="6645"/>
              </w:tabs>
              <w:spacing w:before="240"/>
              <w:ind w:firstLine="308"/>
              <w:jc w:val="both"/>
              <w:rPr>
                <w:rFonts w:ascii="TH SarabunPSK" w:hAnsi="TH SarabunPSK" w:cs="TH SarabunPSK"/>
                <w:b/>
                <w:bCs/>
                <w:sz w:val="28"/>
                <w:szCs w:val="28"/>
              </w:rPr>
            </w:pPr>
            <w:r w:rsidRPr="00532B7C">
              <w:rPr>
                <w:rFonts w:ascii="TH SarabunPSK" w:hAnsi="TH SarabunPSK" w:cs="TH SarabunPSK"/>
                <w:b/>
                <w:bCs/>
                <w:sz w:val="28"/>
                <w:szCs w:val="28"/>
                <w:lang w:bidi="th-TH"/>
              </w:rPr>
              <w:t>Trading Name:</w:t>
            </w:r>
          </w:p>
        </w:tc>
        <w:tc>
          <w:tcPr>
            <w:tcW w:w="4767" w:type="dxa"/>
            <w:gridSpan w:val="2"/>
            <w:vMerge/>
            <w:tcBorders>
              <w:top w:val="nil"/>
              <w:left w:val="single" w:sz="4" w:space="0" w:color="auto"/>
              <w:bottom w:val="nil"/>
              <w:right w:val="single" w:sz="4" w:space="0" w:color="auto"/>
            </w:tcBorders>
            <w:shd w:val="clear" w:color="auto" w:fill="FFFFFF"/>
          </w:tcPr>
          <w:p w14:paraId="3C019CE3" w14:textId="77777777" w:rsidR="00753AC2" w:rsidRPr="00532B7C" w:rsidRDefault="00753AC2" w:rsidP="00577DF8">
            <w:pPr>
              <w:pStyle w:val="ListParagraph"/>
              <w:numPr>
                <w:ilvl w:val="0"/>
                <w:numId w:val="6"/>
              </w:numPr>
              <w:spacing w:before="240"/>
              <w:ind w:left="308" w:hanging="306"/>
              <w:rPr>
                <w:rFonts w:ascii="TH SarabunPSK" w:hAnsi="TH SarabunPSK" w:cs="TH SarabunPSK"/>
                <w:b/>
                <w:bCs/>
                <w:sz w:val="28"/>
                <w:szCs w:val="28"/>
              </w:rPr>
            </w:pPr>
          </w:p>
        </w:tc>
      </w:tr>
      <w:tr w:rsidR="00D55852" w:rsidRPr="00532B7C" w14:paraId="511DBFCA" w14:textId="77777777" w:rsidTr="005C4FD7">
        <w:trPr>
          <w:trHeight w:val="377"/>
        </w:trPr>
        <w:tc>
          <w:tcPr>
            <w:tcW w:w="4873" w:type="dxa"/>
            <w:tcBorders>
              <w:top w:val="nil"/>
              <w:left w:val="single" w:sz="4" w:space="0" w:color="auto"/>
              <w:bottom w:val="nil"/>
              <w:right w:val="single" w:sz="4" w:space="0" w:color="auto"/>
            </w:tcBorders>
            <w:shd w:val="clear" w:color="auto" w:fill="FFFFFF"/>
            <w:vAlign w:val="center"/>
          </w:tcPr>
          <w:p w14:paraId="04E88938" w14:textId="1D184F76" w:rsidR="00D55852" w:rsidRPr="00532B7C" w:rsidRDefault="007B035B" w:rsidP="00577DF8">
            <w:pPr>
              <w:tabs>
                <w:tab w:val="left" w:pos="3998"/>
                <w:tab w:val="left" w:pos="6645"/>
              </w:tabs>
              <w:spacing w:before="240"/>
              <w:ind w:left="166" w:firstLine="142"/>
              <w:jc w:val="thaiDistribute"/>
              <w:rPr>
                <w:rFonts w:ascii="TH SarabunPSK" w:hAnsi="TH SarabunPSK" w:cs="TH SarabunPSK"/>
                <w:b/>
                <w:bCs/>
                <w:sz w:val="28"/>
                <w:szCs w:val="28"/>
                <w:lang w:bidi="th-TH"/>
              </w:rPr>
            </w:pPr>
            <w:r w:rsidRPr="00532B7C">
              <w:rPr>
                <w:rFonts w:ascii="TH SarabunPSK" w:hAnsi="TH SarabunPSK" w:cs="TH SarabunPSK"/>
                <w:b/>
                <w:bCs/>
                <w:sz w:val="28"/>
                <w:szCs w:val="28"/>
              </w:rPr>
              <w:t>AOC Number:</w:t>
            </w:r>
          </w:p>
        </w:tc>
        <w:tc>
          <w:tcPr>
            <w:tcW w:w="4767" w:type="dxa"/>
            <w:gridSpan w:val="2"/>
            <w:tcBorders>
              <w:top w:val="nil"/>
              <w:left w:val="single" w:sz="4" w:space="0" w:color="auto"/>
              <w:bottom w:val="nil"/>
              <w:right w:val="single" w:sz="4" w:space="0" w:color="auto"/>
            </w:tcBorders>
            <w:shd w:val="clear" w:color="auto" w:fill="FFFFFF"/>
          </w:tcPr>
          <w:p w14:paraId="67E4D71F" w14:textId="20ACDB40" w:rsidR="00D55852" w:rsidRPr="00532B7C" w:rsidRDefault="00D55852" w:rsidP="00577DF8">
            <w:pPr>
              <w:pStyle w:val="ListParagraph"/>
              <w:spacing w:before="240"/>
              <w:ind w:left="256"/>
              <w:jc w:val="thaiDistribute"/>
              <w:rPr>
                <w:rFonts w:ascii="TH SarabunPSK" w:hAnsi="TH SarabunPSK" w:cs="TH SarabunPSK"/>
                <w:b/>
                <w:bCs/>
                <w:sz w:val="28"/>
                <w:szCs w:val="28"/>
              </w:rPr>
            </w:pPr>
            <w:r w:rsidRPr="00532B7C">
              <w:rPr>
                <w:rFonts w:ascii="TH SarabunPSK" w:hAnsi="TH SarabunPSK" w:cs="TH SarabunPSK"/>
                <w:b/>
                <w:bCs/>
                <w:sz w:val="28"/>
                <w:szCs w:val="28"/>
              </w:rPr>
              <w:t>Telephone:</w:t>
            </w:r>
          </w:p>
        </w:tc>
      </w:tr>
      <w:tr w:rsidR="00D55852" w:rsidRPr="00532B7C" w14:paraId="530FDE2B" w14:textId="77777777" w:rsidTr="005C4FD7">
        <w:trPr>
          <w:trHeight w:val="850"/>
        </w:trPr>
        <w:tc>
          <w:tcPr>
            <w:tcW w:w="4873" w:type="dxa"/>
            <w:tcBorders>
              <w:top w:val="nil"/>
              <w:left w:val="single" w:sz="4" w:space="0" w:color="auto"/>
              <w:bottom w:val="nil"/>
              <w:right w:val="single" w:sz="4" w:space="0" w:color="auto"/>
            </w:tcBorders>
            <w:shd w:val="clear" w:color="auto" w:fill="FFFFFF"/>
            <w:vAlign w:val="center"/>
          </w:tcPr>
          <w:p w14:paraId="00C34686" w14:textId="1376C046" w:rsidR="00D55852" w:rsidRPr="00532B7C" w:rsidRDefault="007B035B" w:rsidP="00577DF8">
            <w:pPr>
              <w:tabs>
                <w:tab w:val="left" w:pos="3998"/>
                <w:tab w:val="left" w:pos="6645"/>
              </w:tabs>
              <w:spacing w:before="240"/>
              <w:ind w:left="166" w:firstLine="142"/>
              <w:jc w:val="thaiDistribute"/>
              <w:rPr>
                <w:rFonts w:ascii="TH SarabunPSK" w:hAnsi="TH SarabunPSK" w:cs="TH SarabunPSK"/>
                <w:b/>
                <w:bCs/>
                <w:sz w:val="28"/>
                <w:szCs w:val="28"/>
                <w:lang w:bidi="th-TH"/>
              </w:rPr>
            </w:pPr>
            <w:r w:rsidRPr="00532B7C">
              <w:rPr>
                <w:rFonts w:ascii="TH SarabunPSK" w:hAnsi="TH SarabunPSK" w:cs="TH SarabunPSK"/>
                <w:b/>
                <w:bCs/>
                <w:sz w:val="28"/>
                <w:szCs w:val="28"/>
              </w:rPr>
              <w:t>AOC Expiry Date:</w:t>
            </w:r>
          </w:p>
        </w:tc>
        <w:tc>
          <w:tcPr>
            <w:tcW w:w="4767" w:type="dxa"/>
            <w:gridSpan w:val="2"/>
            <w:tcBorders>
              <w:top w:val="nil"/>
              <w:left w:val="single" w:sz="4" w:space="0" w:color="auto"/>
              <w:bottom w:val="nil"/>
              <w:right w:val="single" w:sz="4" w:space="0" w:color="auto"/>
            </w:tcBorders>
            <w:shd w:val="clear" w:color="auto" w:fill="FFFFFF"/>
          </w:tcPr>
          <w:p w14:paraId="47ACE342" w14:textId="77777777" w:rsidR="006D5DD0" w:rsidRPr="00532B7C" w:rsidRDefault="006D5DD0" w:rsidP="000669FB">
            <w:pPr>
              <w:pStyle w:val="ListParagraph"/>
              <w:ind w:left="256"/>
              <w:jc w:val="thaiDistribute"/>
              <w:rPr>
                <w:rFonts w:ascii="TH SarabunPSK" w:hAnsi="TH SarabunPSK" w:cs="TH SarabunPSK"/>
                <w:b/>
                <w:bCs/>
              </w:rPr>
            </w:pPr>
          </w:p>
          <w:p w14:paraId="5E753F72" w14:textId="039D615D" w:rsidR="000669FB" w:rsidRPr="00532B7C" w:rsidRDefault="000669FB" w:rsidP="000669FB">
            <w:pPr>
              <w:pStyle w:val="ListParagraph"/>
              <w:ind w:left="256"/>
              <w:jc w:val="thaiDistribute"/>
              <w:rPr>
                <w:rFonts w:ascii="TH SarabunPSK" w:hAnsi="TH SarabunPSK" w:cs="TH SarabunPSK"/>
                <w:b/>
                <w:bCs/>
                <w:sz w:val="28"/>
                <w:szCs w:val="28"/>
              </w:rPr>
            </w:pPr>
            <w:r w:rsidRPr="00532B7C">
              <w:rPr>
                <w:rFonts w:ascii="TH SarabunPSK" w:hAnsi="TH SarabunPSK" w:cs="TH SarabunPSK"/>
                <w:b/>
                <w:bCs/>
                <w:sz w:val="28"/>
                <w:szCs w:val="28"/>
              </w:rPr>
              <w:t>E-mail:</w:t>
            </w:r>
          </w:p>
        </w:tc>
      </w:tr>
      <w:tr w:rsidR="00AC323F" w:rsidRPr="00532B7C" w14:paraId="3F131C81" w14:textId="266DE57A" w:rsidTr="005C4FD7">
        <w:trPr>
          <w:trHeight w:val="377"/>
        </w:trPr>
        <w:tc>
          <w:tcPr>
            <w:tcW w:w="4873" w:type="dxa"/>
            <w:tcBorders>
              <w:top w:val="single" w:sz="4" w:space="0" w:color="auto"/>
              <w:left w:val="single" w:sz="4" w:space="0" w:color="auto"/>
              <w:bottom w:val="nil"/>
              <w:right w:val="nil"/>
            </w:tcBorders>
            <w:shd w:val="clear" w:color="auto" w:fill="FFFFFF"/>
            <w:vAlign w:val="center"/>
          </w:tcPr>
          <w:p w14:paraId="287EE9CC" w14:textId="31F9235C" w:rsidR="00AC323F" w:rsidRPr="00532B7C" w:rsidRDefault="00AC323F" w:rsidP="00577DF8">
            <w:pPr>
              <w:tabs>
                <w:tab w:val="left" w:pos="258"/>
                <w:tab w:val="left" w:pos="3998"/>
                <w:tab w:val="left" w:pos="6645"/>
              </w:tabs>
              <w:spacing w:before="240"/>
              <w:jc w:val="both"/>
              <w:rPr>
                <w:rFonts w:ascii="TH SarabunPSK" w:hAnsi="TH SarabunPSK" w:cs="TH SarabunPSK"/>
                <w:b/>
                <w:bCs/>
                <w:sz w:val="28"/>
                <w:szCs w:val="28"/>
              </w:rPr>
            </w:pPr>
            <w:r w:rsidRPr="00532B7C">
              <w:rPr>
                <w:rFonts w:ascii="TH SarabunPSK" w:hAnsi="TH SarabunPSK" w:cs="TH SarabunPSK"/>
                <w:b/>
                <w:bCs/>
                <w:sz w:val="28"/>
                <w:szCs w:val="28"/>
                <w:lang w:bidi="th-TH"/>
              </w:rPr>
              <w:t>1.3 AOL Number:</w:t>
            </w:r>
          </w:p>
        </w:tc>
        <w:tc>
          <w:tcPr>
            <w:tcW w:w="505" w:type="dxa"/>
            <w:tcBorders>
              <w:top w:val="single" w:sz="4" w:space="0" w:color="auto"/>
              <w:left w:val="nil"/>
              <w:bottom w:val="nil"/>
              <w:right w:val="nil"/>
            </w:tcBorders>
            <w:shd w:val="clear" w:color="auto" w:fill="FFFFFF"/>
          </w:tcPr>
          <w:sdt>
            <w:sdtPr>
              <w:rPr>
                <w:sz w:val="28"/>
                <w:szCs w:val="28"/>
                <w:cs/>
              </w:rPr>
              <w:id w:val="1036081601"/>
              <w14:checkbox>
                <w14:checked w14:val="0"/>
                <w14:checkedState w14:val="0052" w14:font="Wingdings 2"/>
                <w14:uncheckedState w14:val="2610" w14:font="MS Gothic"/>
              </w14:checkbox>
            </w:sdtPr>
            <w:sdtEndPr/>
            <w:sdtContent>
              <w:p w14:paraId="27DC075C" w14:textId="08104CA6" w:rsidR="00AC323F" w:rsidRPr="00532B7C" w:rsidRDefault="00577DF8" w:rsidP="00577DF8">
                <w:pPr>
                  <w:spacing w:before="240"/>
                  <w:ind w:left="256" w:hanging="256"/>
                  <w:rPr>
                    <w:rFonts w:ascii="TH SarabunPSK" w:hAnsi="TH SarabunPSK" w:cs="TH SarabunPSK"/>
                    <w:b/>
                    <w:bCs/>
                    <w:sz w:val="28"/>
                    <w:szCs w:val="28"/>
                  </w:rPr>
                </w:pPr>
                <w:r w:rsidRPr="00532B7C">
                  <w:rPr>
                    <w:rFonts w:ascii="MS Gothic" w:eastAsia="MS Gothic" w:hAnsi="MS Gothic" w:hint="eastAsia"/>
                    <w:sz w:val="28"/>
                    <w:szCs w:val="28"/>
                    <w:cs/>
                  </w:rPr>
                  <w:t>☐</w:t>
                </w:r>
              </w:p>
            </w:sdtContent>
          </w:sdt>
        </w:tc>
        <w:tc>
          <w:tcPr>
            <w:tcW w:w="4262" w:type="dxa"/>
            <w:tcBorders>
              <w:top w:val="single" w:sz="4" w:space="0" w:color="auto"/>
              <w:left w:val="nil"/>
              <w:bottom w:val="nil"/>
              <w:right w:val="single" w:sz="4" w:space="0" w:color="auto"/>
            </w:tcBorders>
            <w:shd w:val="clear" w:color="auto" w:fill="FFFFFF"/>
          </w:tcPr>
          <w:p w14:paraId="61094C6A" w14:textId="21DE2DB3" w:rsidR="00AC323F" w:rsidRPr="00532B7C" w:rsidRDefault="00AC323F" w:rsidP="00577DF8">
            <w:pPr>
              <w:spacing w:before="240"/>
              <w:ind w:left="256"/>
              <w:jc w:val="thaiDistribute"/>
              <w:rPr>
                <w:rFonts w:ascii="TH SarabunPSK" w:hAnsi="TH SarabunPSK" w:cs="TH SarabunPSK"/>
                <w:b/>
                <w:bCs/>
                <w:sz w:val="28"/>
                <w:szCs w:val="28"/>
              </w:rPr>
            </w:pPr>
            <w:r w:rsidRPr="00532B7C">
              <w:rPr>
                <w:rFonts w:ascii="TH SarabunPSK" w:hAnsi="TH SarabunPSK" w:cs="TH SarabunPSK"/>
                <w:b/>
                <w:bCs/>
                <w:sz w:val="28"/>
                <w:szCs w:val="28"/>
              </w:rPr>
              <w:t>Scheduled Air Services</w:t>
            </w:r>
          </w:p>
        </w:tc>
      </w:tr>
      <w:tr w:rsidR="00AC323F" w:rsidRPr="00532B7C" w14:paraId="537D21CA" w14:textId="1627574E" w:rsidTr="005C4FD7">
        <w:trPr>
          <w:trHeight w:val="842"/>
        </w:trPr>
        <w:tc>
          <w:tcPr>
            <w:tcW w:w="4873" w:type="dxa"/>
            <w:tcBorders>
              <w:top w:val="nil"/>
              <w:left w:val="single" w:sz="4" w:space="0" w:color="auto"/>
              <w:bottom w:val="single" w:sz="4" w:space="0" w:color="auto"/>
              <w:right w:val="nil"/>
            </w:tcBorders>
            <w:shd w:val="clear" w:color="auto" w:fill="FFFFFF"/>
            <w:vAlign w:val="center"/>
          </w:tcPr>
          <w:p w14:paraId="709E7992" w14:textId="5B4F43E4" w:rsidR="00AC323F" w:rsidRPr="00532B7C" w:rsidRDefault="00AC323F" w:rsidP="00AC323F">
            <w:pPr>
              <w:tabs>
                <w:tab w:val="left" w:pos="258"/>
                <w:tab w:val="left" w:pos="3998"/>
                <w:tab w:val="left" w:pos="6645"/>
              </w:tabs>
              <w:ind w:left="166" w:firstLine="142"/>
              <w:jc w:val="both"/>
              <w:rPr>
                <w:rFonts w:ascii="TH SarabunPSK" w:hAnsi="TH SarabunPSK" w:cs="TH SarabunPSK"/>
                <w:b/>
                <w:bCs/>
                <w:color w:val="000000" w:themeColor="text1"/>
                <w:sz w:val="28"/>
                <w:szCs w:val="28"/>
                <w:lang w:bidi="th-TH"/>
              </w:rPr>
            </w:pPr>
            <w:r w:rsidRPr="00532B7C">
              <w:rPr>
                <w:rFonts w:ascii="TH SarabunPSK" w:hAnsi="TH SarabunPSK" w:cs="TH SarabunPSK"/>
                <w:b/>
                <w:bCs/>
                <w:sz w:val="28"/>
                <w:szCs w:val="28"/>
              </w:rPr>
              <w:t>AOL Expiry Date:</w:t>
            </w:r>
          </w:p>
        </w:tc>
        <w:tc>
          <w:tcPr>
            <w:tcW w:w="505" w:type="dxa"/>
            <w:tcBorders>
              <w:top w:val="nil"/>
              <w:left w:val="nil"/>
              <w:bottom w:val="single" w:sz="4" w:space="0" w:color="auto"/>
              <w:right w:val="nil"/>
            </w:tcBorders>
            <w:shd w:val="clear" w:color="auto" w:fill="FFFFFF"/>
          </w:tcPr>
          <w:sdt>
            <w:sdtPr>
              <w:rPr>
                <w:sz w:val="28"/>
                <w:szCs w:val="28"/>
                <w:cs/>
              </w:rPr>
              <w:id w:val="-1690905084"/>
              <w14:checkbox>
                <w14:checked w14:val="0"/>
                <w14:checkedState w14:val="0052" w14:font="Wingdings 2"/>
                <w14:uncheckedState w14:val="2610" w14:font="MS Gothic"/>
              </w14:checkbox>
            </w:sdtPr>
            <w:sdtEndPr/>
            <w:sdtContent>
              <w:p w14:paraId="0AAABF64" w14:textId="64C15401" w:rsidR="00AC323F" w:rsidRPr="00532B7C" w:rsidRDefault="00577DF8" w:rsidP="00577DF8">
                <w:pPr>
                  <w:spacing w:before="240"/>
                  <w:ind w:left="256" w:hanging="256"/>
                  <w:rPr>
                    <w:rFonts w:ascii="TH SarabunPSK" w:hAnsi="TH SarabunPSK" w:cs="TH SarabunPSK"/>
                    <w:b/>
                    <w:bCs/>
                    <w:sz w:val="28"/>
                    <w:szCs w:val="28"/>
                  </w:rPr>
                </w:pPr>
                <w:r w:rsidRPr="00532B7C">
                  <w:rPr>
                    <w:rFonts w:ascii="MS Gothic" w:eastAsia="MS Gothic" w:hAnsi="MS Gothic" w:hint="eastAsia"/>
                    <w:sz w:val="28"/>
                    <w:szCs w:val="28"/>
                    <w:cs/>
                  </w:rPr>
                  <w:t>☐</w:t>
                </w:r>
              </w:p>
            </w:sdtContent>
          </w:sdt>
        </w:tc>
        <w:tc>
          <w:tcPr>
            <w:tcW w:w="4262" w:type="dxa"/>
            <w:tcBorders>
              <w:top w:val="nil"/>
              <w:left w:val="nil"/>
              <w:bottom w:val="single" w:sz="4" w:space="0" w:color="auto"/>
              <w:right w:val="single" w:sz="4" w:space="0" w:color="auto"/>
            </w:tcBorders>
            <w:shd w:val="clear" w:color="auto" w:fill="FFFFFF"/>
          </w:tcPr>
          <w:p w14:paraId="7E4CF73E" w14:textId="5BE4481E" w:rsidR="00AC323F" w:rsidRPr="00532B7C" w:rsidRDefault="00AC323F" w:rsidP="00577DF8">
            <w:pPr>
              <w:spacing w:before="240"/>
              <w:ind w:left="256"/>
              <w:jc w:val="thaiDistribute"/>
              <w:rPr>
                <w:rFonts w:ascii="TH SarabunPSK" w:hAnsi="TH SarabunPSK" w:cs="TH SarabunPSK"/>
                <w:b/>
                <w:bCs/>
                <w:sz w:val="28"/>
                <w:szCs w:val="28"/>
              </w:rPr>
            </w:pPr>
            <w:r w:rsidRPr="00532B7C">
              <w:rPr>
                <w:rFonts w:ascii="TH SarabunPSK" w:hAnsi="TH SarabunPSK" w:cs="TH SarabunPSK"/>
                <w:b/>
                <w:bCs/>
                <w:sz w:val="28"/>
                <w:szCs w:val="28"/>
              </w:rPr>
              <w:t>Non</w:t>
            </w:r>
            <w:r w:rsidR="00DF3161" w:rsidRPr="00532B7C">
              <w:rPr>
                <w:rFonts w:ascii="TH SarabunPSK" w:hAnsi="TH SarabunPSK" w:cs="TH SarabunPSK"/>
                <w:b/>
                <w:bCs/>
                <w:sz w:val="28"/>
                <w:szCs w:val="28"/>
              </w:rPr>
              <w:t>-</w:t>
            </w:r>
            <w:r w:rsidRPr="00532B7C">
              <w:rPr>
                <w:rFonts w:ascii="TH SarabunPSK" w:hAnsi="TH SarabunPSK" w:cs="TH SarabunPSK"/>
                <w:b/>
                <w:bCs/>
                <w:sz w:val="28"/>
                <w:szCs w:val="28"/>
              </w:rPr>
              <w:t>Scheduled Air Services</w:t>
            </w:r>
          </w:p>
        </w:tc>
      </w:tr>
      <w:tr w:rsidR="007B035B" w:rsidRPr="00532B7C" w14:paraId="1049D6CF" w14:textId="77777777" w:rsidTr="005C4FD7">
        <w:trPr>
          <w:trHeight w:val="410"/>
        </w:trPr>
        <w:tc>
          <w:tcPr>
            <w:tcW w:w="4873" w:type="dxa"/>
            <w:vMerge w:val="restart"/>
            <w:tcBorders>
              <w:top w:val="single" w:sz="4" w:space="0" w:color="auto"/>
              <w:left w:val="single" w:sz="4" w:space="0" w:color="auto"/>
              <w:bottom w:val="nil"/>
              <w:right w:val="nil"/>
            </w:tcBorders>
            <w:shd w:val="clear" w:color="auto" w:fill="FFFFFF"/>
          </w:tcPr>
          <w:p w14:paraId="3CFAF618" w14:textId="793A77A3" w:rsidR="007B035B" w:rsidRPr="00532B7C" w:rsidRDefault="00AC323F" w:rsidP="00577DF8">
            <w:pPr>
              <w:pStyle w:val="ListParagraph"/>
              <w:spacing w:before="240" w:after="240"/>
              <w:ind w:left="330" w:hanging="330"/>
              <w:rPr>
                <w:rFonts w:ascii="TH SarabunPSK" w:hAnsi="TH SarabunPSK" w:cs="TH SarabunPSK"/>
                <w:b/>
                <w:bCs/>
                <w:sz w:val="28"/>
                <w:szCs w:val="28"/>
              </w:rPr>
            </w:pPr>
            <w:r w:rsidRPr="00532B7C">
              <w:rPr>
                <w:rFonts w:ascii="TH SarabunPSK" w:hAnsi="TH SarabunPSK" w:cs="TH SarabunPSK"/>
                <w:b/>
                <w:bCs/>
                <w:sz w:val="28"/>
                <w:szCs w:val="28"/>
              </w:rPr>
              <w:t>1.4</w:t>
            </w:r>
            <w:r w:rsidR="007B035B" w:rsidRPr="00532B7C">
              <w:rPr>
                <w:rFonts w:ascii="TH SarabunPSK" w:hAnsi="TH SarabunPSK" w:cs="TH SarabunPSK"/>
                <w:b/>
                <w:bCs/>
                <w:sz w:val="28"/>
                <w:szCs w:val="28"/>
              </w:rPr>
              <w:t xml:space="preserve"> Name of the </w:t>
            </w:r>
            <w:r w:rsidR="00EE542E" w:rsidRPr="00532B7C">
              <w:rPr>
                <w:rFonts w:ascii="TH SarabunPSK" w:hAnsi="TH SarabunPSK" w:cs="TH SarabunPSK"/>
                <w:b/>
                <w:bCs/>
                <w:sz w:val="28"/>
                <w:szCs w:val="28"/>
              </w:rPr>
              <w:t>operator’s</w:t>
            </w:r>
            <w:r w:rsidR="007B035B" w:rsidRPr="00532B7C">
              <w:rPr>
                <w:rFonts w:ascii="TH SarabunPSK" w:hAnsi="TH SarabunPSK" w:cs="TH SarabunPSK"/>
                <w:b/>
                <w:bCs/>
                <w:sz w:val="28"/>
                <w:szCs w:val="28"/>
              </w:rPr>
              <w:t xml:space="preserve"> legal representative:</w:t>
            </w:r>
          </w:p>
        </w:tc>
        <w:tc>
          <w:tcPr>
            <w:tcW w:w="4767" w:type="dxa"/>
            <w:gridSpan w:val="2"/>
            <w:tcBorders>
              <w:top w:val="single" w:sz="4" w:space="0" w:color="auto"/>
              <w:left w:val="nil"/>
              <w:bottom w:val="nil"/>
              <w:right w:val="single" w:sz="4" w:space="0" w:color="auto"/>
            </w:tcBorders>
            <w:shd w:val="clear" w:color="auto" w:fill="FFFFFF"/>
          </w:tcPr>
          <w:p w14:paraId="02BFB9DC" w14:textId="64285A8D" w:rsidR="007B035B" w:rsidRPr="00532B7C" w:rsidRDefault="007B035B" w:rsidP="00577DF8">
            <w:pPr>
              <w:tabs>
                <w:tab w:val="left" w:pos="258"/>
                <w:tab w:val="left" w:pos="3998"/>
                <w:tab w:val="left" w:pos="6645"/>
              </w:tabs>
              <w:spacing w:before="240" w:after="240"/>
              <w:ind w:firstLine="262"/>
              <w:jc w:val="both"/>
              <w:rPr>
                <w:rFonts w:ascii="TH SarabunPSK" w:hAnsi="TH SarabunPSK" w:cs="TH SarabunPSK"/>
                <w:b/>
                <w:bCs/>
                <w:sz w:val="28"/>
                <w:szCs w:val="28"/>
                <w:lang w:bidi="th-TH"/>
              </w:rPr>
            </w:pPr>
            <w:r w:rsidRPr="00532B7C">
              <w:rPr>
                <w:rFonts w:ascii="TH SarabunPSK" w:hAnsi="TH SarabunPSK" w:cs="TH SarabunPSK"/>
                <w:b/>
                <w:bCs/>
                <w:sz w:val="28"/>
                <w:szCs w:val="28"/>
              </w:rPr>
              <w:t>Telephone:</w:t>
            </w:r>
          </w:p>
        </w:tc>
      </w:tr>
      <w:tr w:rsidR="007B035B" w:rsidRPr="00532B7C" w14:paraId="5500CF1C" w14:textId="77777777" w:rsidTr="005C4FD7">
        <w:trPr>
          <w:trHeight w:val="701"/>
        </w:trPr>
        <w:tc>
          <w:tcPr>
            <w:tcW w:w="4873" w:type="dxa"/>
            <w:vMerge/>
            <w:tcBorders>
              <w:top w:val="nil"/>
              <w:left w:val="single" w:sz="4" w:space="0" w:color="auto"/>
              <w:bottom w:val="single" w:sz="4" w:space="0" w:color="auto"/>
              <w:right w:val="nil"/>
            </w:tcBorders>
            <w:shd w:val="clear" w:color="auto" w:fill="FFFFFF"/>
          </w:tcPr>
          <w:p w14:paraId="7520D2E3" w14:textId="77777777" w:rsidR="007B035B" w:rsidRPr="00532B7C" w:rsidRDefault="007B035B" w:rsidP="007B035B">
            <w:pPr>
              <w:pStyle w:val="ListParagraph"/>
              <w:numPr>
                <w:ilvl w:val="0"/>
                <w:numId w:val="6"/>
              </w:numPr>
              <w:spacing w:after="240"/>
              <w:ind w:left="330" w:hanging="300"/>
              <w:rPr>
                <w:rFonts w:ascii="TH SarabunPSK" w:hAnsi="TH SarabunPSK" w:cs="TH SarabunPSK"/>
                <w:b/>
                <w:bCs/>
                <w:sz w:val="28"/>
                <w:szCs w:val="28"/>
              </w:rPr>
            </w:pPr>
          </w:p>
        </w:tc>
        <w:tc>
          <w:tcPr>
            <w:tcW w:w="4767" w:type="dxa"/>
            <w:gridSpan w:val="2"/>
            <w:tcBorders>
              <w:top w:val="nil"/>
              <w:left w:val="nil"/>
              <w:bottom w:val="single" w:sz="4" w:space="0" w:color="auto"/>
              <w:right w:val="single" w:sz="4" w:space="0" w:color="auto"/>
            </w:tcBorders>
            <w:shd w:val="clear" w:color="auto" w:fill="FFFFFF"/>
          </w:tcPr>
          <w:p w14:paraId="07474A7A" w14:textId="2282B2F5" w:rsidR="007B035B" w:rsidRPr="00532B7C" w:rsidRDefault="007B035B" w:rsidP="007B035B">
            <w:pPr>
              <w:pStyle w:val="ListParagraph"/>
              <w:spacing w:after="240"/>
              <w:ind w:left="256"/>
              <w:jc w:val="thaiDistribute"/>
              <w:rPr>
                <w:rFonts w:ascii="TH SarabunPSK" w:hAnsi="TH SarabunPSK" w:cs="TH SarabunPSK"/>
                <w:b/>
                <w:bCs/>
                <w:sz w:val="28"/>
                <w:szCs w:val="28"/>
                <w:lang w:bidi="th-TH"/>
              </w:rPr>
            </w:pPr>
            <w:r w:rsidRPr="00532B7C">
              <w:rPr>
                <w:rFonts w:ascii="TH SarabunPSK" w:hAnsi="TH SarabunPSK" w:cs="TH SarabunPSK"/>
                <w:b/>
                <w:bCs/>
                <w:sz w:val="28"/>
                <w:szCs w:val="28"/>
              </w:rPr>
              <w:t>E-mail:</w:t>
            </w:r>
          </w:p>
        </w:tc>
      </w:tr>
    </w:tbl>
    <w:p w14:paraId="24FF6198" w14:textId="77777777" w:rsidR="009D5C52" w:rsidRPr="00532B7C" w:rsidRDefault="009D5C52">
      <w:pPr>
        <w:rPr>
          <w:lang w:bidi="th-TH"/>
        </w:rPr>
      </w:pPr>
      <w:r w:rsidRPr="00532B7C">
        <w:br w:type="page"/>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
        <w:gridCol w:w="164"/>
        <w:gridCol w:w="1050"/>
        <w:gridCol w:w="458"/>
        <w:gridCol w:w="358"/>
        <w:gridCol w:w="1244"/>
        <w:gridCol w:w="344"/>
        <w:gridCol w:w="458"/>
        <w:gridCol w:w="1013"/>
        <w:gridCol w:w="573"/>
        <w:gridCol w:w="590"/>
        <w:gridCol w:w="751"/>
        <w:gridCol w:w="270"/>
        <w:gridCol w:w="458"/>
        <w:gridCol w:w="1290"/>
      </w:tblGrid>
      <w:tr w:rsidR="009D5C52" w:rsidRPr="00532B7C" w14:paraId="797FE245" w14:textId="77777777" w:rsidTr="722D2791">
        <w:trPr>
          <w:trHeight w:val="432"/>
        </w:trPr>
        <w:tc>
          <w:tcPr>
            <w:tcW w:w="9640" w:type="dxa"/>
            <w:gridSpan w:val="15"/>
            <w:tcBorders>
              <w:top w:val="single" w:sz="4" w:space="0" w:color="auto"/>
            </w:tcBorders>
            <w:shd w:val="clear" w:color="auto" w:fill="002060"/>
          </w:tcPr>
          <w:p w14:paraId="4183D49A" w14:textId="4D15F0AB" w:rsidR="009D5C52" w:rsidRPr="00532B7C" w:rsidRDefault="009D5C52" w:rsidP="009D5C52">
            <w:pPr>
              <w:spacing w:before="60" w:after="120" w:line="280" w:lineRule="exact"/>
              <w:ind w:left="166" w:hanging="142"/>
              <w:rPr>
                <w:rFonts w:ascii="TH SarabunPSK" w:hAnsi="TH SarabunPSK" w:cs="TH SarabunPSK"/>
                <w:b/>
                <w:bCs/>
                <w:sz w:val="32"/>
                <w:szCs w:val="32"/>
              </w:rPr>
            </w:pPr>
            <w:r w:rsidRPr="00532B7C">
              <w:rPr>
                <w:rFonts w:ascii="TH SarabunPSK" w:hAnsi="TH SarabunPSK" w:cs="TH SarabunPSK"/>
                <w:b/>
                <w:bCs/>
                <w:color w:val="FFFFFF" w:themeColor="background1"/>
                <w:sz w:val="32"/>
                <w:szCs w:val="32"/>
              </w:rPr>
              <w:lastRenderedPageBreak/>
              <w:t xml:space="preserve">Section 2   To be completed by </w:t>
            </w:r>
            <w:r w:rsidR="00A40392" w:rsidRPr="00532B7C">
              <w:rPr>
                <w:rFonts w:ascii="TH SarabunPSK" w:hAnsi="TH SarabunPSK" w:cs="TH SarabunPSK"/>
                <w:b/>
                <w:bCs/>
                <w:color w:val="FFFFFF" w:themeColor="background1"/>
                <w:sz w:val="32"/>
                <w:szCs w:val="32"/>
              </w:rPr>
              <w:t>the operator</w:t>
            </w:r>
            <w:r w:rsidRPr="00532B7C">
              <w:rPr>
                <w:rFonts w:ascii="TH SarabunPSK" w:hAnsi="TH SarabunPSK" w:cs="TH SarabunPSK"/>
                <w:b/>
                <w:bCs/>
                <w:color w:val="FFFFFF" w:themeColor="background1"/>
                <w:sz w:val="32"/>
                <w:szCs w:val="32"/>
              </w:rPr>
              <w:tab/>
            </w:r>
          </w:p>
        </w:tc>
      </w:tr>
      <w:tr w:rsidR="006412B4" w:rsidRPr="00532B7C" w14:paraId="3DF3BEB7" w14:textId="77777777" w:rsidTr="722D2791">
        <w:trPr>
          <w:trHeight w:val="432"/>
        </w:trPr>
        <w:tc>
          <w:tcPr>
            <w:tcW w:w="9640" w:type="dxa"/>
            <w:gridSpan w:val="15"/>
            <w:tcBorders>
              <w:top w:val="single" w:sz="4" w:space="0" w:color="auto"/>
            </w:tcBorders>
            <w:shd w:val="clear" w:color="auto" w:fill="DBE5F1" w:themeFill="accent1" w:themeFillTint="33"/>
          </w:tcPr>
          <w:p w14:paraId="20FDA6C6" w14:textId="06ACB4BF" w:rsidR="006412B4" w:rsidRPr="00532B7C" w:rsidRDefault="009826BF" w:rsidP="0065606F">
            <w:pPr>
              <w:spacing w:before="60" w:after="120" w:line="280" w:lineRule="exact"/>
              <w:ind w:left="166" w:hanging="142"/>
              <w:rPr>
                <w:rFonts w:ascii="TH SarabunPSK" w:hAnsi="TH SarabunPSK" w:cs="TH SarabunPSK"/>
                <w:b/>
                <w:bCs/>
                <w:sz w:val="28"/>
                <w:szCs w:val="28"/>
              </w:rPr>
            </w:pPr>
            <w:r w:rsidRPr="00532B7C">
              <w:rPr>
                <w:rFonts w:ascii="TH SarabunPSK" w:hAnsi="TH SarabunPSK" w:cs="TH SarabunPSK"/>
                <w:b/>
                <w:bCs/>
                <w:sz w:val="28"/>
                <w:szCs w:val="28"/>
              </w:rPr>
              <w:t>2.1</w:t>
            </w:r>
            <w:r w:rsidR="0065606F" w:rsidRPr="00532B7C">
              <w:rPr>
                <w:rFonts w:ascii="TH SarabunPSK" w:hAnsi="TH SarabunPSK" w:cs="TH SarabunPSK"/>
                <w:b/>
                <w:bCs/>
                <w:sz w:val="28"/>
                <w:szCs w:val="28"/>
              </w:rPr>
              <w:t xml:space="preserve"> </w:t>
            </w:r>
            <w:r w:rsidR="006412B4" w:rsidRPr="00532B7C">
              <w:rPr>
                <w:rFonts w:ascii="TH SarabunPSK" w:hAnsi="TH SarabunPSK" w:cs="TH SarabunPSK"/>
                <w:b/>
                <w:bCs/>
                <w:sz w:val="28"/>
                <w:szCs w:val="28"/>
              </w:rPr>
              <w:t>Management and key personnel</w:t>
            </w:r>
          </w:p>
        </w:tc>
      </w:tr>
      <w:tr w:rsidR="005C4FD7" w:rsidRPr="00532B7C" w14:paraId="5B2C0ED7" w14:textId="77777777" w:rsidTr="722D2791">
        <w:trPr>
          <w:trHeight w:val="432"/>
        </w:trPr>
        <w:tc>
          <w:tcPr>
            <w:tcW w:w="2533" w:type="dxa"/>
            <w:gridSpan w:val="5"/>
            <w:shd w:val="clear" w:color="auto" w:fill="FFFFFF" w:themeFill="background1"/>
          </w:tcPr>
          <w:p w14:paraId="4AE84294" w14:textId="466BA228" w:rsidR="005C4FD7" w:rsidRPr="00532B7C" w:rsidRDefault="005C4FD7" w:rsidP="00564268">
            <w:pPr>
              <w:pStyle w:val="ListParagraph"/>
              <w:spacing w:before="60" w:after="120" w:line="280" w:lineRule="exact"/>
              <w:ind w:left="29"/>
              <w:jc w:val="center"/>
              <w:rPr>
                <w:rFonts w:ascii="TH SarabunPSK" w:hAnsi="TH SarabunPSK" w:cs="TH SarabunPSK"/>
                <w:b/>
                <w:bCs/>
                <w:sz w:val="28"/>
                <w:szCs w:val="28"/>
              </w:rPr>
            </w:pPr>
            <w:r w:rsidRPr="00532B7C">
              <w:rPr>
                <w:rFonts w:ascii="TH SarabunPSK" w:hAnsi="TH SarabunPSK" w:cs="TH SarabunPSK"/>
                <w:b/>
                <w:bCs/>
                <w:sz w:val="28"/>
                <w:szCs w:val="28"/>
              </w:rPr>
              <w:t>Nominated Person</w:t>
            </w:r>
          </w:p>
        </w:tc>
        <w:tc>
          <w:tcPr>
            <w:tcW w:w="3703" w:type="dxa"/>
            <w:gridSpan w:val="5"/>
            <w:shd w:val="clear" w:color="auto" w:fill="FFFFFF" w:themeFill="background1"/>
          </w:tcPr>
          <w:p w14:paraId="4B4F0846" w14:textId="750ED613" w:rsidR="005C4FD7" w:rsidRPr="00532B7C" w:rsidRDefault="005C4FD7" w:rsidP="00564268">
            <w:pPr>
              <w:pStyle w:val="ListParagraph"/>
              <w:spacing w:before="60" w:after="120" w:line="280" w:lineRule="exact"/>
              <w:ind w:left="33" w:hanging="33"/>
              <w:jc w:val="center"/>
              <w:rPr>
                <w:rFonts w:ascii="TH SarabunPSK" w:hAnsi="TH SarabunPSK" w:cs="TH SarabunPSK"/>
                <w:b/>
                <w:bCs/>
                <w:sz w:val="28"/>
                <w:szCs w:val="28"/>
              </w:rPr>
            </w:pPr>
            <w:r w:rsidRPr="00532B7C">
              <w:rPr>
                <w:rFonts w:ascii="TH SarabunPSK" w:hAnsi="TH SarabunPSK" w:cs="TH SarabunPSK"/>
                <w:b/>
                <w:bCs/>
                <w:sz w:val="28"/>
                <w:szCs w:val="28"/>
              </w:rPr>
              <w:t>Name</w:t>
            </w:r>
          </w:p>
        </w:tc>
        <w:tc>
          <w:tcPr>
            <w:tcW w:w="2096" w:type="dxa"/>
            <w:gridSpan w:val="4"/>
            <w:shd w:val="clear" w:color="auto" w:fill="FFFFFF" w:themeFill="background1"/>
          </w:tcPr>
          <w:p w14:paraId="48BB38ED" w14:textId="5B61F06C" w:rsidR="005C4FD7" w:rsidRPr="00532B7C" w:rsidRDefault="005C4FD7" w:rsidP="00564268">
            <w:pPr>
              <w:pStyle w:val="ListParagraph"/>
              <w:spacing w:before="60" w:after="120" w:line="280" w:lineRule="exact"/>
              <w:ind w:left="35"/>
              <w:jc w:val="center"/>
              <w:rPr>
                <w:rFonts w:ascii="TH SarabunPSK" w:hAnsi="TH SarabunPSK" w:cs="TH SarabunPSK"/>
                <w:b/>
                <w:bCs/>
                <w:sz w:val="28"/>
                <w:szCs w:val="28"/>
              </w:rPr>
            </w:pPr>
            <w:r w:rsidRPr="00532B7C">
              <w:rPr>
                <w:rFonts w:ascii="TH SarabunPSK" w:hAnsi="TH SarabunPSK" w:cs="TH SarabunPSK"/>
                <w:b/>
                <w:bCs/>
                <w:sz w:val="28"/>
                <w:szCs w:val="28"/>
              </w:rPr>
              <w:t xml:space="preserve">Telephone </w:t>
            </w:r>
          </w:p>
        </w:tc>
        <w:tc>
          <w:tcPr>
            <w:tcW w:w="1308" w:type="dxa"/>
            <w:shd w:val="clear" w:color="auto" w:fill="FFFFFF" w:themeFill="background1"/>
          </w:tcPr>
          <w:p w14:paraId="31FD3D79" w14:textId="62BB0774" w:rsidR="005C4FD7" w:rsidRPr="00532B7C" w:rsidRDefault="005C4FD7" w:rsidP="00564268">
            <w:pPr>
              <w:pStyle w:val="ListParagraph"/>
              <w:spacing w:before="60" w:after="120" w:line="280" w:lineRule="exact"/>
              <w:ind w:left="35"/>
              <w:jc w:val="center"/>
              <w:rPr>
                <w:rFonts w:ascii="TH SarabunPSK" w:hAnsi="TH SarabunPSK" w:cs="TH SarabunPSK"/>
                <w:b/>
                <w:bCs/>
                <w:sz w:val="28"/>
                <w:szCs w:val="28"/>
              </w:rPr>
            </w:pPr>
            <w:r w:rsidRPr="00532B7C">
              <w:rPr>
                <w:rFonts w:ascii="TH SarabunPSK" w:hAnsi="TH SarabunPSK" w:cs="TH SarabunPSK"/>
                <w:b/>
                <w:bCs/>
                <w:sz w:val="28"/>
                <w:szCs w:val="28"/>
              </w:rPr>
              <w:t>E-mail</w:t>
            </w:r>
          </w:p>
        </w:tc>
      </w:tr>
      <w:tr w:rsidR="005C4FD7" w:rsidRPr="00532B7C" w14:paraId="28AAA76B" w14:textId="77777777" w:rsidTr="722D2791">
        <w:trPr>
          <w:trHeight w:val="365"/>
        </w:trPr>
        <w:tc>
          <w:tcPr>
            <w:tcW w:w="2533" w:type="dxa"/>
            <w:gridSpan w:val="5"/>
          </w:tcPr>
          <w:p w14:paraId="563FED07" w14:textId="5388E5EB" w:rsidR="005C4FD7" w:rsidRPr="00532B7C" w:rsidRDefault="005C4FD7" w:rsidP="00581FDE">
            <w:pPr>
              <w:spacing w:before="60" w:after="120" w:line="280" w:lineRule="exact"/>
              <w:rPr>
                <w:rFonts w:ascii="TH SarabunPSK" w:hAnsi="TH SarabunPSK" w:cs="TH SarabunPSK"/>
                <w:sz w:val="28"/>
                <w:szCs w:val="28"/>
              </w:rPr>
            </w:pPr>
            <w:r w:rsidRPr="00532B7C">
              <w:rPr>
                <w:rFonts w:ascii="TH SarabunPSK" w:hAnsi="TH SarabunPSK" w:cs="TH SarabunPSK"/>
                <w:sz w:val="28"/>
                <w:szCs w:val="28"/>
                <w:lang w:bidi="th-TH"/>
              </w:rPr>
              <w:t>Flight Operations</w:t>
            </w:r>
          </w:p>
        </w:tc>
        <w:tc>
          <w:tcPr>
            <w:tcW w:w="3703" w:type="dxa"/>
            <w:gridSpan w:val="5"/>
            <w:shd w:val="clear" w:color="auto" w:fill="FFFFFF" w:themeFill="background1"/>
          </w:tcPr>
          <w:p w14:paraId="6D751243" w14:textId="77777777" w:rsidR="005C4FD7" w:rsidRPr="00532B7C" w:rsidRDefault="005C4FD7" w:rsidP="00581FDE">
            <w:pPr>
              <w:pStyle w:val="ListParagraph"/>
              <w:spacing w:before="60" w:after="120" w:line="280" w:lineRule="exact"/>
              <w:ind w:left="61"/>
              <w:rPr>
                <w:rFonts w:ascii="TH SarabunPSK" w:hAnsi="TH SarabunPSK" w:cs="TH SarabunPSK"/>
                <w:sz w:val="28"/>
                <w:szCs w:val="28"/>
              </w:rPr>
            </w:pPr>
          </w:p>
        </w:tc>
        <w:tc>
          <w:tcPr>
            <w:tcW w:w="2096" w:type="dxa"/>
            <w:gridSpan w:val="4"/>
            <w:shd w:val="clear" w:color="auto" w:fill="FFFFFF" w:themeFill="background1"/>
          </w:tcPr>
          <w:p w14:paraId="1D74D9D0" w14:textId="77777777" w:rsidR="005C4FD7" w:rsidRPr="00532B7C" w:rsidRDefault="005C4FD7" w:rsidP="00581FDE">
            <w:pPr>
              <w:pStyle w:val="ListParagraph"/>
              <w:spacing w:before="60" w:after="120" w:line="280" w:lineRule="exact"/>
              <w:ind w:left="46"/>
              <w:rPr>
                <w:rFonts w:ascii="TH SarabunPSK" w:hAnsi="TH SarabunPSK" w:cs="TH SarabunPSK"/>
                <w:sz w:val="28"/>
                <w:szCs w:val="28"/>
              </w:rPr>
            </w:pPr>
          </w:p>
        </w:tc>
        <w:tc>
          <w:tcPr>
            <w:tcW w:w="1308" w:type="dxa"/>
            <w:shd w:val="clear" w:color="auto" w:fill="FFFFFF" w:themeFill="background1"/>
          </w:tcPr>
          <w:p w14:paraId="3F4A83AF" w14:textId="16BE4BF6" w:rsidR="005C4FD7" w:rsidRPr="00532B7C" w:rsidRDefault="005C4FD7" w:rsidP="00581FDE">
            <w:pPr>
              <w:pStyle w:val="ListParagraph"/>
              <w:spacing w:before="60" w:after="120" w:line="280" w:lineRule="exact"/>
              <w:ind w:left="46"/>
              <w:rPr>
                <w:rFonts w:ascii="TH SarabunPSK" w:hAnsi="TH SarabunPSK" w:cs="TH SarabunPSK"/>
                <w:sz w:val="28"/>
                <w:szCs w:val="28"/>
              </w:rPr>
            </w:pPr>
          </w:p>
        </w:tc>
      </w:tr>
      <w:tr w:rsidR="005C4FD7" w:rsidRPr="00532B7C" w14:paraId="68761A63" w14:textId="77777777" w:rsidTr="722D2791">
        <w:trPr>
          <w:trHeight w:val="505"/>
        </w:trPr>
        <w:tc>
          <w:tcPr>
            <w:tcW w:w="2533" w:type="dxa"/>
            <w:gridSpan w:val="5"/>
            <w:shd w:val="clear" w:color="auto" w:fill="FFFFFF" w:themeFill="background1"/>
          </w:tcPr>
          <w:p w14:paraId="713D69C2" w14:textId="3FBD8D2A" w:rsidR="005C4FD7" w:rsidRPr="00532B7C" w:rsidRDefault="005C4FD7" w:rsidP="00581FDE">
            <w:pPr>
              <w:spacing w:before="60" w:after="120" w:line="280" w:lineRule="exact"/>
              <w:rPr>
                <w:rFonts w:ascii="TH SarabunPSK" w:hAnsi="TH SarabunPSK" w:cs="TH SarabunPSK"/>
                <w:sz w:val="28"/>
                <w:szCs w:val="28"/>
              </w:rPr>
            </w:pPr>
            <w:r w:rsidRPr="00532B7C">
              <w:rPr>
                <w:rFonts w:ascii="TH SarabunPSK" w:hAnsi="TH SarabunPSK" w:cs="TH SarabunPSK"/>
                <w:sz w:val="28"/>
                <w:szCs w:val="28"/>
                <w:lang w:bidi="th-TH"/>
              </w:rPr>
              <w:t>Crew Training</w:t>
            </w:r>
          </w:p>
        </w:tc>
        <w:tc>
          <w:tcPr>
            <w:tcW w:w="3703" w:type="dxa"/>
            <w:gridSpan w:val="5"/>
            <w:shd w:val="clear" w:color="auto" w:fill="FFFFFF" w:themeFill="background1"/>
          </w:tcPr>
          <w:p w14:paraId="5C0F2F6F" w14:textId="77777777" w:rsidR="005C4FD7" w:rsidRPr="00532B7C" w:rsidRDefault="005C4FD7" w:rsidP="00581FDE">
            <w:pPr>
              <w:pStyle w:val="ListParagraph"/>
              <w:spacing w:before="60" w:after="120" w:line="280" w:lineRule="exact"/>
              <w:ind w:left="61"/>
              <w:rPr>
                <w:rFonts w:ascii="TH SarabunPSK" w:hAnsi="TH SarabunPSK" w:cs="TH SarabunPSK"/>
                <w:sz w:val="28"/>
                <w:szCs w:val="28"/>
              </w:rPr>
            </w:pPr>
          </w:p>
        </w:tc>
        <w:tc>
          <w:tcPr>
            <w:tcW w:w="2096" w:type="dxa"/>
            <w:gridSpan w:val="4"/>
            <w:shd w:val="clear" w:color="auto" w:fill="FFFFFF" w:themeFill="background1"/>
          </w:tcPr>
          <w:p w14:paraId="5459DE9F" w14:textId="77777777" w:rsidR="005C4FD7" w:rsidRPr="00532B7C" w:rsidRDefault="005C4FD7" w:rsidP="00581FDE">
            <w:pPr>
              <w:pStyle w:val="ListParagraph"/>
              <w:spacing w:before="60" w:after="120" w:line="280" w:lineRule="exact"/>
              <w:ind w:left="46"/>
              <w:rPr>
                <w:rFonts w:ascii="TH SarabunPSK" w:hAnsi="TH SarabunPSK" w:cs="TH SarabunPSK"/>
                <w:sz w:val="28"/>
                <w:szCs w:val="28"/>
              </w:rPr>
            </w:pPr>
          </w:p>
        </w:tc>
        <w:tc>
          <w:tcPr>
            <w:tcW w:w="1308" w:type="dxa"/>
            <w:shd w:val="clear" w:color="auto" w:fill="FFFFFF" w:themeFill="background1"/>
          </w:tcPr>
          <w:p w14:paraId="4D9BAE2F" w14:textId="55C3D1F1" w:rsidR="005C4FD7" w:rsidRPr="00532B7C" w:rsidRDefault="005C4FD7" w:rsidP="00581FDE">
            <w:pPr>
              <w:pStyle w:val="ListParagraph"/>
              <w:spacing w:before="60" w:after="120" w:line="280" w:lineRule="exact"/>
              <w:ind w:left="46"/>
              <w:rPr>
                <w:rFonts w:ascii="TH SarabunPSK" w:hAnsi="TH SarabunPSK" w:cs="TH SarabunPSK"/>
                <w:sz w:val="28"/>
                <w:szCs w:val="28"/>
              </w:rPr>
            </w:pPr>
          </w:p>
        </w:tc>
      </w:tr>
      <w:tr w:rsidR="005C4FD7" w:rsidRPr="00532B7C" w14:paraId="6FDB7E9F" w14:textId="77777777" w:rsidTr="722D2791">
        <w:trPr>
          <w:trHeight w:val="505"/>
        </w:trPr>
        <w:tc>
          <w:tcPr>
            <w:tcW w:w="2533" w:type="dxa"/>
            <w:gridSpan w:val="5"/>
            <w:shd w:val="clear" w:color="auto" w:fill="FFFFFF" w:themeFill="background1"/>
          </w:tcPr>
          <w:p w14:paraId="201AC758" w14:textId="29DE74E5" w:rsidR="005C4FD7" w:rsidRPr="00532B7C" w:rsidRDefault="005C4FD7" w:rsidP="00581FDE">
            <w:pPr>
              <w:spacing w:before="60" w:after="120" w:line="280" w:lineRule="exact"/>
              <w:rPr>
                <w:rFonts w:ascii="TH SarabunPSK" w:hAnsi="TH SarabunPSK" w:cs="TH SarabunPSK"/>
                <w:sz w:val="28"/>
                <w:szCs w:val="28"/>
              </w:rPr>
            </w:pPr>
            <w:r w:rsidRPr="00532B7C">
              <w:rPr>
                <w:rFonts w:ascii="TH SarabunPSK" w:hAnsi="TH SarabunPSK" w:cs="TH SarabunPSK"/>
                <w:sz w:val="28"/>
                <w:szCs w:val="28"/>
                <w:lang w:bidi="th-TH"/>
              </w:rPr>
              <w:t>Ground Operations</w:t>
            </w:r>
          </w:p>
        </w:tc>
        <w:tc>
          <w:tcPr>
            <w:tcW w:w="3703" w:type="dxa"/>
            <w:gridSpan w:val="5"/>
            <w:shd w:val="clear" w:color="auto" w:fill="FFFFFF" w:themeFill="background1"/>
          </w:tcPr>
          <w:p w14:paraId="3E5E3D5B" w14:textId="77777777" w:rsidR="005C4FD7" w:rsidRPr="00532B7C" w:rsidRDefault="005C4FD7" w:rsidP="00581FDE">
            <w:pPr>
              <w:pStyle w:val="ListParagraph"/>
              <w:spacing w:before="60" w:after="120" w:line="280" w:lineRule="exact"/>
              <w:ind w:left="61"/>
              <w:rPr>
                <w:rFonts w:ascii="TH SarabunPSK" w:hAnsi="TH SarabunPSK" w:cs="TH SarabunPSK"/>
                <w:sz w:val="28"/>
                <w:szCs w:val="28"/>
              </w:rPr>
            </w:pPr>
          </w:p>
        </w:tc>
        <w:tc>
          <w:tcPr>
            <w:tcW w:w="2096" w:type="dxa"/>
            <w:gridSpan w:val="4"/>
            <w:shd w:val="clear" w:color="auto" w:fill="FFFFFF" w:themeFill="background1"/>
          </w:tcPr>
          <w:p w14:paraId="076200C2" w14:textId="77777777" w:rsidR="005C4FD7" w:rsidRPr="00532B7C" w:rsidRDefault="005C4FD7" w:rsidP="00581FDE">
            <w:pPr>
              <w:pStyle w:val="ListParagraph"/>
              <w:spacing w:before="60" w:after="120" w:line="280" w:lineRule="exact"/>
              <w:ind w:left="46"/>
              <w:rPr>
                <w:rFonts w:ascii="TH SarabunPSK" w:hAnsi="TH SarabunPSK" w:cs="TH SarabunPSK"/>
                <w:sz w:val="28"/>
                <w:szCs w:val="28"/>
                <w:cs/>
                <w:lang w:bidi="th-TH"/>
              </w:rPr>
            </w:pPr>
          </w:p>
        </w:tc>
        <w:tc>
          <w:tcPr>
            <w:tcW w:w="1308" w:type="dxa"/>
            <w:shd w:val="clear" w:color="auto" w:fill="FFFFFF" w:themeFill="background1"/>
          </w:tcPr>
          <w:p w14:paraId="4064A35A" w14:textId="6E7E8931" w:rsidR="005C4FD7" w:rsidRPr="00532B7C" w:rsidRDefault="005C4FD7" w:rsidP="00581FDE">
            <w:pPr>
              <w:pStyle w:val="ListParagraph"/>
              <w:spacing w:before="60" w:after="120" w:line="280" w:lineRule="exact"/>
              <w:ind w:left="46"/>
              <w:rPr>
                <w:rFonts w:ascii="TH SarabunPSK" w:hAnsi="TH SarabunPSK" w:cs="TH SarabunPSK"/>
                <w:sz w:val="28"/>
                <w:szCs w:val="28"/>
                <w:cs/>
                <w:lang w:bidi="th-TH"/>
              </w:rPr>
            </w:pPr>
          </w:p>
        </w:tc>
      </w:tr>
      <w:tr w:rsidR="005C4FD7" w:rsidRPr="00532B7C" w14:paraId="5D63FA01" w14:textId="77777777" w:rsidTr="722D2791">
        <w:trPr>
          <w:trHeight w:val="505"/>
        </w:trPr>
        <w:tc>
          <w:tcPr>
            <w:tcW w:w="2533" w:type="dxa"/>
            <w:gridSpan w:val="5"/>
            <w:shd w:val="clear" w:color="auto" w:fill="FFFFFF" w:themeFill="background1"/>
          </w:tcPr>
          <w:p w14:paraId="52958C2D" w14:textId="117EE863" w:rsidR="005C4FD7" w:rsidRPr="00532B7C" w:rsidRDefault="005C4FD7" w:rsidP="00581FDE">
            <w:pPr>
              <w:spacing w:before="60" w:after="120" w:line="280" w:lineRule="exact"/>
              <w:rPr>
                <w:rFonts w:ascii="TH SarabunPSK" w:hAnsi="TH SarabunPSK" w:cs="TH SarabunPSK"/>
                <w:sz w:val="28"/>
                <w:szCs w:val="28"/>
              </w:rPr>
            </w:pPr>
            <w:r w:rsidRPr="00532B7C">
              <w:rPr>
                <w:rFonts w:ascii="TH SarabunPSK" w:hAnsi="TH SarabunPSK" w:cs="TH SarabunPSK"/>
                <w:sz w:val="28"/>
                <w:szCs w:val="28"/>
                <w:lang w:bidi="th-TH"/>
              </w:rPr>
              <w:t>Continuing Airworthiness Management</w:t>
            </w:r>
          </w:p>
        </w:tc>
        <w:tc>
          <w:tcPr>
            <w:tcW w:w="3703" w:type="dxa"/>
            <w:gridSpan w:val="5"/>
            <w:shd w:val="clear" w:color="auto" w:fill="FFFFFF" w:themeFill="background1"/>
          </w:tcPr>
          <w:p w14:paraId="4E2F8246" w14:textId="77777777" w:rsidR="005C4FD7" w:rsidRPr="00532B7C" w:rsidRDefault="005C4FD7" w:rsidP="00581FDE">
            <w:pPr>
              <w:pStyle w:val="ListParagraph"/>
              <w:spacing w:before="60" w:after="120" w:line="280" w:lineRule="exact"/>
              <w:ind w:left="61"/>
              <w:rPr>
                <w:rFonts w:ascii="TH SarabunPSK" w:hAnsi="TH SarabunPSK" w:cs="TH SarabunPSK"/>
                <w:sz w:val="28"/>
                <w:szCs w:val="28"/>
              </w:rPr>
            </w:pPr>
          </w:p>
        </w:tc>
        <w:tc>
          <w:tcPr>
            <w:tcW w:w="2096" w:type="dxa"/>
            <w:gridSpan w:val="4"/>
            <w:shd w:val="clear" w:color="auto" w:fill="FFFFFF" w:themeFill="background1"/>
          </w:tcPr>
          <w:p w14:paraId="504126E9" w14:textId="77777777" w:rsidR="005C4FD7" w:rsidRPr="00532B7C" w:rsidRDefault="005C4FD7" w:rsidP="00581FDE">
            <w:pPr>
              <w:pStyle w:val="ListParagraph"/>
              <w:spacing w:before="60" w:after="120" w:line="280" w:lineRule="exact"/>
              <w:ind w:left="46"/>
              <w:rPr>
                <w:rFonts w:ascii="TH SarabunPSK" w:hAnsi="TH SarabunPSK" w:cs="TH SarabunPSK"/>
                <w:sz w:val="28"/>
                <w:szCs w:val="28"/>
              </w:rPr>
            </w:pPr>
          </w:p>
        </w:tc>
        <w:tc>
          <w:tcPr>
            <w:tcW w:w="1308" w:type="dxa"/>
            <w:shd w:val="clear" w:color="auto" w:fill="FFFFFF" w:themeFill="background1"/>
          </w:tcPr>
          <w:p w14:paraId="0FA58ECD" w14:textId="14F32E3A" w:rsidR="005C4FD7" w:rsidRPr="00532B7C" w:rsidRDefault="005C4FD7" w:rsidP="00581FDE">
            <w:pPr>
              <w:pStyle w:val="ListParagraph"/>
              <w:spacing w:before="60" w:after="120" w:line="280" w:lineRule="exact"/>
              <w:ind w:left="46"/>
              <w:rPr>
                <w:rFonts w:ascii="TH SarabunPSK" w:hAnsi="TH SarabunPSK" w:cs="TH SarabunPSK"/>
                <w:sz w:val="28"/>
                <w:szCs w:val="28"/>
              </w:rPr>
            </w:pPr>
          </w:p>
        </w:tc>
      </w:tr>
      <w:tr w:rsidR="00684A3A" w:rsidRPr="00532B7C" w14:paraId="21A56A68" w14:textId="00303CF3" w:rsidTr="722D2791">
        <w:trPr>
          <w:trHeight w:val="331"/>
        </w:trPr>
        <w:tc>
          <w:tcPr>
            <w:tcW w:w="9640" w:type="dxa"/>
            <w:gridSpan w:val="1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9EE57B" w14:textId="60AFF8DD" w:rsidR="00684A3A" w:rsidRPr="00532B7C" w:rsidRDefault="00684A3A" w:rsidP="00BD2AC7">
            <w:pPr>
              <w:pStyle w:val="ListParagraph"/>
              <w:spacing w:before="60" w:after="120" w:line="280" w:lineRule="exact"/>
              <w:ind w:left="46" w:hanging="22"/>
              <w:rPr>
                <w:rFonts w:ascii="TH SarabunPSK" w:eastAsia="SimSun" w:hAnsi="TH SarabunPSK" w:cs="TH SarabunPSK"/>
                <w:b/>
                <w:bCs/>
                <w:color w:val="000000" w:themeColor="text1"/>
                <w:sz w:val="28"/>
                <w:szCs w:val="28"/>
                <w:lang w:val="en-GB" w:eastAsia="zh-CN"/>
              </w:rPr>
            </w:pPr>
            <w:r w:rsidRPr="00532B7C">
              <w:rPr>
                <w:rFonts w:ascii="TH SarabunPSK" w:hAnsi="TH SarabunPSK" w:cs="TH SarabunPSK"/>
                <w:b/>
                <w:bCs/>
                <w:sz w:val="28"/>
                <w:szCs w:val="28"/>
              </w:rPr>
              <w:t>2.2 Type of operation:</w:t>
            </w:r>
            <w:r w:rsidRPr="00532B7C">
              <w:rPr>
                <w:rFonts w:ascii="TH SarabunPSK" w:eastAsia="Times New Roman" w:hAnsi="TH SarabunPSK" w:cs="TH SarabunPSK"/>
                <w:b/>
                <w:bCs/>
                <w:spacing w:val="-8"/>
                <w:sz w:val="28"/>
                <w:szCs w:val="28"/>
                <w:rtl/>
                <w:cs/>
                <w:lang w:val="en-GB" w:eastAsia="en-GB"/>
              </w:rPr>
              <w:t xml:space="preserve"> </w:t>
            </w:r>
            <w:r w:rsidRPr="00532B7C">
              <w:rPr>
                <w:rFonts w:ascii="Arial" w:eastAsia="Times New Roman" w:hAnsi="Arial" w:hint="cs"/>
                <w:b/>
                <w:bCs/>
                <w:spacing w:val="-8"/>
                <w:sz w:val="28"/>
                <w:szCs w:val="28"/>
                <w:rtl/>
                <w:cs/>
                <w:lang w:val="en-GB" w:eastAsia="en-GB"/>
              </w:rPr>
              <w:t xml:space="preserve">  </w:t>
            </w:r>
          </w:p>
        </w:tc>
      </w:tr>
      <w:tr w:rsidR="00573547" w:rsidRPr="00532B7C" w14:paraId="462CED35" w14:textId="24ADD5B1" w:rsidTr="722D2791">
        <w:trPr>
          <w:trHeight w:val="321"/>
        </w:trPr>
        <w:tc>
          <w:tcPr>
            <w:tcW w:w="800" w:type="dxa"/>
            <w:gridSpan w:val="2"/>
            <w:tcBorders>
              <w:top w:val="single" w:sz="4" w:space="0" w:color="auto"/>
              <w:left w:val="single" w:sz="4" w:space="0" w:color="auto"/>
              <w:bottom w:val="single" w:sz="4" w:space="0" w:color="auto"/>
              <w:right w:val="nil"/>
            </w:tcBorders>
            <w:shd w:val="clear" w:color="auto" w:fill="FFFFFF" w:themeFill="background1"/>
          </w:tcPr>
          <w:sdt>
            <w:sdtPr>
              <w:rPr>
                <w:sz w:val="28"/>
                <w:szCs w:val="28"/>
                <w:cs/>
              </w:rPr>
              <w:id w:val="-172721550"/>
              <w14:checkbox>
                <w14:checked w14:val="0"/>
                <w14:checkedState w14:val="0052" w14:font="Wingdings 2"/>
                <w14:uncheckedState w14:val="2610" w14:font="MS Gothic"/>
              </w14:checkbox>
            </w:sdtPr>
            <w:sdtEndPr/>
            <w:sdtContent>
              <w:p w14:paraId="7C0355F8" w14:textId="2554277E" w:rsidR="00573547" w:rsidRPr="00532B7C" w:rsidRDefault="00573547" w:rsidP="00573547">
                <w:pPr>
                  <w:spacing w:before="60" w:after="120" w:line="280" w:lineRule="exact"/>
                  <w:jc w:val="center"/>
                  <w:rPr>
                    <w:sz w:val="28"/>
                    <w:szCs w:val="28"/>
                    <w:rtl/>
                    <w:cs/>
                  </w:rPr>
                </w:pPr>
                <w:r w:rsidRPr="00532B7C">
                  <w:rPr>
                    <w:rFonts w:ascii="Segoe UI Symbol" w:eastAsia="MS Gothic" w:hAnsi="Segoe UI Symbol" w:cs="Segoe UI Symbol" w:hint="cs"/>
                    <w:sz w:val="28"/>
                    <w:szCs w:val="28"/>
                    <w:rtl/>
                    <w:cs/>
                  </w:rPr>
                  <w:t>☐</w:t>
                </w:r>
              </w:p>
            </w:sdtContent>
          </w:sdt>
        </w:tc>
        <w:tc>
          <w:tcPr>
            <w:tcW w:w="958" w:type="dxa"/>
            <w:tcBorders>
              <w:top w:val="single" w:sz="4" w:space="0" w:color="auto"/>
              <w:left w:val="nil"/>
              <w:bottom w:val="single" w:sz="4" w:space="0" w:color="auto"/>
              <w:right w:val="nil"/>
            </w:tcBorders>
            <w:shd w:val="clear" w:color="auto" w:fill="FFFFFF" w:themeFill="background1"/>
            <w:vAlign w:val="center"/>
          </w:tcPr>
          <w:p w14:paraId="3BFF24A0" w14:textId="6E5F0534" w:rsidR="00573547" w:rsidRPr="00532B7C" w:rsidRDefault="00573547" w:rsidP="00573547">
            <w:pPr>
              <w:rPr>
                <w:rFonts w:ascii="TH SarabunPSK" w:eastAsia="SimSun" w:hAnsi="TH SarabunPSK" w:cs="TH SarabunPSK"/>
                <w:color w:val="000000" w:themeColor="text1"/>
                <w:sz w:val="28"/>
                <w:szCs w:val="28"/>
                <w:lang w:val="en-GB" w:eastAsia="zh-CN"/>
              </w:rPr>
            </w:pPr>
            <w:r w:rsidRPr="00532B7C">
              <w:rPr>
                <w:rFonts w:ascii="TH SarabunPSK" w:eastAsia="Times New Roman" w:hAnsi="TH SarabunPSK" w:cs="TH SarabunPSK"/>
                <w:bCs/>
                <w:spacing w:val="-8"/>
                <w:sz w:val="28"/>
                <w:szCs w:val="28"/>
                <w:lang w:val="en-GB" w:eastAsia="en-GB"/>
              </w:rPr>
              <w:t>Passengers</w:t>
            </w:r>
          </w:p>
        </w:tc>
        <w:tc>
          <w:tcPr>
            <w:tcW w:w="417" w:type="dxa"/>
            <w:tcBorders>
              <w:top w:val="single" w:sz="4" w:space="0" w:color="auto"/>
              <w:left w:val="nil"/>
              <w:bottom w:val="single" w:sz="4" w:space="0" w:color="auto"/>
              <w:right w:val="nil"/>
            </w:tcBorders>
            <w:shd w:val="clear" w:color="auto" w:fill="FFFFFF" w:themeFill="background1"/>
          </w:tcPr>
          <w:sdt>
            <w:sdtPr>
              <w:rPr>
                <w:sz w:val="28"/>
                <w:szCs w:val="28"/>
                <w:cs/>
              </w:rPr>
              <w:id w:val="203682256"/>
              <w14:checkbox>
                <w14:checked w14:val="0"/>
                <w14:checkedState w14:val="0052" w14:font="Wingdings 2"/>
                <w14:uncheckedState w14:val="2610" w14:font="MS Gothic"/>
              </w14:checkbox>
            </w:sdtPr>
            <w:sdtEndPr/>
            <w:sdtContent>
              <w:p w14:paraId="66048B45" w14:textId="1D701D1F" w:rsidR="00573547" w:rsidRPr="00532B7C" w:rsidRDefault="00573547" w:rsidP="00573547">
                <w:pPr>
                  <w:rPr>
                    <w:rFonts w:ascii="TH SarabunPSK" w:eastAsia="SimSun" w:hAnsi="TH SarabunPSK" w:cs="TH SarabunPSK"/>
                    <w:color w:val="000000" w:themeColor="text1"/>
                    <w:sz w:val="28"/>
                    <w:szCs w:val="28"/>
                    <w:lang w:val="en-GB" w:eastAsia="zh-CN"/>
                  </w:rPr>
                </w:pPr>
                <w:r w:rsidRPr="00532B7C">
                  <w:rPr>
                    <w:rFonts w:ascii="Segoe UI Symbol" w:eastAsia="MS Gothic" w:hAnsi="Segoe UI Symbol" w:cs="Segoe UI Symbol" w:hint="cs"/>
                    <w:sz w:val="28"/>
                    <w:szCs w:val="28"/>
                    <w:rtl/>
                    <w:cs/>
                  </w:rPr>
                  <w:t>☐</w:t>
                </w:r>
              </w:p>
            </w:sdtContent>
          </w:sdt>
        </w:tc>
        <w:tc>
          <w:tcPr>
            <w:tcW w:w="1622" w:type="dxa"/>
            <w:gridSpan w:val="2"/>
            <w:tcBorders>
              <w:top w:val="single" w:sz="4" w:space="0" w:color="auto"/>
              <w:left w:val="nil"/>
              <w:bottom w:val="single" w:sz="4" w:space="0" w:color="auto"/>
              <w:right w:val="nil"/>
            </w:tcBorders>
            <w:shd w:val="clear" w:color="auto" w:fill="FFFFFF" w:themeFill="background1"/>
            <w:vAlign w:val="center"/>
          </w:tcPr>
          <w:p w14:paraId="0F33FEFA" w14:textId="3DA64C25" w:rsidR="00573547" w:rsidRPr="00532B7C" w:rsidRDefault="00573547" w:rsidP="00573547">
            <w:pPr>
              <w:rPr>
                <w:rFonts w:ascii="TH SarabunPSK" w:eastAsia="SimSun" w:hAnsi="TH SarabunPSK" w:cs="TH SarabunPSK"/>
                <w:color w:val="000000" w:themeColor="text1"/>
                <w:sz w:val="28"/>
                <w:szCs w:val="28"/>
                <w:lang w:val="en-GB" w:eastAsia="zh-CN"/>
              </w:rPr>
            </w:pPr>
            <w:r w:rsidRPr="00532B7C">
              <w:rPr>
                <w:rFonts w:ascii="TH SarabunPSK" w:eastAsia="Times New Roman" w:hAnsi="TH SarabunPSK" w:cs="TH SarabunPSK"/>
                <w:bCs/>
                <w:spacing w:val="-8"/>
                <w:sz w:val="28"/>
                <w:szCs w:val="28"/>
                <w:lang w:val="en-GB" w:eastAsia="en-GB"/>
              </w:rPr>
              <w:t xml:space="preserve">Cargo </w:t>
            </w:r>
            <w:r w:rsidRPr="00532B7C">
              <w:rPr>
                <w:rFonts w:ascii="Arial" w:eastAsia="Times New Roman" w:hAnsi="Arial" w:hint="cs"/>
                <w:bCs/>
                <w:spacing w:val="-8"/>
                <w:sz w:val="28"/>
                <w:szCs w:val="28"/>
                <w:rtl/>
                <w:cs/>
                <w:lang w:val="en-GB" w:eastAsia="en-GB"/>
              </w:rPr>
              <w:t xml:space="preserve">   </w:t>
            </w:r>
          </w:p>
        </w:tc>
        <w:tc>
          <w:tcPr>
            <w:tcW w:w="802" w:type="dxa"/>
            <w:gridSpan w:val="2"/>
            <w:tcBorders>
              <w:top w:val="single" w:sz="4" w:space="0" w:color="auto"/>
              <w:left w:val="nil"/>
              <w:bottom w:val="single" w:sz="4" w:space="0" w:color="auto"/>
              <w:right w:val="nil"/>
            </w:tcBorders>
            <w:shd w:val="clear" w:color="auto" w:fill="FFFFFF" w:themeFill="background1"/>
          </w:tcPr>
          <w:sdt>
            <w:sdtPr>
              <w:rPr>
                <w:sz w:val="28"/>
                <w:szCs w:val="28"/>
                <w:cs/>
              </w:rPr>
              <w:id w:val="803671788"/>
              <w14:checkbox>
                <w14:checked w14:val="0"/>
                <w14:checkedState w14:val="0052" w14:font="Wingdings 2"/>
                <w14:uncheckedState w14:val="2610" w14:font="MS Gothic"/>
              </w14:checkbox>
            </w:sdtPr>
            <w:sdtEndPr/>
            <w:sdtContent>
              <w:p w14:paraId="1434E2B3" w14:textId="5ADCB30C" w:rsidR="00573547" w:rsidRPr="00532B7C" w:rsidRDefault="00573547" w:rsidP="00573547">
                <w:pPr>
                  <w:rPr>
                    <w:rFonts w:ascii="TH SarabunPSK" w:eastAsia="SimSun" w:hAnsi="TH SarabunPSK" w:cs="TH SarabunPSK"/>
                    <w:color w:val="000000" w:themeColor="text1"/>
                    <w:sz w:val="28"/>
                    <w:szCs w:val="28"/>
                    <w:lang w:val="en-GB" w:eastAsia="zh-CN"/>
                  </w:rPr>
                </w:pPr>
                <w:r w:rsidRPr="00532B7C">
                  <w:rPr>
                    <w:rFonts w:ascii="Segoe UI Symbol" w:eastAsia="MS Gothic" w:hAnsi="Segoe UI Symbol" w:cs="Segoe UI Symbol" w:hint="cs"/>
                    <w:sz w:val="28"/>
                    <w:szCs w:val="28"/>
                    <w:rtl/>
                    <w:cs/>
                  </w:rPr>
                  <w:t>☐</w:t>
                </w:r>
              </w:p>
            </w:sdtContent>
          </w:sdt>
        </w:tc>
        <w:tc>
          <w:tcPr>
            <w:tcW w:w="5041" w:type="dxa"/>
            <w:gridSpan w:val="7"/>
            <w:tcBorders>
              <w:top w:val="single" w:sz="4" w:space="0" w:color="auto"/>
              <w:left w:val="nil"/>
              <w:bottom w:val="single" w:sz="4" w:space="0" w:color="auto"/>
              <w:right w:val="single" w:sz="4" w:space="0" w:color="auto"/>
            </w:tcBorders>
            <w:shd w:val="clear" w:color="auto" w:fill="FFFFFF" w:themeFill="background1"/>
            <w:vAlign w:val="center"/>
          </w:tcPr>
          <w:p w14:paraId="3BEBB261" w14:textId="7ECBF431" w:rsidR="00573547" w:rsidRPr="00532B7C" w:rsidRDefault="00573547" w:rsidP="00573547">
            <w:pPr>
              <w:rPr>
                <w:rFonts w:ascii="TH SarabunPSK" w:eastAsia="SimSun" w:hAnsi="TH SarabunPSK" w:cs="TH SarabunPSK"/>
                <w:color w:val="000000" w:themeColor="text1"/>
                <w:sz w:val="28"/>
                <w:szCs w:val="28"/>
                <w:lang w:val="en-GB" w:eastAsia="zh-CN"/>
              </w:rPr>
            </w:pPr>
            <w:r w:rsidRPr="00532B7C">
              <w:rPr>
                <w:rFonts w:ascii="TH SarabunPSK" w:eastAsia="Times New Roman" w:hAnsi="TH SarabunPSK" w:cs="TH SarabunPSK"/>
                <w:bCs/>
                <w:noProof/>
                <w:spacing w:val="-8"/>
                <w:sz w:val="28"/>
                <w:szCs w:val="28"/>
                <w:lang w:bidi="th-TH"/>
              </w:rPr>
              <mc:AlternateContent>
                <mc:Choice Requires="wps">
                  <w:drawing>
                    <wp:anchor distT="0" distB="0" distL="114300" distR="114300" simplePos="0" relativeHeight="251660288" behindDoc="0" locked="0" layoutInCell="1" allowOverlap="1" wp14:anchorId="7163E5BF" wp14:editId="5803C386">
                      <wp:simplePos x="0" y="0"/>
                      <wp:positionH relativeFrom="column">
                        <wp:posOffset>320040</wp:posOffset>
                      </wp:positionH>
                      <wp:positionV relativeFrom="paragraph">
                        <wp:posOffset>173990</wp:posOffset>
                      </wp:positionV>
                      <wp:extent cx="2497455" cy="0"/>
                      <wp:effectExtent l="0" t="0" r="36195" b="19050"/>
                      <wp:wrapNone/>
                      <wp:docPr id="5" name="Straight Connector 5"/>
                      <wp:cNvGraphicFramePr/>
                      <a:graphic xmlns:a="http://schemas.openxmlformats.org/drawingml/2006/main">
                        <a:graphicData uri="http://schemas.microsoft.com/office/word/2010/wordprocessingShape">
                          <wps:wsp>
                            <wps:cNvCnPr/>
                            <wps:spPr>
                              <a:xfrm>
                                <a:off x="0" y="0"/>
                                <a:ext cx="24974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6D0AEEF">
                    <v:line id="Straight Connector 5"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from="25.2pt,13.7pt" to="221.85pt,13.7pt" w14:anchorId="1472A7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">
                      <v:stroke joinstyle="miter"/>
                    </v:line>
                  </w:pict>
                </mc:Fallback>
              </mc:AlternateContent>
            </w:r>
            <w:r w:rsidRPr="00532B7C">
              <w:rPr>
                <w:rFonts w:ascii="TH SarabunPSK" w:eastAsia="Times New Roman" w:hAnsi="TH SarabunPSK" w:cs="TH SarabunPSK"/>
                <w:bCs/>
                <w:spacing w:val="-8"/>
                <w:sz w:val="28"/>
                <w:szCs w:val="28"/>
                <w:lang w:val="en-GB" w:eastAsia="en-GB"/>
              </w:rPr>
              <w:t>Other</w:t>
            </w:r>
            <w:r w:rsidRPr="00532B7C">
              <w:rPr>
                <w:rFonts w:ascii="TH SarabunPSK" w:eastAsia="Times New Roman" w:hAnsi="TH SarabunPSK" w:cs="TH SarabunPSK"/>
                <w:bCs/>
                <w:spacing w:val="-8"/>
                <w:sz w:val="28"/>
                <w:szCs w:val="28"/>
                <w:rtl/>
                <w:cs/>
                <w:lang w:val="en-GB" w:eastAsia="en-GB"/>
              </w:rPr>
              <w:t>:</w:t>
            </w:r>
            <w:r w:rsidRPr="00532B7C">
              <w:rPr>
                <w:rFonts w:ascii="TH SarabunPSK" w:eastAsia="Times New Roman" w:hAnsi="TH SarabunPSK" w:cs="TH SarabunPSK"/>
                <w:b/>
                <w:spacing w:val="-8"/>
                <w:sz w:val="28"/>
                <w:szCs w:val="28"/>
                <w:u w:val="single"/>
                <w:lang w:val="en-GB" w:eastAsia="en-GB"/>
              </w:rPr>
              <w:t xml:space="preserve">   </w:t>
            </w:r>
          </w:p>
        </w:tc>
      </w:tr>
      <w:tr w:rsidR="00573547" w:rsidRPr="00532B7C" w14:paraId="2A8E79A1" w14:textId="77777777" w:rsidTr="722D2791">
        <w:trPr>
          <w:trHeight w:val="321"/>
        </w:trPr>
        <w:tc>
          <w:tcPr>
            <w:tcW w:w="9640" w:type="dxa"/>
            <w:gridSpan w:val="1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DD9AF5" w14:textId="408542F6" w:rsidR="00573547" w:rsidRPr="00532B7C" w:rsidRDefault="00573547" w:rsidP="00573547">
            <w:pPr>
              <w:rPr>
                <w:rFonts w:ascii="TH SarabunPSK" w:eastAsia="SimSun" w:hAnsi="TH SarabunPSK" w:cs="TH SarabunPSK"/>
                <w:color w:val="000000" w:themeColor="text1"/>
                <w:sz w:val="28"/>
                <w:szCs w:val="28"/>
                <w:lang w:val="en-GB" w:eastAsia="zh-CN"/>
              </w:rPr>
            </w:pPr>
            <w:r w:rsidRPr="00532B7C">
              <w:rPr>
                <w:rFonts w:ascii="TH SarabunPSK" w:eastAsia="SimSun" w:hAnsi="TH SarabunPSK" w:cs="TH SarabunPSK"/>
                <w:b/>
                <w:bCs/>
                <w:color w:val="000000" w:themeColor="text1"/>
                <w:sz w:val="28"/>
                <w:szCs w:val="28"/>
                <w:lang w:val="en-GB" w:eastAsia="zh-CN"/>
              </w:rPr>
              <w:t>2.3 Area of operations:</w:t>
            </w:r>
          </w:p>
        </w:tc>
      </w:tr>
      <w:tr w:rsidR="00573547" w:rsidRPr="00532B7C" w14:paraId="3ACB09A9" w14:textId="377CDFA0" w:rsidTr="722D2791">
        <w:trPr>
          <w:trHeight w:val="321"/>
        </w:trPr>
        <w:tc>
          <w:tcPr>
            <w:tcW w:w="800" w:type="dxa"/>
            <w:gridSpan w:val="2"/>
            <w:tcBorders>
              <w:top w:val="single" w:sz="4" w:space="0" w:color="auto"/>
              <w:left w:val="single" w:sz="4" w:space="0" w:color="auto"/>
              <w:bottom w:val="nil"/>
              <w:right w:val="nil"/>
            </w:tcBorders>
            <w:shd w:val="clear" w:color="auto" w:fill="FFFFFF" w:themeFill="background1"/>
          </w:tcPr>
          <w:sdt>
            <w:sdtPr>
              <w:rPr>
                <w:sz w:val="28"/>
                <w:szCs w:val="28"/>
                <w:cs/>
              </w:rPr>
              <w:id w:val="-1731682272"/>
              <w14:checkbox>
                <w14:checked w14:val="0"/>
                <w14:checkedState w14:val="0052" w14:font="Wingdings 2"/>
                <w14:uncheckedState w14:val="2610" w14:font="MS Gothic"/>
              </w14:checkbox>
            </w:sdtPr>
            <w:sdtEndPr/>
            <w:sdtContent>
              <w:p w14:paraId="67441AF5" w14:textId="4007A998" w:rsidR="00573547" w:rsidRPr="00532B7C" w:rsidRDefault="00573547" w:rsidP="00573547">
                <w:pPr>
                  <w:rPr>
                    <w:rFonts w:ascii="TH SarabunPSK" w:eastAsia="SimSun" w:hAnsi="TH SarabunPSK" w:cs="TH SarabunPSK"/>
                    <w:b/>
                    <w:bCs/>
                    <w:color w:val="000000" w:themeColor="text1"/>
                    <w:sz w:val="28"/>
                    <w:szCs w:val="28"/>
                    <w:lang w:val="en-GB" w:eastAsia="zh-CN"/>
                  </w:rPr>
                </w:pPr>
                <w:r w:rsidRPr="00532B7C">
                  <w:rPr>
                    <w:rFonts w:ascii="Segoe UI Symbol" w:eastAsia="MS Gothic" w:hAnsi="Segoe UI Symbol" w:cs="Segoe UI Symbol" w:hint="cs"/>
                    <w:sz w:val="28"/>
                    <w:szCs w:val="28"/>
                    <w:rtl/>
                    <w:cs/>
                  </w:rPr>
                  <w:t>☐</w:t>
                </w:r>
              </w:p>
            </w:sdtContent>
          </w:sdt>
        </w:tc>
        <w:tc>
          <w:tcPr>
            <w:tcW w:w="958" w:type="dxa"/>
            <w:tcBorders>
              <w:top w:val="single" w:sz="4" w:space="0" w:color="auto"/>
              <w:left w:val="nil"/>
              <w:bottom w:val="nil"/>
              <w:right w:val="nil"/>
            </w:tcBorders>
            <w:shd w:val="clear" w:color="auto" w:fill="FFFFFF" w:themeFill="background1"/>
          </w:tcPr>
          <w:p w14:paraId="57F44AEA" w14:textId="41E9A633" w:rsidR="00573547" w:rsidRPr="00532B7C" w:rsidRDefault="00573547" w:rsidP="00573547">
            <w:pPr>
              <w:spacing w:before="60" w:after="120" w:line="280" w:lineRule="exact"/>
              <w:rPr>
                <w:rFonts w:ascii="TH SarabunPSK" w:hAnsi="TH SarabunPSK" w:cs="TH SarabunPSK"/>
                <w:sz w:val="28"/>
                <w:szCs w:val="28"/>
              </w:rPr>
            </w:pPr>
            <w:r w:rsidRPr="00532B7C">
              <w:rPr>
                <w:rFonts w:ascii="TH SarabunPSK" w:hAnsi="TH SarabunPSK" w:cs="TH SarabunPSK"/>
                <w:sz w:val="28"/>
                <w:szCs w:val="28"/>
              </w:rPr>
              <w:t>Domestic</w:t>
            </w:r>
          </w:p>
        </w:tc>
        <w:tc>
          <w:tcPr>
            <w:tcW w:w="417" w:type="dxa"/>
            <w:tcBorders>
              <w:top w:val="single" w:sz="4" w:space="0" w:color="auto"/>
              <w:left w:val="nil"/>
              <w:bottom w:val="nil"/>
              <w:right w:val="nil"/>
            </w:tcBorders>
            <w:shd w:val="clear" w:color="auto" w:fill="FFFFFF" w:themeFill="background1"/>
          </w:tcPr>
          <w:sdt>
            <w:sdtPr>
              <w:rPr>
                <w:rFonts w:ascii="TH SarabunPSK" w:hAnsi="TH SarabunPSK" w:cs="TH SarabunPSK"/>
                <w:sz w:val="28"/>
                <w:szCs w:val="28"/>
                <w:cs/>
              </w:rPr>
              <w:id w:val="1064609541"/>
              <w14:checkbox>
                <w14:checked w14:val="0"/>
                <w14:checkedState w14:val="0052" w14:font="Wingdings 2"/>
                <w14:uncheckedState w14:val="2610" w14:font="MS Gothic"/>
              </w14:checkbox>
            </w:sdtPr>
            <w:sdtEndPr/>
            <w:sdtContent>
              <w:p w14:paraId="6AD31297" w14:textId="64D874B9" w:rsidR="00573547" w:rsidRPr="00532B7C" w:rsidRDefault="00573547" w:rsidP="00573547">
                <w:pPr>
                  <w:spacing w:before="60" w:after="120" w:line="280" w:lineRule="exact"/>
                  <w:rPr>
                    <w:rFonts w:ascii="TH SarabunPSK" w:hAnsi="TH SarabunPSK" w:cs="TH SarabunPSK"/>
                    <w:sz w:val="28"/>
                    <w:szCs w:val="28"/>
                  </w:rPr>
                </w:pPr>
                <w:r w:rsidRPr="00532B7C">
                  <w:rPr>
                    <w:rFonts w:ascii="Segoe UI Symbol" w:hAnsi="Segoe UI Symbol" w:cs="Segoe UI Symbol" w:hint="cs"/>
                    <w:sz w:val="28"/>
                    <w:szCs w:val="28"/>
                    <w:rtl/>
                    <w:cs/>
                  </w:rPr>
                  <w:t>☐</w:t>
                </w:r>
              </w:p>
            </w:sdtContent>
          </w:sdt>
        </w:tc>
        <w:tc>
          <w:tcPr>
            <w:tcW w:w="1980" w:type="dxa"/>
            <w:gridSpan w:val="3"/>
            <w:tcBorders>
              <w:top w:val="single" w:sz="4" w:space="0" w:color="auto"/>
              <w:left w:val="nil"/>
              <w:bottom w:val="nil"/>
              <w:right w:val="nil"/>
            </w:tcBorders>
            <w:shd w:val="clear" w:color="auto" w:fill="FFFFFF" w:themeFill="background1"/>
          </w:tcPr>
          <w:p w14:paraId="5CC71BC4" w14:textId="4164CF78" w:rsidR="00573547" w:rsidRPr="00532B7C" w:rsidRDefault="00573547" w:rsidP="00573547">
            <w:pPr>
              <w:spacing w:before="60" w:after="120" w:line="280" w:lineRule="exact"/>
              <w:rPr>
                <w:rFonts w:ascii="TH SarabunPSK" w:hAnsi="TH SarabunPSK" w:cs="TH SarabunPSK"/>
                <w:sz w:val="28"/>
                <w:szCs w:val="28"/>
              </w:rPr>
            </w:pPr>
            <w:r w:rsidRPr="00532B7C">
              <w:rPr>
                <w:rFonts w:ascii="TH SarabunPSK" w:hAnsi="TH SarabunPSK" w:cs="TH SarabunPSK"/>
                <w:sz w:val="28"/>
                <w:szCs w:val="28"/>
              </w:rPr>
              <w:t>International</w:t>
            </w:r>
          </w:p>
        </w:tc>
        <w:tc>
          <w:tcPr>
            <w:tcW w:w="444" w:type="dxa"/>
            <w:tcBorders>
              <w:top w:val="single" w:sz="4" w:space="0" w:color="auto"/>
              <w:left w:val="nil"/>
              <w:bottom w:val="nil"/>
              <w:right w:val="nil"/>
            </w:tcBorders>
            <w:shd w:val="clear" w:color="auto" w:fill="FFFFFF" w:themeFill="background1"/>
          </w:tcPr>
          <w:sdt>
            <w:sdtPr>
              <w:rPr>
                <w:rFonts w:ascii="TH SarabunPSK" w:hAnsi="TH SarabunPSK" w:cs="TH SarabunPSK"/>
                <w:sz w:val="28"/>
                <w:szCs w:val="28"/>
                <w:cs/>
              </w:rPr>
              <w:id w:val="-698630129"/>
              <w14:checkbox>
                <w14:checked w14:val="0"/>
                <w14:checkedState w14:val="0052" w14:font="Wingdings 2"/>
                <w14:uncheckedState w14:val="2610" w14:font="MS Gothic"/>
              </w14:checkbox>
            </w:sdtPr>
            <w:sdtEndPr/>
            <w:sdtContent>
              <w:p w14:paraId="51E15E03" w14:textId="2B1F4AD2" w:rsidR="00573547" w:rsidRPr="00532B7C" w:rsidRDefault="00573547" w:rsidP="00573547">
                <w:pPr>
                  <w:spacing w:before="60" w:after="120" w:line="280" w:lineRule="exact"/>
                  <w:rPr>
                    <w:rFonts w:ascii="TH SarabunPSK" w:hAnsi="TH SarabunPSK" w:cs="TH SarabunPSK"/>
                    <w:sz w:val="28"/>
                    <w:szCs w:val="28"/>
                  </w:rPr>
                </w:pPr>
                <w:r w:rsidRPr="00532B7C">
                  <w:rPr>
                    <w:rFonts w:ascii="Segoe UI Symbol" w:hAnsi="Segoe UI Symbol" w:cs="Segoe UI Symbol" w:hint="cs"/>
                    <w:sz w:val="28"/>
                    <w:szCs w:val="28"/>
                    <w:rtl/>
                    <w:cs/>
                  </w:rPr>
                  <w:t>☐</w:t>
                </w:r>
              </w:p>
            </w:sdtContent>
          </w:sdt>
        </w:tc>
        <w:tc>
          <w:tcPr>
            <w:tcW w:w="1037" w:type="dxa"/>
            <w:tcBorders>
              <w:top w:val="single" w:sz="4" w:space="0" w:color="auto"/>
              <w:left w:val="nil"/>
              <w:bottom w:val="nil"/>
              <w:right w:val="nil"/>
            </w:tcBorders>
            <w:shd w:val="clear" w:color="auto" w:fill="FFFFFF" w:themeFill="background1"/>
          </w:tcPr>
          <w:p w14:paraId="792B0A26" w14:textId="56FAAA46" w:rsidR="00573547" w:rsidRPr="00532B7C" w:rsidRDefault="00573547" w:rsidP="00573547">
            <w:pPr>
              <w:spacing w:before="60" w:after="120" w:line="280" w:lineRule="exact"/>
              <w:rPr>
                <w:rFonts w:ascii="TH SarabunPSK" w:hAnsi="TH SarabunPSK" w:cs="TH SarabunPSK"/>
                <w:sz w:val="28"/>
                <w:szCs w:val="28"/>
              </w:rPr>
            </w:pPr>
            <w:r w:rsidRPr="00532B7C">
              <w:rPr>
                <w:rFonts w:ascii="TH SarabunPSK" w:hAnsi="TH SarabunPSK" w:cs="TH SarabunPSK"/>
                <w:sz w:val="28"/>
                <w:szCs w:val="28"/>
              </w:rPr>
              <w:t>Asia</w:t>
            </w:r>
          </w:p>
        </w:tc>
        <w:tc>
          <w:tcPr>
            <w:tcW w:w="1200" w:type="dxa"/>
            <w:gridSpan w:val="2"/>
            <w:tcBorders>
              <w:top w:val="single" w:sz="4" w:space="0" w:color="auto"/>
              <w:left w:val="nil"/>
              <w:bottom w:val="nil"/>
              <w:right w:val="nil"/>
            </w:tcBorders>
            <w:shd w:val="clear" w:color="auto" w:fill="FFFFFF" w:themeFill="background1"/>
          </w:tcPr>
          <w:sdt>
            <w:sdtPr>
              <w:rPr>
                <w:rFonts w:ascii="TH SarabunPSK" w:hAnsi="TH SarabunPSK" w:cs="TH SarabunPSK"/>
                <w:sz w:val="28"/>
                <w:szCs w:val="28"/>
                <w:cs/>
              </w:rPr>
              <w:id w:val="-981540151"/>
              <w14:checkbox>
                <w14:checked w14:val="0"/>
                <w14:checkedState w14:val="0052" w14:font="Wingdings 2"/>
                <w14:uncheckedState w14:val="2610" w14:font="MS Gothic"/>
              </w14:checkbox>
            </w:sdtPr>
            <w:sdtEndPr/>
            <w:sdtContent>
              <w:p w14:paraId="3D9D06FE" w14:textId="52645728" w:rsidR="00573547" w:rsidRPr="00532B7C" w:rsidRDefault="00573547" w:rsidP="00573547">
                <w:pPr>
                  <w:spacing w:before="60" w:after="120" w:line="280" w:lineRule="exact"/>
                  <w:rPr>
                    <w:rFonts w:ascii="TH SarabunPSK" w:hAnsi="TH SarabunPSK" w:cs="TH SarabunPSK"/>
                    <w:sz w:val="28"/>
                    <w:szCs w:val="28"/>
                  </w:rPr>
                </w:pPr>
                <w:r w:rsidRPr="00532B7C">
                  <w:rPr>
                    <w:rFonts w:ascii="Segoe UI Symbol" w:hAnsi="Segoe UI Symbol" w:cs="Segoe UI Symbol" w:hint="cs"/>
                    <w:sz w:val="28"/>
                    <w:szCs w:val="28"/>
                    <w:rtl/>
                    <w:cs/>
                  </w:rPr>
                  <w:t>☐</w:t>
                </w:r>
              </w:p>
            </w:sdtContent>
          </w:sdt>
        </w:tc>
        <w:tc>
          <w:tcPr>
            <w:tcW w:w="1038" w:type="dxa"/>
            <w:gridSpan w:val="2"/>
            <w:tcBorders>
              <w:top w:val="single" w:sz="4" w:space="0" w:color="auto"/>
              <w:left w:val="nil"/>
              <w:bottom w:val="nil"/>
              <w:right w:val="nil"/>
            </w:tcBorders>
            <w:shd w:val="clear" w:color="auto" w:fill="FFFFFF" w:themeFill="background1"/>
          </w:tcPr>
          <w:p w14:paraId="3D715F8D" w14:textId="3AEFBA34" w:rsidR="00573547" w:rsidRPr="00532B7C" w:rsidRDefault="00573547" w:rsidP="00573547">
            <w:pPr>
              <w:spacing w:before="60" w:after="120" w:line="280" w:lineRule="exact"/>
              <w:rPr>
                <w:rFonts w:ascii="TH SarabunPSK" w:hAnsi="TH SarabunPSK" w:cs="TH SarabunPSK"/>
                <w:sz w:val="28"/>
                <w:szCs w:val="28"/>
              </w:rPr>
            </w:pPr>
            <w:r w:rsidRPr="00532B7C">
              <w:rPr>
                <w:rFonts w:ascii="TH SarabunPSK" w:hAnsi="TH SarabunPSK" w:cs="TH SarabunPSK"/>
                <w:sz w:val="28"/>
                <w:szCs w:val="28"/>
              </w:rPr>
              <w:t>Africa</w:t>
            </w:r>
          </w:p>
        </w:tc>
        <w:tc>
          <w:tcPr>
            <w:tcW w:w="458" w:type="dxa"/>
            <w:tcBorders>
              <w:top w:val="single" w:sz="4" w:space="0" w:color="auto"/>
              <w:left w:val="nil"/>
              <w:bottom w:val="nil"/>
              <w:right w:val="nil"/>
            </w:tcBorders>
            <w:shd w:val="clear" w:color="auto" w:fill="FFFFFF" w:themeFill="background1"/>
          </w:tcPr>
          <w:sdt>
            <w:sdtPr>
              <w:rPr>
                <w:rFonts w:ascii="TH SarabunPSK" w:hAnsi="TH SarabunPSK" w:cs="TH SarabunPSK"/>
                <w:sz w:val="28"/>
                <w:szCs w:val="28"/>
                <w:cs/>
              </w:rPr>
              <w:id w:val="2058120501"/>
              <w14:checkbox>
                <w14:checked w14:val="0"/>
                <w14:checkedState w14:val="0052" w14:font="Wingdings 2"/>
                <w14:uncheckedState w14:val="2610" w14:font="MS Gothic"/>
              </w14:checkbox>
            </w:sdtPr>
            <w:sdtEndPr/>
            <w:sdtContent>
              <w:p w14:paraId="62E60B6C" w14:textId="7B4D1A9C" w:rsidR="00573547" w:rsidRPr="00532B7C" w:rsidRDefault="00573547" w:rsidP="00573547">
                <w:pPr>
                  <w:spacing w:before="60" w:after="120" w:line="280" w:lineRule="exact"/>
                  <w:rPr>
                    <w:rFonts w:ascii="TH SarabunPSK" w:hAnsi="TH SarabunPSK" w:cs="TH SarabunPSK"/>
                    <w:sz w:val="28"/>
                    <w:szCs w:val="28"/>
                  </w:rPr>
                </w:pPr>
                <w:r w:rsidRPr="00532B7C">
                  <w:rPr>
                    <w:rFonts w:ascii="Segoe UI Symbol" w:hAnsi="Segoe UI Symbol" w:cs="Segoe UI Symbol" w:hint="cs"/>
                    <w:sz w:val="28"/>
                    <w:szCs w:val="28"/>
                    <w:rtl/>
                    <w:cs/>
                  </w:rPr>
                  <w:t>☐</w:t>
                </w:r>
              </w:p>
            </w:sdtContent>
          </w:sdt>
        </w:tc>
        <w:tc>
          <w:tcPr>
            <w:tcW w:w="1308" w:type="dxa"/>
            <w:tcBorders>
              <w:top w:val="single" w:sz="4" w:space="0" w:color="auto"/>
              <w:left w:val="nil"/>
              <w:bottom w:val="nil"/>
              <w:right w:val="single" w:sz="4" w:space="0" w:color="auto"/>
            </w:tcBorders>
            <w:shd w:val="clear" w:color="auto" w:fill="FFFFFF" w:themeFill="background1"/>
          </w:tcPr>
          <w:p w14:paraId="4C9BCE92" w14:textId="30C57183" w:rsidR="00573547" w:rsidRPr="00532B7C" w:rsidRDefault="00573547" w:rsidP="00573547">
            <w:pPr>
              <w:spacing w:before="60" w:after="120" w:line="280" w:lineRule="exact"/>
              <w:rPr>
                <w:rFonts w:ascii="TH SarabunPSK" w:hAnsi="TH SarabunPSK" w:cs="TH SarabunPSK"/>
                <w:sz w:val="28"/>
                <w:szCs w:val="28"/>
              </w:rPr>
            </w:pPr>
            <w:r w:rsidRPr="00532B7C">
              <w:rPr>
                <w:rFonts w:ascii="TH SarabunPSK" w:hAnsi="TH SarabunPSK" w:cs="TH SarabunPSK"/>
                <w:sz w:val="28"/>
                <w:szCs w:val="28"/>
              </w:rPr>
              <w:t>Australia</w:t>
            </w:r>
          </w:p>
        </w:tc>
      </w:tr>
      <w:tr w:rsidR="00573547" w:rsidRPr="00532B7C" w14:paraId="345FEBCE" w14:textId="77777777" w:rsidTr="722D2791">
        <w:trPr>
          <w:trHeight w:val="321"/>
        </w:trPr>
        <w:tc>
          <w:tcPr>
            <w:tcW w:w="800" w:type="dxa"/>
            <w:gridSpan w:val="2"/>
            <w:tcBorders>
              <w:top w:val="nil"/>
              <w:left w:val="single" w:sz="4" w:space="0" w:color="auto"/>
              <w:bottom w:val="nil"/>
              <w:right w:val="nil"/>
            </w:tcBorders>
            <w:shd w:val="clear" w:color="auto" w:fill="FFFFFF" w:themeFill="background1"/>
          </w:tcPr>
          <w:sdt>
            <w:sdtPr>
              <w:rPr>
                <w:sz w:val="28"/>
                <w:szCs w:val="28"/>
                <w:cs/>
              </w:rPr>
              <w:id w:val="33853219"/>
              <w14:checkbox>
                <w14:checked w14:val="0"/>
                <w14:checkedState w14:val="0052" w14:font="Wingdings 2"/>
                <w14:uncheckedState w14:val="2610" w14:font="MS Gothic"/>
              </w14:checkbox>
            </w:sdtPr>
            <w:sdtEndPr/>
            <w:sdtContent>
              <w:p w14:paraId="1B226098" w14:textId="4D4ADF49" w:rsidR="00573547" w:rsidRPr="00532B7C" w:rsidRDefault="00573547" w:rsidP="00573547">
                <w:pPr>
                  <w:rPr>
                    <w:rFonts w:ascii="TH SarabunPSK" w:eastAsia="SimSun" w:hAnsi="TH SarabunPSK" w:cs="TH SarabunPSK"/>
                    <w:b/>
                    <w:bCs/>
                    <w:color w:val="000000" w:themeColor="text1"/>
                    <w:sz w:val="28"/>
                    <w:szCs w:val="28"/>
                    <w:lang w:val="en-GB" w:eastAsia="zh-CN"/>
                  </w:rPr>
                </w:pPr>
                <w:r w:rsidRPr="00532B7C">
                  <w:rPr>
                    <w:rFonts w:ascii="Segoe UI Symbol" w:eastAsia="MS Gothic" w:hAnsi="Segoe UI Symbol" w:cs="Segoe UI Symbol" w:hint="cs"/>
                    <w:sz w:val="28"/>
                    <w:szCs w:val="28"/>
                    <w:rtl/>
                    <w:cs/>
                  </w:rPr>
                  <w:t>☐</w:t>
                </w:r>
              </w:p>
            </w:sdtContent>
          </w:sdt>
        </w:tc>
        <w:tc>
          <w:tcPr>
            <w:tcW w:w="958" w:type="dxa"/>
            <w:tcBorders>
              <w:top w:val="nil"/>
              <w:left w:val="nil"/>
              <w:bottom w:val="nil"/>
              <w:right w:val="nil"/>
            </w:tcBorders>
            <w:shd w:val="clear" w:color="auto" w:fill="FFFFFF" w:themeFill="background1"/>
          </w:tcPr>
          <w:p w14:paraId="10E058C0" w14:textId="4827972C" w:rsidR="00573547" w:rsidRPr="00532B7C" w:rsidRDefault="00573547" w:rsidP="00573547">
            <w:pPr>
              <w:spacing w:before="60" w:after="120" w:line="280" w:lineRule="exact"/>
              <w:rPr>
                <w:rFonts w:ascii="TH SarabunPSK" w:hAnsi="TH SarabunPSK" w:cs="TH SarabunPSK"/>
                <w:sz w:val="28"/>
                <w:szCs w:val="28"/>
              </w:rPr>
            </w:pPr>
            <w:r w:rsidRPr="00532B7C">
              <w:rPr>
                <w:rFonts w:ascii="TH SarabunPSK" w:hAnsi="TH SarabunPSK" w:cs="TH SarabunPSK"/>
                <w:sz w:val="28"/>
                <w:szCs w:val="28"/>
              </w:rPr>
              <w:t>Europe</w:t>
            </w:r>
          </w:p>
        </w:tc>
        <w:tc>
          <w:tcPr>
            <w:tcW w:w="417" w:type="dxa"/>
            <w:tcBorders>
              <w:top w:val="nil"/>
              <w:left w:val="nil"/>
              <w:bottom w:val="nil"/>
              <w:right w:val="nil"/>
            </w:tcBorders>
            <w:shd w:val="clear" w:color="auto" w:fill="FFFFFF" w:themeFill="background1"/>
          </w:tcPr>
          <w:sdt>
            <w:sdtPr>
              <w:rPr>
                <w:rFonts w:ascii="TH SarabunPSK" w:hAnsi="TH SarabunPSK" w:cs="TH SarabunPSK"/>
                <w:sz w:val="28"/>
                <w:szCs w:val="28"/>
                <w:cs/>
              </w:rPr>
              <w:id w:val="-1107030848"/>
              <w14:checkbox>
                <w14:checked w14:val="0"/>
                <w14:checkedState w14:val="0052" w14:font="Wingdings 2"/>
                <w14:uncheckedState w14:val="2610" w14:font="MS Gothic"/>
              </w14:checkbox>
            </w:sdtPr>
            <w:sdtEndPr/>
            <w:sdtContent>
              <w:p w14:paraId="79DF27E8" w14:textId="342E55A8" w:rsidR="00573547" w:rsidRPr="00532B7C" w:rsidRDefault="00573547" w:rsidP="00573547">
                <w:pPr>
                  <w:spacing w:before="60" w:after="120" w:line="280" w:lineRule="exact"/>
                  <w:rPr>
                    <w:rFonts w:ascii="TH SarabunPSK" w:hAnsi="TH SarabunPSK" w:cs="TH SarabunPSK"/>
                    <w:sz w:val="28"/>
                    <w:szCs w:val="28"/>
                  </w:rPr>
                </w:pPr>
                <w:r w:rsidRPr="00532B7C">
                  <w:rPr>
                    <w:rFonts w:ascii="Segoe UI Symbol" w:hAnsi="Segoe UI Symbol" w:cs="Segoe UI Symbol" w:hint="cs"/>
                    <w:sz w:val="28"/>
                    <w:szCs w:val="28"/>
                    <w:rtl/>
                    <w:cs/>
                  </w:rPr>
                  <w:t>☐</w:t>
                </w:r>
              </w:p>
            </w:sdtContent>
          </w:sdt>
        </w:tc>
        <w:tc>
          <w:tcPr>
            <w:tcW w:w="1980" w:type="dxa"/>
            <w:gridSpan w:val="3"/>
            <w:tcBorders>
              <w:top w:val="nil"/>
              <w:left w:val="nil"/>
              <w:bottom w:val="nil"/>
              <w:right w:val="nil"/>
            </w:tcBorders>
            <w:shd w:val="clear" w:color="auto" w:fill="FFFFFF" w:themeFill="background1"/>
          </w:tcPr>
          <w:p w14:paraId="164D7B5F" w14:textId="6CAF212E" w:rsidR="00573547" w:rsidRPr="00532B7C" w:rsidRDefault="00573547" w:rsidP="00573547">
            <w:pPr>
              <w:spacing w:before="60" w:after="120" w:line="280" w:lineRule="exact"/>
              <w:rPr>
                <w:rFonts w:ascii="TH SarabunPSK" w:hAnsi="TH SarabunPSK" w:cs="TH SarabunPSK"/>
                <w:sz w:val="28"/>
                <w:szCs w:val="28"/>
              </w:rPr>
            </w:pPr>
            <w:r w:rsidRPr="00532B7C">
              <w:rPr>
                <w:rFonts w:ascii="TH SarabunPSK" w:hAnsi="TH SarabunPSK" w:cs="TH SarabunPSK"/>
                <w:sz w:val="28"/>
                <w:szCs w:val="28"/>
              </w:rPr>
              <w:t>North America</w:t>
            </w:r>
          </w:p>
        </w:tc>
        <w:tc>
          <w:tcPr>
            <w:tcW w:w="444" w:type="dxa"/>
            <w:tcBorders>
              <w:top w:val="nil"/>
              <w:left w:val="nil"/>
              <w:bottom w:val="nil"/>
              <w:right w:val="nil"/>
            </w:tcBorders>
            <w:shd w:val="clear" w:color="auto" w:fill="FFFFFF" w:themeFill="background1"/>
          </w:tcPr>
          <w:sdt>
            <w:sdtPr>
              <w:rPr>
                <w:rFonts w:ascii="TH SarabunPSK" w:hAnsi="TH SarabunPSK" w:cs="TH SarabunPSK"/>
                <w:sz w:val="28"/>
                <w:szCs w:val="28"/>
                <w:cs/>
              </w:rPr>
              <w:id w:val="-720670374"/>
              <w14:checkbox>
                <w14:checked w14:val="0"/>
                <w14:checkedState w14:val="0052" w14:font="Wingdings 2"/>
                <w14:uncheckedState w14:val="2610" w14:font="MS Gothic"/>
              </w14:checkbox>
            </w:sdtPr>
            <w:sdtEndPr/>
            <w:sdtContent>
              <w:p w14:paraId="70C965A0" w14:textId="6C20FE33" w:rsidR="00573547" w:rsidRPr="00532B7C" w:rsidRDefault="00573547" w:rsidP="00573547">
                <w:pPr>
                  <w:spacing w:before="60" w:after="120" w:line="280" w:lineRule="exact"/>
                  <w:rPr>
                    <w:rFonts w:ascii="TH SarabunPSK" w:hAnsi="TH SarabunPSK" w:cs="TH SarabunPSK"/>
                    <w:sz w:val="28"/>
                    <w:szCs w:val="28"/>
                  </w:rPr>
                </w:pPr>
                <w:r w:rsidRPr="00532B7C">
                  <w:rPr>
                    <w:rFonts w:ascii="Segoe UI Symbol" w:hAnsi="Segoe UI Symbol" w:cs="Segoe UI Symbol" w:hint="cs"/>
                    <w:sz w:val="28"/>
                    <w:szCs w:val="28"/>
                    <w:rtl/>
                    <w:cs/>
                  </w:rPr>
                  <w:t>☐</w:t>
                </w:r>
              </w:p>
            </w:sdtContent>
          </w:sdt>
        </w:tc>
        <w:tc>
          <w:tcPr>
            <w:tcW w:w="5041" w:type="dxa"/>
            <w:gridSpan w:val="7"/>
            <w:tcBorders>
              <w:top w:val="nil"/>
              <w:left w:val="nil"/>
              <w:bottom w:val="nil"/>
              <w:right w:val="single" w:sz="4" w:space="0" w:color="auto"/>
            </w:tcBorders>
            <w:shd w:val="clear" w:color="auto" w:fill="FFFFFF" w:themeFill="background1"/>
          </w:tcPr>
          <w:p w14:paraId="2A986B7A" w14:textId="74902AA6" w:rsidR="00573547" w:rsidRPr="00532B7C" w:rsidRDefault="00573547" w:rsidP="00573547">
            <w:pPr>
              <w:spacing w:before="60" w:after="120" w:line="280" w:lineRule="exact"/>
              <w:rPr>
                <w:rFonts w:ascii="TH SarabunPSK" w:hAnsi="TH SarabunPSK" w:cs="TH SarabunPSK"/>
                <w:sz w:val="28"/>
                <w:szCs w:val="28"/>
              </w:rPr>
            </w:pPr>
            <w:r w:rsidRPr="00532B7C">
              <w:rPr>
                <w:rFonts w:ascii="TH SarabunPSK" w:hAnsi="TH SarabunPSK" w:cs="TH SarabunPSK"/>
                <w:sz w:val="28"/>
                <w:szCs w:val="28"/>
              </w:rPr>
              <w:t>South America</w:t>
            </w:r>
          </w:p>
        </w:tc>
      </w:tr>
      <w:tr w:rsidR="00573547" w:rsidRPr="00532B7C" w14:paraId="68441A89" w14:textId="77777777" w:rsidTr="722D2791">
        <w:trPr>
          <w:trHeight w:val="321"/>
        </w:trPr>
        <w:tc>
          <w:tcPr>
            <w:tcW w:w="800" w:type="dxa"/>
            <w:gridSpan w:val="2"/>
            <w:tcBorders>
              <w:top w:val="nil"/>
              <w:left w:val="single" w:sz="4" w:space="0" w:color="auto"/>
              <w:bottom w:val="nil"/>
              <w:right w:val="nil"/>
            </w:tcBorders>
            <w:shd w:val="clear" w:color="auto" w:fill="FFFFFF" w:themeFill="background1"/>
          </w:tcPr>
          <w:sdt>
            <w:sdtPr>
              <w:rPr>
                <w:sz w:val="28"/>
                <w:szCs w:val="28"/>
                <w:cs/>
              </w:rPr>
              <w:id w:val="508955051"/>
              <w14:checkbox>
                <w14:checked w14:val="0"/>
                <w14:checkedState w14:val="0052" w14:font="Wingdings 2"/>
                <w14:uncheckedState w14:val="2610" w14:font="MS Gothic"/>
              </w14:checkbox>
            </w:sdtPr>
            <w:sdtEndPr/>
            <w:sdtContent>
              <w:p w14:paraId="29494AA9" w14:textId="4DBE0DFB" w:rsidR="00573547" w:rsidRPr="00532B7C" w:rsidRDefault="00573547" w:rsidP="00573547">
                <w:pPr>
                  <w:rPr>
                    <w:sz w:val="28"/>
                    <w:szCs w:val="28"/>
                    <w:rtl/>
                    <w:cs/>
                  </w:rPr>
                </w:pPr>
                <w:r w:rsidRPr="00532B7C">
                  <w:rPr>
                    <w:rFonts w:ascii="Segoe UI Symbol" w:eastAsia="MS Gothic" w:hAnsi="Segoe UI Symbol" w:cs="Segoe UI Symbol" w:hint="cs"/>
                    <w:sz w:val="28"/>
                    <w:szCs w:val="28"/>
                    <w:rtl/>
                    <w:cs/>
                  </w:rPr>
                  <w:t>☐</w:t>
                </w:r>
              </w:p>
            </w:sdtContent>
          </w:sdt>
        </w:tc>
        <w:tc>
          <w:tcPr>
            <w:tcW w:w="958" w:type="dxa"/>
            <w:tcBorders>
              <w:top w:val="nil"/>
              <w:left w:val="nil"/>
              <w:bottom w:val="nil"/>
              <w:right w:val="nil"/>
            </w:tcBorders>
            <w:shd w:val="clear" w:color="auto" w:fill="FFFFFF" w:themeFill="background1"/>
          </w:tcPr>
          <w:p w14:paraId="7BC20A6F" w14:textId="750C4D30" w:rsidR="00573547" w:rsidRPr="00532B7C" w:rsidRDefault="00573547" w:rsidP="00573547">
            <w:pPr>
              <w:spacing w:before="60" w:after="120" w:line="280" w:lineRule="exact"/>
              <w:rPr>
                <w:rFonts w:ascii="TH SarabunPSK" w:hAnsi="TH SarabunPSK" w:cs="TH SarabunPSK"/>
                <w:sz w:val="28"/>
                <w:szCs w:val="28"/>
              </w:rPr>
            </w:pPr>
            <w:r w:rsidRPr="00532B7C">
              <w:rPr>
                <w:rFonts w:ascii="TH SarabunPSK" w:hAnsi="TH SarabunPSK" w:cs="TH SarabunPSK"/>
                <w:sz w:val="28"/>
                <w:szCs w:val="28"/>
              </w:rPr>
              <w:t>Antarctica</w:t>
            </w:r>
          </w:p>
        </w:tc>
        <w:tc>
          <w:tcPr>
            <w:tcW w:w="417" w:type="dxa"/>
            <w:tcBorders>
              <w:top w:val="nil"/>
              <w:left w:val="nil"/>
              <w:bottom w:val="nil"/>
              <w:right w:val="nil"/>
            </w:tcBorders>
            <w:shd w:val="clear" w:color="auto" w:fill="FFFFFF" w:themeFill="background1"/>
          </w:tcPr>
          <w:sdt>
            <w:sdtPr>
              <w:rPr>
                <w:rFonts w:ascii="TH SarabunPSK" w:hAnsi="TH SarabunPSK" w:cs="TH SarabunPSK"/>
                <w:sz w:val="28"/>
                <w:szCs w:val="28"/>
                <w:cs/>
              </w:rPr>
              <w:id w:val="-516921285"/>
              <w14:checkbox>
                <w14:checked w14:val="0"/>
                <w14:checkedState w14:val="0052" w14:font="Wingdings 2"/>
                <w14:uncheckedState w14:val="2610" w14:font="MS Gothic"/>
              </w14:checkbox>
            </w:sdtPr>
            <w:sdtEndPr/>
            <w:sdtContent>
              <w:p w14:paraId="61DD89AB" w14:textId="057226DD" w:rsidR="00573547" w:rsidRPr="00532B7C" w:rsidRDefault="00573547" w:rsidP="00573547">
                <w:pPr>
                  <w:spacing w:before="60" w:after="120" w:line="280" w:lineRule="exact"/>
                  <w:rPr>
                    <w:rFonts w:ascii="TH SarabunPSK" w:hAnsi="TH SarabunPSK" w:cs="TH SarabunPSK"/>
                    <w:sz w:val="28"/>
                    <w:szCs w:val="28"/>
                  </w:rPr>
                </w:pPr>
                <w:r w:rsidRPr="00532B7C">
                  <w:rPr>
                    <w:rFonts w:ascii="Segoe UI Symbol" w:hAnsi="Segoe UI Symbol" w:cs="Segoe UI Symbol" w:hint="cs"/>
                    <w:sz w:val="28"/>
                    <w:szCs w:val="28"/>
                    <w:rtl/>
                    <w:cs/>
                  </w:rPr>
                  <w:t>☐</w:t>
                </w:r>
              </w:p>
            </w:sdtContent>
          </w:sdt>
        </w:tc>
        <w:tc>
          <w:tcPr>
            <w:tcW w:w="7465" w:type="dxa"/>
            <w:gridSpan w:val="11"/>
            <w:tcBorders>
              <w:top w:val="nil"/>
              <w:left w:val="nil"/>
              <w:bottom w:val="nil"/>
              <w:right w:val="single" w:sz="4" w:space="0" w:color="auto"/>
            </w:tcBorders>
            <w:shd w:val="clear" w:color="auto" w:fill="FFFFFF" w:themeFill="background1"/>
          </w:tcPr>
          <w:p w14:paraId="3E9B5622" w14:textId="43208AC5" w:rsidR="00573547" w:rsidRPr="00532B7C" w:rsidRDefault="00573547" w:rsidP="00573547">
            <w:pPr>
              <w:spacing w:before="60" w:after="120" w:line="280" w:lineRule="exact"/>
              <w:rPr>
                <w:rFonts w:ascii="TH SarabunPSK" w:hAnsi="TH SarabunPSK" w:cs="TH SarabunPSK"/>
                <w:sz w:val="28"/>
                <w:szCs w:val="28"/>
              </w:rPr>
            </w:pPr>
            <w:r w:rsidRPr="00532B7C">
              <w:rPr>
                <w:rFonts w:ascii="TH SarabunPSK" w:eastAsia="Times New Roman" w:hAnsi="TH SarabunPSK" w:cs="TH SarabunPSK"/>
                <w:bCs/>
                <w:noProof/>
                <w:spacing w:val="-8"/>
                <w:sz w:val="28"/>
                <w:szCs w:val="28"/>
                <w:lang w:bidi="th-TH"/>
              </w:rPr>
              <mc:AlternateContent>
                <mc:Choice Requires="wps">
                  <w:drawing>
                    <wp:anchor distT="0" distB="0" distL="114300" distR="114300" simplePos="0" relativeHeight="251657216" behindDoc="0" locked="0" layoutInCell="1" allowOverlap="1" wp14:anchorId="3C22C293" wp14:editId="45D85ED2">
                      <wp:simplePos x="0" y="0"/>
                      <wp:positionH relativeFrom="column">
                        <wp:posOffset>345904</wp:posOffset>
                      </wp:positionH>
                      <wp:positionV relativeFrom="paragraph">
                        <wp:posOffset>210536</wp:posOffset>
                      </wp:positionV>
                      <wp:extent cx="2558956" cy="0"/>
                      <wp:effectExtent l="0" t="0" r="32385" b="19050"/>
                      <wp:wrapNone/>
                      <wp:docPr id="7" name="Straight Connector 7"/>
                      <wp:cNvGraphicFramePr/>
                      <a:graphic xmlns:a="http://schemas.openxmlformats.org/drawingml/2006/main">
                        <a:graphicData uri="http://schemas.microsoft.com/office/word/2010/wordprocessingShape">
                          <wps:wsp>
                            <wps:cNvCnPr/>
                            <wps:spPr>
                              <a:xfrm>
                                <a:off x="0" y="0"/>
                                <a:ext cx="255895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749A61C0">
                    <v:line id="Straight Connector 7"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5pt" from="27.25pt,16.6pt" to="228.75pt,16.6pt" w14:anchorId="19023A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">
                      <v:stroke joinstyle="miter"/>
                    </v:line>
                  </w:pict>
                </mc:Fallback>
              </mc:AlternateContent>
            </w:r>
            <w:r w:rsidRPr="00532B7C">
              <w:rPr>
                <w:rFonts w:ascii="TH SarabunPSK" w:hAnsi="TH SarabunPSK" w:cs="TH SarabunPSK"/>
                <w:sz w:val="28"/>
                <w:szCs w:val="28"/>
              </w:rPr>
              <w:t>Other:</w:t>
            </w:r>
          </w:p>
        </w:tc>
      </w:tr>
      <w:tr w:rsidR="00ED05C1" w:rsidRPr="00532B7C" w14:paraId="55207989" w14:textId="77777777" w:rsidTr="722D2791">
        <w:trPr>
          <w:trHeight w:val="405"/>
        </w:trPr>
        <w:tc>
          <w:tcPr>
            <w:tcW w:w="9640" w:type="dxa"/>
            <w:gridSpan w:val="15"/>
            <w:tcBorders>
              <w:bottom w:val="single" w:sz="4" w:space="0" w:color="auto"/>
            </w:tcBorders>
            <w:shd w:val="clear" w:color="auto" w:fill="DBE5F1" w:themeFill="accent1" w:themeFillTint="33"/>
            <w:vAlign w:val="center"/>
          </w:tcPr>
          <w:p w14:paraId="02ECE52C" w14:textId="32458650" w:rsidR="00ED05C1" w:rsidRPr="00532B7C" w:rsidRDefault="00ED05C1" w:rsidP="722D2791">
            <w:pPr>
              <w:spacing w:before="60" w:after="120"/>
              <w:rPr>
                <w:rFonts w:ascii="TH SarabunPSK" w:eastAsia="SimSun" w:hAnsi="TH SarabunPSK" w:cs="TH SarabunPSK"/>
                <w:b/>
                <w:bCs/>
                <w:sz w:val="28"/>
                <w:szCs w:val="28"/>
                <w:lang w:val="en-GB" w:eastAsia="zh-CN"/>
              </w:rPr>
            </w:pPr>
            <w:r w:rsidRPr="00532B7C">
              <w:rPr>
                <w:rFonts w:ascii="TH SarabunPSK" w:hAnsi="TH SarabunPSK" w:cs="TH SarabunPSK"/>
                <w:b/>
                <w:bCs/>
                <w:sz w:val="28"/>
                <w:szCs w:val="28"/>
              </w:rPr>
              <w:t xml:space="preserve">2.4 </w:t>
            </w:r>
            <w:r w:rsidRPr="00532B7C">
              <w:rPr>
                <w:rFonts w:ascii="TH SarabunPSK" w:eastAsia="SimSun" w:hAnsi="TH SarabunPSK" w:cs="TH SarabunPSK"/>
                <w:b/>
                <w:bCs/>
                <w:sz w:val="28"/>
                <w:szCs w:val="28"/>
                <w:lang w:val="en-GB" w:eastAsia="zh-CN"/>
              </w:rPr>
              <w:t>Air operator</w:t>
            </w:r>
            <w:r w:rsidR="4B1C7036" w:rsidRPr="00532B7C">
              <w:rPr>
                <w:rFonts w:ascii="TH SarabunPSK" w:eastAsia="SimSun" w:hAnsi="TH SarabunPSK" w:cs="TH SarabunPSK"/>
                <w:b/>
                <w:bCs/>
                <w:sz w:val="28"/>
                <w:szCs w:val="28"/>
                <w:lang w:val="en-GB" w:eastAsia="zh-CN"/>
              </w:rPr>
              <w:t xml:space="preserve"> existing privileges and approvals</w:t>
            </w:r>
          </w:p>
        </w:tc>
      </w:tr>
      <w:tr w:rsidR="00ED05C1" w:rsidRPr="00532B7C" w14:paraId="01201A4C" w14:textId="77777777" w:rsidTr="722D2791">
        <w:trPr>
          <w:trHeight w:val="405"/>
        </w:trPr>
        <w:tc>
          <w:tcPr>
            <w:tcW w:w="628" w:type="dxa"/>
            <w:tcBorders>
              <w:top w:val="single" w:sz="4" w:space="0" w:color="auto"/>
              <w:left w:val="single" w:sz="4" w:space="0" w:color="auto"/>
              <w:bottom w:val="nil"/>
              <w:right w:val="nil"/>
            </w:tcBorders>
          </w:tcPr>
          <w:sdt>
            <w:sdtPr>
              <w:rPr>
                <w:sz w:val="28"/>
                <w:szCs w:val="28"/>
                <w:cs/>
              </w:rPr>
              <w:id w:val="-529331418"/>
              <w14:checkbox>
                <w14:checked w14:val="0"/>
                <w14:checkedState w14:val="0052" w14:font="Wingdings 2"/>
                <w14:uncheckedState w14:val="2610" w14:font="MS Gothic"/>
              </w14:checkbox>
            </w:sdtPr>
            <w:sdtEndPr/>
            <w:sdtContent>
              <w:p w14:paraId="59E37195" w14:textId="77777777" w:rsidR="00ED05C1" w:rsidRPr="00532B7C" w:rsidRDefault="00ED05C1" w:rsidP="00B60D74">
                <w:pPr>
                  <w:spacing w:before="60" w:after="120"/>
                  <w:rPr>
                    <w:rFonts w:ascii="TH SarabunPSK" w:hAnsi="TH SarabunPSK" w:cs="TH SarabunPSK"/>
                    <w:b/>
                    <w:bCs/>
                    <w:sz w:val="28"/>
                    <w:szCs w:val="28"/>
                  </w:rPr>
                </w:pPr>
                <w:r w:rsidRPr="00532B7C">
                  <w:rPr>
                    <w:rFonts w:ascii="Segoe UI Symbol" w:eastAsia="MS Gothic" w:hAnsi="Segoe UI Symbol" w:cs="Segoe UI Symbol" w:hint="cs"/>
                    <w:sz w:val="28"/>
                    <w:szCs w:val="28"/>
                    <w:rtl/>
                    <w:cs/>
                  </w:rPr>
                  <w:t>☐</w:t>
                </w:r>
              </w:p>
            </w:sdtContent>
          </w:sdt>
        </w:tc>
        <w:tc>
          <w:tcPr>
            <w:tcW w:w="9012" w:type="dxa"/>
            <w:gridSpan w:val="14"/>
            <w:tcBorders>
              <w:top w:val="single" w:sz="4" w:space="0" w:color="auto"/>
              <w:left w:val="nil"/>
              <w:bottom w:val="nil"/>
              <w:right w:val="single" w:sz="4" w:space="0" w:color="auto"/>
            </w:tcBorders>
            <w:vAlign w:val="center"/>
          </w:tcPr>
          <w:p w14:paraId="058958CB" w14:textId="5D48EAC8" w:rsidR="00ED05C1" w:rsidRPr="00532B7C" w:rsidRDefault="00F30425" w:rsidP="722D2791">
            <w:pPr>
              <w:spacing w:before="60" w:after="120"/>
              <w:rPr>
                <w:rFonts w:ascii="TH SarabunPSK" w:eastAsia="SimSun" w:hAnsi="TH SarabunPSK" w:cs="TH SarabunPSK"/>
                <w:sz w:val="28"/>
                <w:szCs w:val="28"/>
                <w:lang w:eastAsia="zh-CN" w:bidi="th-TH"/>
              </w:rPr>
            </w:pPr>
            <w:r w:rsidRPr="00532B7C">
              <w:rPr>
                <w:rFonts w:ascii="TH SarabunPSK" w:eastAsia="SimSun" w:hAnsi="TH SarabunPSK" w:cs="TH SarabunPSK"/>
                <w:sz w:val="28"/>
                <w:szCs w:val="28"/>
                <w:lang w:eastAsia="zh-CN" w:bidi="th-TH"/>
              </w:rPr>
              <w:t>Carry</w:t>
            </w:r>
            <w:r w:rsidR="00545D36" w:rsidRPr="00532B7C">
              <w:rPr>
                <w:rFonts w:ascii="TH SarabunPSK" w:eastAsia="SimSun" w:hAnsi="TH SarabunPSK" w:cs="TH SarabunPSK"/>
                <w:sz w:val="28"/>
                <w:szCs w:val="28"/>
                <w:lang w:eastAsia="zh-CN" w:bidi="th-TH"/>
              </w:rPr>
              <w:t xml:space="preserve"> </w:t>
            </w:r>
            <w:r w:rsidR="00ED05C1" w:rsidRPr="00532B7C">
              <w:rPr>
                <w:rFonts w:ascii="TH SarabunPSK" w:eastAsia="SimSun" w:hAnsi="TH SarabunPSK" w:cs="TH SarabunPSK"/>
                <w:sz w:val="28"/>
                <w:szCs w:val="28"/>
                <w:lang w:eastAsia="zh-CN" w:bidi="th-TH"/>
              </w:rPr>
              <w:t xml:space="preserve">out </w:t>
            </w:r>
            <w:r w:rsidR="4CD69167" w:rsidRPr="00532B7C">
              <w:rPr>
                <w:rFonts w:ascii="TH SarabunPSK" w:eastAsia="SimSun" w:hAnsi="TH SarabunPSK" w:cs="TH SarabunPSK"/>
                <w:sz w:val="28"/>
                <w:szCs w:val="28"/>
                <w:lang w:eastAsia="zh-CN" w:bidi="th-TH"/>
              </w:rPr>
              <w:t>m</w:t>
            </w:r>
            <w:r w:rsidR="00ED05C1" w:rsidRPr="00532B7C">
              <w:rPr>
                <w:rFonts w:ascii="TH SarabunPSK" w:eastAsia="SimSun" w:hAnsi="TH SarabunPSK" w:cs="TH SarabunPSK"/>
                <w:sz w:val="28"/>
                <w:szCs w:val="28"/>
                <w:lang w:eastAsia="zh-CN" w:bidi="th-TH"/>
              </w:rPr>
              <w:t xml:space="preserve">aintenance under </w:t>
            </w:r>
            <w:r w:rsidR="24A41284" w:rsidRPr="00532B7C">
              <w:rPr>
                <w:rFonts w:ascii="TH SarabunPSK" w:eastAsia="SimSun" w:hAnsi="TH SarabunPSK" w:cs="TH SarabunPSK"/>
                <w:sz w:val="28"/>
                <w:szCs w:val="28"/>
                <w:lang w:eastAsia="zh-CN" w:bidi="th-TH"/>
              </w:rPr>
              <w:t xml:space="preserve">AOCR </w:t>
            </w:r>
            <w:r w:rsidR="00ED05C1" w:rsidRPr="00532B7C">
              <w:rPr>
                <w:rFonts w:ascii="TH SarabunPSK" w:eastAsia="SimSun" w:hAnsi="TH SarabunPSK" w:cs="TH SarabunPSK"/>
                <w:sz w:val="28"/>
                <w:szCs w:val="28"/>
                <w:lang w:eastAsia="zh-CN" w:bidi="th-TH"/>
              </w:rPr>
              <w:t>privilege</w:t>
            </w:r>
            <w:r w:rsidR="18FCEECF" w:rsidRPr="00532B7C">
              <w:rPr>
                <w:rFonts w:ascii="TH SarabunPSK" w:eastAsia="SimSun" w:hAnsi="TH SarabunPSK" w:cs="TH SarabunPSK"/>
                <w:sz w:val="28"/>
                <w:szCs w:val="28"/>
                <w:lang w:eastAsia="zh-CN" w:bidi="th-TH"/>
              </w:rPr>
              <w:t xml:space="preserve"> (specify capability in 2.5)</w:t>
            </w:r>
          </w:p>
        </w:tc>
      </w:tr>
      <w:tr w:rsidR="00ED05C1" w:rsidRPr="00532B7C" w14:paraId="45261B7E" w14:textId="77777777" w:rsidTr="722D2791">
        <w:trPr>
          <w:trHeight w:val="405"/>
        </w:trPr>
        <w:tc>
          <w:tcPr>
            <w:tcW w:w="628" w:type="dxa"/>
            <w:tcBorders>
              <w:top w:val="nil"/>
              <w:left w:val="single" w:sz="4" w:space="0" w:color="auto"/>
              <w:bottom w:val="nil"/>
              <w:right w:val="nil"/>
            </w:tcBorders>
          </w:tcPr>
          <w:sdt>
            <w:sdtPr>
              <w:rPr>
                <w:sz w:val="28"/>
                <w:szCs w:val="28"/>
                <w:cs/>
              </w:rPr>
              <w:id w:val="1874346472"/>
              <w14:checkbox>
                <w14:checked w14:val="0"/>
                <w14:checkedState w14:val="0052" w14:font="Wingdings 2"/>
                <w14:uncheckedState w14:val="2610" w14:font="MS Gothic"/>
              </w14:checkbox>
            </w:sdtPr>
            <w:sdtEndPr/>
            <w:sdtContent>
              <w:p w14:paraId="479D9214" w14:textId="77777777" w:rsidR="00ED05C1" w:rsidRPr="00532B7C" w:rsidRDefault="00ED05C1" w:rsidP="00B60D74">
                <w:pPr>
                  <w:spacing w:before="60" w:after="120"/>
                  <w:rPr>
                    <w:rFonts w:ascii="TH SarabunPSK" w:hAnsi="TH SarabunPSK" w:cs="TH SarabunPSK"/>
                    <w:b/>
                    <w:bCs/>
                    <w:sz w:val="28"/>
                    <w:szCs w:val="28"/>
                  </w:rPr>
                </w:pPr>
                <w:r w:rsidRPr="00532B7C">
                  <w:rPr>
                    <w:rFonts w:ascii="Segoe UI Symbol" w:eastAsia="MS Gothic" w:hAnsi="Segoe UI Symbol" w:cs="Segoe UI Symbol" w:hint="cs"/>
                    <w:sz w:val="28"/>
                    <w:szCs w:val="28"/>
                    <w:rtl/>
                    <w:cs/>
                  </w:rPr>
                  <w:t>☐</w:t>
                </w:r>
              </w:p>
            </w:sdtContent>
          </w:sdt>
        </w:tc>
        <w:tc>
          <w:tcPr>
            <w:tcW w:w="9012" w:type="dxa"/>
            <w:gridSpan w:val="14"/>
            <w:tcBorders>
              <w:top w:val="nil"/>
              <w:left w:val="nil"/>
              <w:bottom w:val="nil"/>
              <w:right w:val="single" w:sz="4" w:space="0" w:color="auto"/>
            </w:tcBorders>
            <w:vAlign w:val="center"/>
          </w:tcPr>
          <w:p w14:paraId="02F9D326" w14:textId="6D884AE2" w:rsidR="00ED05C1" w:rsidRPr="00532B7C" w:rsidRDefault="7DE9634A" w:rsidP="722D2791">
            <w:pPr>
              <w:spacing w:before="60" w:after="120"/>
              <w:rPr>
                <w:rFonts w:ascii="TH SarabunPSK" w:eastAsia="SimSun" w:hAnsi="TH SarabunPSK" w:cs="TH SarabunPSK"/>
                <w:sz w:val="28"/>
                <w:szCs w:val="28"/>
                <w:lang w:eastAsia="zh-CN" w:bidi="th-TH"/>
              </w:rPr>
            </w:pPr>
            <w:r w:rsidRPr="00532B7C">
              <w:rPr>
                <w:rFonts w:ascii="TH SarabunPSK" w:eastAsia="SimSun" w:hAnsi="TH SarabunPSK" w:cs="TH SarabunPSK"/>
                <w:sz w:val="28"/>
                <w:szCs w:val="28"/>
                <w:lang w:eastAsia="zh-CN" w:bidi="th-TH"/>
              </w:rPr>
              <w:t>Hold CAAT Part-145 AMO Certificate</w:t>
            </w:r>
            <w:r w:rsidR="3F05F2B0" w:rsidRPr="00532B7C">
              <w:rPr>
                <w:rFonts w:ascii="TH SarabunPSK" w:eastAsia="SimSun" w:hAnsi="TH SarabunPSK" w:cs="TH SarabunPSK"/>
                <w:sz w:val="28"/>
                <w:szCs w:val="28"/>
                <w:lang w:eastAsia="zh-CN" w:bidi="th-TH"/>
              </w:rPr>
              <w:t xml:space="preserve"> (specify </w:t>
            </w:r>
            <w:r w:rsidR="3886F3CF" w:rsidRPr="00532B7C">
              <w:rPr>
                <w:rFonts w:ascii="TH SarabunPSK" w:eastAsia="SimSun" w:hAnsi="TH SarabunPSK" w:cs="TH SarabunPSK"/>
                <w:sz w:val="28"/>
                <w:szCs w:val="28"/>
                <w:lang w:eastAsia="zh-CN" w:bidi="th-TH"/>
              </w:rPr>
              <w:t>capability in 2.5)</w:t>
            </w:r>
          </w:p>
        </w:tc>
      </w:tr>
      <w:tr w:rsidR="00ED05C1" w:rsidRPr="00532B7C" w14:paraId="09D1CA78" w14:textId="77777777" w:rsidTr="722D2791">
        <w:trPr>
          <w:trHeight w:val="405"/>
        </w:trPr>
        <w:tc>
          <w:tcPr>
            <w:tcW w:w="628" w:type="dxa"/>
            <w:tcBorders>
              <w:top w:val="nil"/>
              <w:left w:val="single" w:sz="4" w:space="0" w:color="auto"/>
              <w:bottom w:val="nil"/>
              <w:right w:val="nil"/>
            </w:tcBorders>
          </w:tcPr>
          <w:sdt>
            <w:sdtPr>
              <w:rPr>
                <w:sz w:val="28"/>
                <w:szCs w:val="28"/>
                <w:cs/>
              </w:rPr>
              <w:id w:val="-1815948236"/>
              <w14:checkbox>
                <w14:checked w14:val="0"/>
                <w14:checkedState w14:val="0052" w14:font="Wingdings 2"/>
                <w14:uncheckedState w14:val="2610" w14:font="MS Gothic"/>
              </w14:checkbox>
            </w:sdtPr>
            <w:sdtEndPr/>
            <w:sdtContent>
              <w:p w14:paraId="61F97D93" w14:textId="77777777" w:rsidR="00ED05C1" w:rsidRPr="00532B7C" w:rsidRDefault="00ED05C1" w:rsidP="00B60D74">
                <w:pPr>
                  <w:spacing w:before="60" w:after="120"/>
                  <w:rPr>
                    <w:rFonts w:ascii="TH SarabunPSK" w:hAnsi="TH SarabunPSK" w:cs="TH SarabunPSK"/>
                    <w:b/>
                    <w:bCs/>
                    <w:sz w:val="28"/>
                    <w:szCs w:val="28"/>
                  </w:rPr>
                </w:pPr>
                <w:r w:rsidRPr="00532B7C">
                  <w:rPr>
                    <w:rFonts w:ascii="Segoe UI Symbol" w:eastAsia="MS Gothic" w:hAnsi="Segoe UI Symbol" w:cs="Segoe UI Symbol" w:hint="cs"/>
                    <w:sz w:val="28"/>
                    <w:szCs w:val="28"/>
                    <w:rtl/>
                    <w:cs/>
                  </w:rPr>
                  <w:t>☐</w:t>
                </w:r>
              </w:p>
            </w:sdtContent>
          </w:sdt>
        </w:tc>
        <w:tc>
          <w:tcPr>
            <w:tcW w:w="9012" w:type="dxa"/>
            <w:gridSpan w:val="14"/>
            <w:tcBorders>
              <w:top w:val="nil"/>
              <w:left w:val="nil"/>
              <w:bottom w:val="nil"/>
              <w:right w:val="single" w:sz="4" w:space="0" w:color="auto"/>
            </w:tcBorders>
            <w:vAlign w:val="center"/>
          </w:tcPr>
          <w:p w14:paraId="3B536837" w14:textId="7927DBE5" w:rsidR="00ED05C1" w:rsidRPr="00532B7C" w:rsidRDefault="67B3E139" w:rsidP="722D2791">
            <w:pPr>
              <w:spacing w:before="60" w:after="120"/>
              <w:rPr>
                <w:rFonts w:ascii="TH SarabunPSK" w:eastAsia="SimSun" w:hAnsi="TH SarabunPSK" w:cs="TH SarabunPSK"/>
                <w:sz w:val="28"/>
                <w:szCs w:val="28"/>
                <w:lang w:eastAsia="zh-CN" w:bidi="th-TH"/>
              </w:rPr>
            </w:pPr>
            <w:r w:rsidRPr="00532B7C">
              <w:rPr>
                <w:rFonts w:ascii="TH SarabunPSK" w:eastAsia="SimSun" w:hAnsi="TH SarabunPSK" w:cs="TH SarabunPSK"/>
                <w:sz w:val="28"/>
                <w:szCs w:val="28"/>
                <w:lang w:eastAsia="zh-CN" w:bidi="th-TH"/>
              </w:rPr>
              <w:t xml:space="preserve">Carry out continuing airworthiness management </w:t>
            </w:r>
            <w:r w:rsidR="32457E3A" w:rsidRPr="00532B7C">
              <w:rPr>
                <w:rFonts w:ascii="TH SarabunPSK" w:eastAsia="SimSun" w:hAnsi="TH SarabunPSK" w:cs="TH SarabunPSK"/>
                <w:sz w:val="28"/>
                <w:szCs w:val="28"/>
                <w:lang w:eastAsia="zh-CN" w:bidi="th-TH"/>
              </w:rPr>
              <w:t xml:space="preserve">function </w:t>
            </w:r>
            <w:r w:rsidR="48C39007" w:rsidRPr="00532B7C">
              <w:rPr>
                <w:rFonts w:ascii="TH SarabunPSK" w:eastAsia="SimSun" w:hAnsi="TH SarabunPSK" w:cs="TH SarabunPSK"/>
                <w:sz w:val="28"/>
                <w:szCs w:val="28"/>
                <w:lang w:eastAsia="zh-CN" w:bidi="th-TH"/>
              </w:rPr>
              <w:t>in accordance with</w:t>
            </w:r>
            <w:r w:rsidR="32457E3A" w:rsidRPr="00532B7C">
              <w:rPr>
                <w:rFonts w:ascii="TH SarabunPSK" w:eastAsia="SimSun" w:hAnsi="TH SarabunPSK" w:cs="TH SarabunPSK"/>
                <w:sz w:val="28"/>
                <w:szCs w:val="28"/>
                <w:lang w:eastAsia="zh-CN" w:bidi="th-TH"/>
              </w:rPr>
              <w:t xml:space="preserve"> AOCR</w:t>
            </w:r>
          </w:p>
        </w:tc>
      </w:tr>
      <w:tr w:rsidR="00ED05C1" w:rsidRPr="00532B7C" w14:paraId="244360EA" w14:textId="77777777" w:rsidTr="722D2791">
        <w:trPr>
          <w:trHeight w:val="405"/>
        </w:trPr>
        <w:tc>
          <w:tcPr>
            <w:tcW w:w="628" w:type="dxa"/>
            <w:tcBorders>
              <w:top w:val="nil"/>
              <w:left w:val="single" w:sz="4" w:space="0" w:color="auto"/>
              <w:bottom w:val="nil"/>
              <w:right w:val="nil"/>
            </w:tcBorders>
          </w:tcPr>
          <w:sdt>
            <w:sdtPr>
              <w:rPr>
                <w:sz w:val="28"/>
                <w:szCs w:val="28"/>
                <w:cs/>
              </w:rPr>
              <w:id w:val="184331655"/>
              <w14:checkbox>
                <w14:checked w14:val="0"/>
                <w14:checkedState w14:val="0052" w14:font="Wingdings 2"/>
                <w14:uncheckedState w14:val="2610" w14:font="MS Gothic"/>
              </w14:checkbox>
            </w:sdtPr>
            <w:sdtEndPr/>
            <w:sdtContent>
              <w:p w14:paraId="505111D1" w14:textId="77777777" w:rsidR="00ED05C1" w:rsidRPr="00532B7C" w:rsidRDefault="00ED05C1" w:rsidP="00B60D74">
                <w:pPr>
                  <w:spacing w:before="60" w:after="120"/>
                  <w:rPr>
                    <w:rFonts w:ascii="TH SarabunPSK" w:hAnsi="TH SarabunPSK" w:cs="TH SarabunPSK"/>
                    <w:b/>
                    <w:bCs/>
                    <w:sz w:val="28"/>
                    <w:szCs w:val="28"/>
                  </w:rPr>
                </w:pPr>
                <w:r w:rsidRPr="00532B7C">
                  <w:rPr>
                    <w:rFonts w:ascii="Segoe UI Symbol" w:eastAsia="MS Gothic" w:hAnsi="Segoe UI Symbol" w:cs="Segoe UI Symbol" w:hint="cs"/>
                    <w:sz w:val="28"/>
                    <w:szCs w:val="28"/>
                    <w:rtl/>
                    <w:cs/>
                  </w:rPr>
                  <w:t>☐</w:t>
                </w:r>
              </w:p>
            </w:sdtContent>
          </w:sdt>
        </w:tc>
        <w:tc>
          <w:tcPr>
            <w:tcW w:w="9012" w:type="dxa"/>
            <w:gridSpan w:val="14"/>
            <w:tcBorders>
              <w:top w:val="nil"/>
              <w:left w:val="nil"/>
              <w:bottom w:val="nil"/>
              <w:right w:val="single" w:sz="4" w:space="0" w:color="auto"/>
            </w:tcBorders>
            <w:vAlign w:val="center"/>
          </w:tcPr>
          <w:p w14:paraId="51256FEB" w14:textId="3411DB5C" w:rsidR="00ED05C1" w:rsidRPr="00532B7C" w:rsidRDefault="00ED05C1" w:rsidP="722D2791">
            <w:pPr>
              <w:spacing w:before="60" w:after="120"/>
              <w:rPr>
                <w:rFonts w:ascii="TH SarabunPSK" w:eastAsia="SimSun" w:hAnsi="TH SarabunPSK" w:cs="TH SarabunPSK"/>
                <w:sz w:val="28"/>
                <w:szCs w:val="28"/>
                <w:lang w:eastAsia="zh-CN" w:bidi="th-TH"/>
              </w:rPr>
            </w:pPr>
            <w:r w:rsidRPr="00532B7C">
              <w:rPr>
                <w:rFonts w:ascii="TH SarabunPSK" w:eastAsia="SimSun" w:hAnsi="TH SarabunPSK" w:cs="TH SarabunPSK"/>
                <w:sz w:val="28"/>
                <w:szCs w:val="28"/>
                <w:lang w:eastAsia="zh-CN" w:bidi="th-TH"/>
              </w:rPr>
              <w:t>C</w:t>
            </w:r>
            <w:r w:rsidR="69D17B7D" w:rsidRPr="00532B7C">
              <w:rPr>
                <w:rFonts w:ascii="TH SarabunPSK" w:eastAsia="SimSun" w:hAnsi="TH SarabunPSK" w:cs="TH SarabunPSK"/>
                <w:sz w:val="28"/>
                <w:szCs w:val="28"/>
                <w:lang w:eastAsia="zh-CN" w:bidi="th-TH"/>
              </w:rPr>
              <w:t>arry out continuing airworthiness management function in accordance with TCAR AIR Part-CAMO</w:t>
            </w:r>
          </w:p>
        </w:tc>
      </w:tr>
      <w:tr w:rsidR="00ED05C1" w:rsidRPr="00532B7C" w14:paraId="412C97BC" w14:textId="77777777" w:rsidTr="722D2791">
        <w:trPr>
          <w:trHeight w:val="405"/>
        </w:trPr>
        <w:tc>
          <w:tcPr>
            <w:tcW w:w="628" w:type="dxa"/>
            <w:tcBorders>
              <w:top w:val="nil"/>
              <w:left w:val="single" w:sz="4" w:space="0" w:color="auto"/>
              <w:bottom w:val="single" w:sz="4" w:space="0" w:color="auto"/>
              <w:right w:val="nil"/>
            </w:tcBorders>
          </w:tcPr>
          <w:sdt>
            <w:sdtPr>
              <w:rPr>
                <w:sz w:val="28"/>
                <w:szCs w:val="28"/>
                <w:cs/>
              </w:rPr>
              <w:id w:val="-1576821247"/>
              <w14:checkbox>
                <w14:checked w14:val="0"/>
                <w14:checkedState w14:val="0052" w14:font="Wingdings 2"/>
                <w14:uncheckedState w14:val="2610" w14:font="MS Gothic"/>
              </w14:checkbox>
            </w:sdtPr>
            <w:sdtEndPr/>
            <w:sdtContent>
              <w:p w14:paraId="47E9C2FB" w14:textId="77777777" w:rsidR="00ED05C1" w:rsidRPr="00532B7C" w:rsidRDefault="00ED05C1" w:rsidP="722D2791">
                <w:pPr>
                  <w:spacing w:before="60" w:after="120"/>
                  <w:rPr>
                    <w:rFonts w:ascii="TH SarabunPSK" w:hAnsi="TH SarabunPSK" w:cs="TH SarabunPSK"/>
                    <w:b/>
                    <w:bCs/>
                    <w:sz w:val="28"/>
                    <w:szCs w:val="28"/>
                  </w:rPr>
                </w:pPr>
                <w:r w:rsidRPr="00532B7C">
                  <w:rPr>
                    <w:rFonts w:ascii="Segoe UI Symbol" w:eastAsia="MS Gothic" w:hAnsi="Segoe UI Symbol" w:cs="Segoe UI Symbol"/>
                    <w:sz w:val="28"/>
                    <w:szCs w:val="28"/>
                    <w:cs/>
                  </w:rPr>
                  <w:t>☐</w:t>
                </w:r>
              </w:p>
            </w:sdtContent>
          </w:sdt>
        </w:tc>
        <w:tc>
          <w:tcPr>
            <w:tcW w:w="9012" w:type="dxa"/>
            <w:gridSpan w:val="14"/>
            <w:tcBorders>
              <w:top w:val="nil"/>
              <w:left w:val="nil"/>
              <w:bottom w:val="single" w:sz="4" w:space="0" w:color="auto"/>
              <w:right w:val="single" w:sz="4" w:space="0" w:color="auto"/>
            </w:tcBorders>
            <w:vAlign w:val="center"/>
          </w:tcPr>
          <w:p w14:paraId="6DE9E615" w14:textId="765EC54B" w:rsidR="00ED05C1" w:rsidRPr="00532B7C" w:rsidRDefault="7B907766" w:rsidP="722D2791">
            <w:pPr>
              <w:spacing w:before="60" w:after="120"/>
              <w:rPr>
                <w:rFonts w:ascii="TH SarabunPSK" w:eastAsia="SimSun" w:hAnsi="TH SarabunPSK" w:cs="TH SarabunPSK"/>
                <w:sz w:val="28"/>
                <w:szCs w:val="28"/>
                <w:lang w:eastAsia="zh-CN" w:bidi="th-TH"/>
              </w:rPr>
            </w:pPr>
            <w:r w:rsidRPr="00532B7C">
              <w:rPr>
                <w:rFonts w:ascii="TH SarabunPSK" w:eastAsia="SimSun" w:hAnsi="TH SarabunPSK" w:cs="TH SarabunPSK"/>
                <w:sz w:val="28"/>
                <w:szCs w:val="28"/>
                <w:lang w:eastAsia="zh-CN" w:bidi="th-TH"/>
              </w:rPr>
              <w:t>Contracting our Ground Handling</w:t>
            </w:r>
          </w:p>
        </w:tc>
      </w:tr>
      <w:tr w:rsidR="00ED05C1" w:rsidRPr="00532B7C" w14:paraId="49C8DB48" w14:textId="77777777" w:rsidTr="722D2791">
        <w:trPr>
          <w:trHeight w:val="335"/>
        </w:trPr>
        <w:tc>
          <w:tcPr>
            <w:tcW w:w="9640" w:type="dxa"/>
            <w:gridSpan w:val="15"/>
            <w:tcBorders>
              <w:top w:val="single" w:sz="4" w:space="0" w:color="auto"/>
            </w:tcBorders>
            <w:shd w:val="clear" w:color="auto" w:fill="DBE5F1" w:themeFill="accent1" w:themeFillTint="33"/>
          </w:tcPr>
          <w:p w14:paraId="79B25737" w14:textId="69CCDA38" w:rsidR="00ED05C1" w:rsidRPr="00532B7C" w:rsidRDefault="00ED05C1" w:rsidP="722D2791">
            <w:pPr>
              <w:spacing w:before="60" w:after="120"/>
              <w:rPr>
                <w:rFonts w:ascii="TH Sarabun New" w:eastAsia="SimSun" w:hAnsi="TH Sarabun New" w:cs="TH Sarabun New"/>
                <w:b/>
                <w:bCs/>
                <w:sz w:val="30"/>
                <w:szCs w:val="30"/>
                <w:lang w:val="en-GB" w:eastAsia="zh-CN"/>
              </w:rPr>
            </w:pPr>
            <w:r w:rsidRPr="00532B7C">
              <w:rPr>
                <w:rFonts w:ascii="TH SarabunPSK" w:hAnsi="TH SarabunPSK" w:cs="TH SarabunPSK"/>
                <w:b/>
                <w:bCs/>
                <w:sz w:val="28"/>
                <w:szCs w:val="28"/>
              </w:rPr>
              <w:t xml:space="preserve">2.5 </w:t>
            </w:r>
            <w:r w:rsidR="308BCE03" w:rsidRPr="00532B7C">
              <w:rPr>
                <w:rFonts w:ascii="TH Sarabun New" w:eastAsia="SimSun" w:hAnsi="TH Sarabun New" w:cs="TH Sarabun New"/>
                <w:b/>
                <w:bCs/>
                <w:sz w:val="30"/>
                <w:szCs w:val="30"/>
                <w:lang w:val="en-GB" w:eastAsia="zh-CN"/>
              </w:rPr>
              <w:t>Owned M</w:t>
            </w:r>
            <w:r w:rsidRPr="00532B7C">
              <w:rPr>
                <w:rFonts w:ascii="TH Sarabun New" w:eastAsia="SimSun" w:hAnsi="TH Sarabun New" w:cs="TH Sarabun New"/>
                <w:b/>
                <w:bCs/>
                <w:sz w:val="30"/>
                <w:szCs w:val="30"/>
                <w:lang w:val="en-GB" w:eastAsia="zh-CN"/>
              </w:rPr>
              <w:t xml:space="preserve">aintenance </w:t>
            </w:r>
            <w:r w:rsidR="61E68CD0" w:rsidRPr="00532B7C">
              <w:rPr>
                <w:rFonts w:ascii="TH Sarabun New" w:eastAsia="SimSun" w:hAnsi="TH Sarabun New" w:cs="TH Sarabun New"/>
                <w:b/>
                <w:bCs/>
                <w:sz w:val="30"/>
                <w:szCs w:val="30"/>
                <w:lang w:val="en-GB" w:eastAsia="zh-CN"/>
              </w:rPr>
              <w:t xml:space="preserve">Arrangement </w:t>
            </w:r>
            <w:r w:rsidR="6F2779DB" w:rsidRPr="00532B7C">
              <w:rPr>
                <w:rFonts w:ascii="TH Sarabun New" w:eastAsia="SimSun" w:hAnsi="TH Sarabun New" w:cs="TH Sarabun New"/>
                <w:b/>
                <w:bCs/>
                <w:sz w:val="30"/>
                <w:szCs w:val="30"/>
                <w:lang w:val="en-GB" w:eastAsia="zh-CN"/>
              </w:rPr>
              <w:t>Summary</w:t>
            </w:r>
          </w:p>
        </w:tc>
      </w:tr>
      <w:tr w:rsidR="00ED05C1" w:rsidRPr="00532B7C" w14:paraId="0EF3659B" w14:textId="77777777" w:rsidTr="722D2791">
        <w:trPr>
          <w:trHeight w:val="432"/>
        </w:trPr>
        <w:tc>
          <w:tcPr>
            <w:tcW w:w="7599" w:type="dxa"/>
            <w:gridSpan w:val="12"/>
            <w:shd w:val="clear" w:color="auto" w:fill="FFFFFF" w:themeFill="background1"/>
            <w:vAlign w:val="center"/>
          </w:tcPr>
          <w:p w14:paraId="11A63A97" w14:textId="6177B5FE" w:rsidR="771213E9" w:rsidRPr="00532B7C" w:rsidRDefault="771213E9" w:rsidP="722D2791">
            <w:pPr>
              <w:pStyle w:val="ListParagraph"/>
              <w:spacing w:before="60" w:after="120" w:line="280" w:lineRule="exact"/>
              <w:jc w:val="center"/>
              <w:rPr>
                <w:rFonts w:ascii="TH SarabunPSK" w:hAnsi="TH SarabunPSK" w:cs="TH SarabunPSK"/>
                <w:b/>
                <w:bCs/>
                <w:sz w:val="28"/>
                <w:szCs w:val="28"/>
              </w:rPr>
            </w:pPr>
            <w:r w:rsidRPr="00532B7C">
              <w:rPr>
                <w:rFonts w:ascii="TH SarabunPSK" w:hAnsi="TH SarabunPSK" w:cs="TH SarabunPSK"/>
                <w:b/>
                <w:bCs/>
                <w:sz w:val="28"/>
                <w:szCs w:val="28"/>
              </w:rPr>
              <w:t>Maintenance Capability Summary</w:t>
            </w:r>
          </w:p>
        </w:tc>
        <w:tc>
          <w:tcPr>
            <w:tcW w:w="2041" w:type="dxa"/>
            <w:gridSpan w:val="3"/>
            <w:shd w:val="clear" w:color="auto" w:fill="FFFFFF" w:themeFill="background1"/>
            <w:vAlign w:val="center"/>
          </w:tcPr>
          <w:p w14:paraId="31226116" w14:textId="77777777" w:rsidR="00ED05C1" w:rsidRPr="00532B7C" w:rsidRDefault="00ED05C1" w:rsidP="0019209B">
            <w:pPr>
              <w:pStyle w:val="ListParagraph"/>
              <w:spacing w:before="60" w:after="120" w:line="280" w:lineRule="exact"/>
              <w:ind w:left="8"/>
              <w:jc w:val="center"/>
              <w:rPr>
                <w:rFonts w:ascii="TH SarabunPSK" w:hAnsi="TH SarabunPSK" w:cs="TH SarabunPSK"/>
                <w:b/>
                <w:bCs/>
                <w:sz w:val="28"/>
                <w:szCs w:val="28"/>
              </w:rPr>
            </w:pPr>
            <w:r w:rsidRPr="00532B7C">
              <w:rPr>
                <w:rFonts w:ascii="TH SarabunPSK" w:hAnsi="TH SarabunPSK" w:cs="TH SarabunPSK"/>
                <w:b/>
                <w:bCs/>
                <w:sz w:val="28"/>
                <w:szCs w:val="28"/>
              </w:rPr>
              <w:t>Location</w:t>
            </w:r>
          </w:p>
        </w:tc>
      </w:tr>
      <w:tr w:rsidR="00ED05C1" w:rsidRPr="00532B7C" w14:paraId="742AD23E" w14:textId="77777777" w:rsidTr="722D2791">
        <w:trPr>
          <w:trHeight w:val="365"/>
        </w:trPr>
        <w:tc>
          <w:tcPr>
            <w:tcW w:w="7599" w:type="dxa"/>
            <w:gridSpan w:val="12"/>
            <w:shd w:val="clear" w:color="auto" w:fill="FFFFFF" w:themeFill="background1"/>
          </w:tcPr>
          <w:p w14:paraId="2A8DB244" w14:textId="77777777" w:rsidR="00ED05C1" w:rsidRPr="00532B7C" w:rsidRDefault="00ED05C1" w:rsidP="00B60D74">
            <w:pPr>
              <w:spacing w:before="60" w:after="120" w:line="280" w:lineRule="exact"/>
              <w:rPr>
                <w:rFonts w:ascii="TH SarabunPSK" w:hAnsi="TH SarabunPSK" w:cs="TH SarabunPSK"/>
                <w:sz w:val="32"/>
                <w:szCs w:val="32"/>
              </w:rPr>
            </w:pPr>
          </w:p>
        </w:tc>
        <w:tc>
          <w:tcPr>
            <w:tcW w:w="2041" w:type="dxa"/>
            <w:gridSpan w:val="3"/>
            <w:shd w:val="clear" w:color="auto" w:fill="FFFFFF" w:themeFill="background1"/>
          </w:tcPr>
          <w:p w14:paraId="31BB2944" w14:textId="77777777" w:rsidR="00ED05C1" w:rsidRPr="00532B7C" w:rsidRDefault="00ED05C1" w:rsidP="00B60D74">
            <w:pPr>
              <w:pStyle w:val="ListParagraph"/>
              <w:spacing w:before="60" w:after="120" w:line="280" w:lineRule="exact"/>
              <w:ind w:left="46"/>
              <w:rPr>
                <w:rFonts w:ascii="TH SarabunPSK" w:hAnsi="TH SarabunPSK" w:cs="TH SarabunPSK"/>
                <w:sz w:val="32"/>
                <w:szCs w:val="32"/>
              </w:rPr>
            </w:pPr>
          </w:p>
        </w:tc>
      </w:tr>
      <w:tr w:rsidR="00ED05C1" w:rsidRPr="00532B7C" w14:paraId="4B4044CB" w14:textId="77777777" w:rsidTr="722D2791">
        <w:trPr>
          <w:trHeight w:val="505"/>
        </w:trPr>
        <w:tc>
          <w:tcPr>
            <w:tcW w:w="7599" w:type="dxa"/>
            <w:gridSpan w:val="12"/>
            <w:shd w:val="clear" w:color="auto" w:fill="FFFFFF" w:themeFill="background1"/>
          </w:tcPr>
          <w:p w14:paraId="29D08BBC" w14:textId="77777777" w:rsidR="00ED05C1" w:rsidRPr="00532B7C" w:rsidRDefault="00ED05C1" w:rsidP="00B60D74">
            <w:pPr>
              <w:spacing w:before="60" w:after="120" w:line="280" w:lineRule="exact"/>
              <w:rPr>
                <w:rFonts w:ascii="TH SarabunPSK" w:hAnsi="TH SarabunPSK" w:cs="TH SarabunPSK"/>
                <w:sz w:val="32"/>
                <w:szCs w:val="32"/>
              </w:rPr>
            </w:pPr>
          </w:p>
        </w:tc>
        <w:tc>
          <w:tcPr>
            <w:tcW w:w="2041" w:type="dxa"/>
            <w:gridSpan w:val="3"/>
            <w:shd w:val="clear" w:color="auto" w:fill="FFFFFF" w:themeFill="background1"/>
          </w:tcPr>
          <w:p w14:paraId="102DE1E8" w14:textId="77777777" w:rsidR="00ED05C1" w:rsidRPr="00532B7C" w:rsidRDefault="00ED05C1" w:rsidP="00B60D74">
            <w:pPr>
              <w:pStyle w:val="ListParagraph"/>
              <w:spacing w:before="60" w:after="120" w:line="280" w:lineRule="exact"/>
              <w:ind w:left="46"/>
              <w:rPr>
                <w:rFonts w:ascii="TH SarabunPSK" w:hAnsi="TH SarabunPSK" w:cs="TH SarabunPSK"/>
                <w:sz w:val="32"/>
                <w:szCs w:val="32"/>
              </w:rPr>
            </w:pPr>
          </w:p>
        </w:tc>
      </w:tr>
      <w:tr w:rsidR="00ED05C1" w:rsidRPr="00532B7C" w14:paraId="18B057EB" w14:textId="77777777" w:rsidTr="722D2791">
        <w:trPr>
          <w:trHeight w:val="505"/>
        </w:trPr>
        <w:tc>
          <w:tcPr>
            <w:tcW w:w="7599" w:type="dxa"/>
            <w:gridSpan w:val="12"/>
            <w:shd w:val="clear" w:color="auto" w:fill="FFFFFF" w:themeFill="background1"/>
          </w:tcPr>
          <w:p w14:paraId="7B9BEC78" w14:textId="77777777" w:rsidR="00ED05C1" w:rsidRPr="00532B7C" w:rsidRDefault="00ED05C1" w:rsidP="00B60D74">
            <w:pPr>
              <w:spacing w:before="60" w:after="120" w:line="280" w:lineRule="exact"/>
              <w:rPr>
                <w:rFonts w:ascii="TH SarabunPSK" w:hAnsi="TH SarabunPSK" w:cs="TH SarabunPSK"/>
                <w:sz w:val="32"/>
                <w:szCs w:val="32"/>
              </w:rPr>
            </w:pPr>
          </w:p>
        </w:tc>
        <w:tc>
          <w:tcPr>
            <w:tcW w:w="2041" w:type="dxa"/>
            <w:gridSpan w:val="3"/>
            <w:shd w:val="clear" w:color="auto" w:fill="FFFFFF" w:themeFill="background1"/>
          </w:tcPr>
          <w:p w14:paraId="4D56DEDB" w14:textId="77777777" w:rsidR="00ED05C1" w:rsidRPr="00532B7C" w:rsidRDefault="00ED05C1" w:rsidP="00B60D74">
            <w:pPr>
              <w:pStyle w:val="ListParagraph"/>
              <w:spacing w:before="60" w:after="120" w:line="280" w:lineRule="exact"/>
              <w:ind w:left="46"/>
              <w:rPr>
                <w:rFonts w:ascii="TH SarabunPSK" w:hAnsi="TH SarabunPSK" w:cs="TH SarabunPSK"/>
                <w:sz w:val="32"/>
                <w:szCs w:val="32"/>
              </w:rPr>
            </w:pPr>
          </w:p>
        </w:tc>
      </w:tr>
      <w:tr w:rsidR="00ED05C1" w:rsidRPr="00532B7C" w14:paraId="696FFE12" w14:textId="77777777" w:rsidTr="722D2791">
        <w:trPr>
          <w:trHeight w:val="505"/>
        </w:trPr>
        <w:tc>
          <w:tcPr>
            <w:tcW w:w="7599" w:type="dxa"/>
            <w:gridSpan w:val="12"/>
            <w:shd w:val="clear" w:color="auto" w:fill="FFFFFF" w:themeFill="background1"/>
          </w:tcPr>
          <w:p w14:paraId="40299C7A" w14:textId="77777777" w:rsidR="00ED05C1" w:rsidRPr="00532B7C" w:rsidRDefault="00ED05C1" w:rsidP="00B60D74">
            <w:pPr>
              <w:spacing w:before="60" w:after="120" w:line="280" w:lineRule="exact"/>
              <w:rPr>
                <w:rFonts w:ascii="TH SarabunPSK" w:hAnsi="TH SarabunPSK" w:cs="TH SarabunPSK"/>
                <w:sz w:val="32"/>
                <w:szCs w:val="32"/>
              </w:rPr>
            </w:pPr>
          </w:p>
        </w:tc>
        <w:tc>
          <w:tcPr>
            <w:tcW w:w="2041" w:type="dxa"/>
            <w:gridSpan w:val="3"/>
            <w:shd w:val="clear" w:color="auto" w:fill="FFFFFF" w:themeFill="background1"/>
          </w:tcPr>
          <w:p w14:paraId="0F37C43C" w14:textId="77777777" w:rsidR="00ED05C1" w:rsidRPr="00532B7C" w:rsidRDefault="00ED05C1" w:rsidP="00B60D74">
            <w:pPr>
              <w:pStyle w:val="ListParagraph"/>
              <w:spacing w:before="60" w:after="120" w:line="280" w:lineRule="exact"/>
              <w:ind w:left="46"/>
              <w:rPr>
                <w:rFonts w:ascii="TH SarabunPSK" w:hAnsi="TH SarabunPSK" w:cs="TH SarabunPSK"/>
                <w:sz w:val="32"/>
                <w:szCs w:val="32"/>
              </w:rPr>
            </w:pPr>
          </w:p>
        </w:tc>
      </w:tr>
    </w:tbl>
    <w:p w14:paraId="3ECE30A1" w14:textId="77777777" w:rsidR="00B12DF5" w:rsidRPr="00532B7C" w:rsidRDefault="00B12DF5">
      <w:r w:rsidRPr="00532B7C">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
        <w:gridCol w:w="4159"/>
        <w:gridCol w:w="4436"/>
      </w:tblGrid>
      <w:tr w:rsidR="00A66413" w:rsidRPr="00532B7C" w14:paraId="4A58EB6F" w14:textId="77777777" w:rsidTr="00A51C49">
        <w:trPr>
          <w:trHeight w:val="375"/>
        </w:trPr>
        <w:tc>
          <w:tcPr>
            <w:tcW w:w="9067" w:type="dxa"/>
            <w:gridSpan w:val="3"/>
            <w:tcBorders>
              <w:top w:val="nil"/>
              <w:left w:val="single" w:sz="4" w:space="0" w:color="auto"/>
              <w:bottom w:val="single" w:sz="4" w:space="0" w:color="auto"/>
              <w:right w:val="single" w:sz="4" w:space="0" w:color="auto"/>
            </w:tcBorders>
            <w:shd w:val="clear" w:color="auto" w:fill="1F497D" w:themeFill="text2"/>
            <w:vAlign w:val="center"/>
          </w:tcPr>
          <w:p w14:paraId="19E03B8A" w14:textId="77777777" w:rsidR="00A66413" w:rsidRPr="00532B7C" w:rsidRDefault="00A66413" w:rsidP="00A51C49">
            <w:pPr>
              <w:spacing w:line="280" w:lineRule="exact"/>
              <w:rPr>
                <w:rFonts w:ascii="TH SarabunPSK" w:eastAsia="SimSun" w:hAnsi="TH SarabunPSK" w:cs="TH SarabunPSK"/>
                <w:color w:val="FF0000"/>
                <w:sz w:val="32"/>
                <w:szCs w:val="32"/>
                <w:lang w:eastAsia="zh-CN" w:bidi="th-TH"/>
              </w:rPr>
            </w:pPr>
            <w:r w:rsidRPr="00532B7C">
              <w:rPr>
                <w:rFonts w:ascii="TH SarabunPSK" w:hAnsi="TH SarabunPSK" w:cs="TH SarabunPSK"/>
                <w:b/>
                <w:bCs/>
                <w:color w:val="FFFFFF" w:themeColor="background1"/>
                <w:sz w:val="32"/>
                <w:szCs w:val="32"/>
              </w:rPr>
              <w:lastRenderedPageBreak/>
              <w:t xml:space="preserve">Section 3   </w:t>
            </w:r>
            <w:r w:rsidRPr="00532B7C">
              <w:rPr>
                <w:rFonts w:ascii="TH SarabunPSK" w:hAnsi="TH SarabunPSK" w:cs="TH SarabunPSK"/>
                <w:b/>
                <w:bCs/>
                <w:color w:val="FFFFFF" w:themeColor="background1"/>
                <w:sz w:val="32"/>
                <w:szCs w:val="24"/>
                <w:lang w:val="en-GB" w:eastAsia="en-GB" w:bidi="th-TH"/>
              </w:rPr>
              <w:t>To be completed by applicants</w:t>
            </w:r>
            <w:r w:rsidRPr="00532B7C">
              <w:rPr>
                <w:rFonts w:ascii="TH SarabunPSK" w:hAnsi="TH SarabunPSK" w:cs="TH SarabunPSK"/>
                <w:b/>
                <w:bCs/>
                <w:color w:val="FFFFFF" w:themeColor="background1"/>
                <w:sz w:val="36"/>
                <w:szCs w:val="36"/>
              </w:rPr>
              <w:t xml:space="preserve"> </w:t>
            </w:r>
          </w:p>
        </w:tc>
      </w:tr>
      <w:tr w:rsidR="00A66413" w:rsidRPr="00532B7C" w14:paraId="2E6F9838" w14:textId="77777777" w:rsidTr="00A51C49">
        <w:trPr>
          <w:trHeight w:val="375"/>
        </w:trPr>
        <w:tc>
          <w:tcPr>
            <w:tcW w:w="9067" w:type="dxa"/>
            <w:gridSpan w:val="3"/>
            <w:tcBorders>
              <w:top w:val="nil"/>
              <w:left w:val="single" w:sz="4" w:space="0" w:color="auto"/>
              <w:bottom w:val="single" w:sz="4" w:space="0" w:color="auto"/>
              <w:right w:val="single" w:sz="4" w:space="0" w:color="auto"/>
            </w:tcBorders>
            <w:shd w:val="clear" w:color="auto" w:fill="DBE5F1" w:themeFill="accent1" w:themeFillTint="33"/>
            <w:vAlign w:val="center"/>
          </w:tcPr>
          <w:p w14:paraId="504CD40B" w14:textId="77777777" w:rsidR="00A66413" w:rsidRPr="00532B7C" w:rsidRDefault="00A66413" w:rsidP="00A51C49">
            <w:pPr>
              <w:widowControl/>
              <w:ind w:left="1440" w:hanging="1440"/>
              <w:rPr>
                <w:rFonts w:ascii="TH SarabunPSK" w:hAnsi="TH SarabunPSK" w:cs="TH SarabunPSK"/>
                <w:sz w:val="28"/>
                <w:szCs w:val="28"/>
                <w:lang w:eastAsia="en-GB" w:bidi="th-TH"/>
              </w:rPr>
            </w:pPr>
            <w:r w:rsidRPr="00532B7C">
              <w:rPr>
                <w:rFonts w:ascii="TH SarabunPSK" w:hAnsi="TH SarabunPSK" w:cs="TH SarabunPSK"/>
                <w:b/>
                <w:bCs/>
                <w:color w:val="000000" w:themeColor="text1"/>
                <w:sz w:val="28"/>
                <w:szCs w:val="28"/>
              </w:rPr>
              <w:t>3.1 Assessment of General, Legal and Economic Status</w:t>
            </w:r>
          </w:p>
        </w:tc>
      </w:tr>
      <w:tr w:rsidR="00A66413" w:rsidRPr="00532B7C" w14:paraId="680EDEC6" w14:textId="77777777" w:rsidTr="00A51C49">
        <w:trPr>
          <w:trHeight w:val="745"/>
        </w:trPr>
        <w:tc>
          <w:tcPr>
            <w:tcW w:w="4631" w:type="dxa"/>
            <w:gridSpan w:val="2"/>
            <w:vAlign w:val="center"/>
          </w:tcPr>
          <w:p w14:paraId="0A2F573E" w14:textId="77777777" w:rsidR="00A66413" w:rsidRPr="00532B7C" w:rsidRDefault="00A66413" w:rsidP="00A51C49">
            <w:pPr>
              <w:spacing w:line="280" w:lineRule="exact"/>
              <w:jc w:val="center"/>
              <w:rPr>
                <w:rFonts w:ascii="TH SarabunPSK" w:hAnsi="TH SarabunPSK" w:cs="TH SarabunPSK"/>
                <w:b/>
                <w:bCs/>
                <w:color w:val="000000" w:themeColor="text1"/>
                <w:sz w:val="28"/>
                <w:szCs w:val="28"/>
                <w:cs/>
                <w:lang w:bidi="th-TH"/>
              </w:rPr>
            </w:pPr>
            <w:r w:rsidRPr="00532B7C">
              <w:rPr>
                <w:rFonts w:ascii="TH SarabunPSK" w:hAnsi="TH SarabunPSK" w:cs="TH SarabunPSK"/>
                <w:b/>
                <w:bCs/>
                <w:color w:val="000000" w:themeColor="text1"/>
                <w:sz w:val="28"/>
                <w:szCs w:val="28"/>
              </w:rPr>
              <w:t>Item</w:t>
            </w:r>
          </w:p>
        </w:tc>
        <w:tc>
          <w:tcPr>
            <w:tcW w:w="4436" w:type="dxa"/>
          </w:tcPr>
          <w:p w14:paraId="55329028" w14:textId="77777777" w:rsidR="00A66413" w:rsidRPr="00532B7C" w:rsidRDefault="00A66413" w:rsidP="00A51C49">
            <w:pPr>
              <w:jc w:val="center"/>
              <w:rPr>
                <w:rFonts w:ascii="TH SarabunPSK" w:hAnsi="TH SarabunPSK" w:cs="TH SarabunPSK"/>
                <w:b/>
                <w:bCs/>
                <w:color w:val="000000" w:themeColor="text1"/>
                <w:sz w:val="28"/>
                <w:szCs w:val="28"/>
              </w:rPr>
            </w:pPr>
            <w:r w:rsidRPr="00532B7C">
              <w:rPr>
                <w:rFonts w:ascii="TH SarabunPSK" w:hAnsi="TH SarabunPSK" w:cs="TH SarabunPSK"/>
                <w:b/>
                <w:bCs/>
                <w:color w:val="000000" w:themeColor="text1"/>
                <w:sz w:val="28"/>
                <w:szCs w:val="28"/>
              </w:rPr>
              <w:t>Remarks</w:t>
            </w:r>
          </w:p>
          <w:p w14:paraId="0FD135F0" w14:textId="77777777" w:rsidR="00A66413" w:rsidRPr="00532B7C" w:rsidRDefault="00A66413" w:rsidP="00A51C49">
            <w:pPr>
              <w:spacing w:line="280" w:lineRule="exact"/>
              <w:jc w:val="center"/>
              <w:rPr>
                <w:rFonts w:ascii="TH SarabunPSK" w:hAnsi="TH SarabunPSK" w:cs="TH SarabunPSK"/>
                <w:b/>
                <w:bCs/>
                <w:color w:val="000000" w:themeColor="text1"/>
                <w:sz w:val="28"/>
                <w:szCs w:val="28"/>
              </w:rPr>
            </w:pPr>
            <w:r w:rsidRPr="00532B7C">
              <w:rPr>
                <w:rFonts w:ascii="TH SarabunPSK" w:hAnsi="TH SarabunPSK" w:cs="TH SarabunPSK"/>
                <w:b/>
                <w:bCs/>
                <w:color w:val="000000" w:themeColor="text1"/>
                <w:sz w:val="28"/>
                <w:szCs w:val="28"/>
              </w:rPr>
              <w:t>(Evidences / Attachment Reference No.)</w:t>
            </w:r>
          </w:p>
        </w:tc>
      </w:tr>
      <w:tr w:rsidR="00A66413" w:rsidRPr="00532B7C" w14:paraId="046CC30C" w14:textId="77777777" w:rsidTr="00A51C49">
        <w:trPr>
          <w:trHeight w:val="375"/>
        </w:trPr>
        <w:tc>
          <w:tcPr>
            <w:tcW w:w="472" w:type="dxa"/>
            <w:vAlign w:val="center"/>
          </w:tcPr>
          <w:p w14:paraId="1D8540AD" w14:textId="77777777" w:rsidR="00A66413" w:rsidRPr="00532B7C" w:rsidRDefault="00A66413" w:rsidP="00D970BE">
            <w:pPr>
              <w:spacing w:line="280" w:lineRule="exact"/>
              <w:rPr>
                <w:rFonts w:ascii="TH SarabunPSK" w:hAnsi="TH SarabunPSK" w:cs="TH SarabunPSK"/>
                <w:color w:val="FFFFFF" w:themeColor="background1"/>
                <w:sz w:val="28"/>
                <w:szCs w:val="28"/>
              </w:rPr>
            </w:pPr>
            <w:r w:rsidRPr="00532B7C">
              <w:rPr>
                <w:rFonts w:ascii="TH SarabunPSK" w:hAnsi="TH SarabunPSK" w:cs="TH SarabunPSK"/>
                <w:b/>
                <w:bCs/>
                <w:sz w:val="28"/>
                <w:szCs w:val="28"/>
              </w:rPr>
              <w:t>A</w:t>
            </w:r>
          </w:p>
        </w:tc>
        <w:tc>
          <w:tcPr>
            <w:tcW w:w="8595" w:type="dxa"/>
            <w:gridSpan w:val="2"/>
            <w:tcBorders>
              <w:right w:val="single" w:sz="4" w:space="0" w:color="auto"/>
            </w:tcBorders>
            <w:vAlign w:val="center"/>
          </w:tcPr>
          <w:p w14:paraId="1C0EF229" w14:textId="77777777" w:rsidR="00A66413" w:rsidRPr="00532B7C" w:rsidRDefault="00A66413" w:rsidP="00A51C49">
            <w:pPr>
              <w:spacing w:line="280" w:lineRule="exact"/>
              <w:rPr>
                <w:rFonts w:ascii="TH SarabunPSK" w:hAnsi="TH SarabunPSK" w:cs="TH SarabunPSK"/>
                <w:color w:val="FFFFFF" w:themeColor="background1"/>
                <w:sz w:val="28"/>
                <w:szCs w:val="28"/>
              </w:rPr>
            </w:pPr>
            <w:r w:rsidRPr="00532B7C">
              <w:rPr>
                <w:rFonts w:ascii="TH SarabunPSK" w:hAnsi="TH SarabunPSK" w:cs="TH SarabunPSK"/>
                <w:b/>
                <w:bCs/>
                <w:sz w:val="28"/>
                <w:szCs w:val="28"/>
              </w:rPr>
              <w:t>The Legal Status of the Company</w:t>
            </w:r>
          </w:p>
        </w:tc>
      </w:tr>
      <w:tr w:rsidR="00A66413" w:rsidRPr="00532B7C" w14:paraId="1E5AC994" w14:textId="77777777" w:rsidTr="00A51C49">
        <w:trPr>
          <w:trHeight w:val="375"/>
        </w:trPr>
        <w:tc>
          <w:tcPr>
            <w:tcW w:w="472" w:type="dxa"/>
            <w:vAlign w:val="center"/>
          </w:tcPr>
          <w:p w14:paraId="5B836705" w14:textId="77777777" w:rsidR="00A66413" w:rsidRPr="00532B7C" w:rsidRDefault="00A66413" w:rsidP="00D970BE">
            <w:pPr>
              <w:spacing w:line="280" w:lineRule="exact"/>
              <w:rPr>
                <w:rFonts w:ascii="TH SarabunPSK" w:hAnsi="TH SarabunPSK" w:cs="TH SarabunPSK"/>
                <w:color w:val="FFFFFF" w:themeColor="background1"/>
                <w:sz w:val="32"/>
                <w:szCs w:val="32"/>
              </w:rPr>
            </w:pPr>
            <w:r w:rsidRPr="00532B7C">
              <w:rPr>
                <w:rFonts w:ascii="TH SarabunPSK" w:hAnsi="TH SarabunPSK" w:cs="TH SarabunPSK"/>
                <w:sz w:val="28"/>
              </w:rPr>
              <w:t>A1</w:t>
            </w:r>
          </w:p>
        </w:tc>
        <w:tc>
          <w:tcPr>
            <w:tcW w:w="4159" w:type="dxa"/>
            <w:vAlign w:val="center"/>
          </w:tcPr>
          <w:p w14:paraId="5B14057A" w14:textId="77777777" w:rsidR="00A66413" w:rsidRPr="00532B7C" w:rsidRDefault="00A66413" w:rsidP="00A51C49">
            <w:pPr>
              <w:spacing w:line="280" w:lineRule="exact"/>
              <w:rPr>
                <w:rFonts w:ascii="TH SarabunPSK" w:hAnsi="TH SarabunPSK" w:cs="TH SarabunPSK"/>
                <w:color w:val="FFFFFF" w:themeColor="background1"/>
                <w:sz w:val="32"/>
                <w:szCs w:val="32"/>
              </w:rPr>
            </w:pPr>
            <w:r w:rsidRPr="00532B7C">
              <w:rPr>
                <w:rFonts w:ascii="TH SarabunPSK" w:hAnsi="TH SarabunPSK" w:cs="TH SarabunPSK"/>
                <w:sz w:val="28"/>
              </w:rPr>
              <w:t xml:space="preserve">Evidence for the registration as a Company </w:t>
            </w:r>
          </w:p>
        </w:tc>
        <w:tc>
          <w:tcPr>
            <w:tcW w:w="4436" w:type="dxa"/>
            <w:tcBorders>
              <w:right w:val="single" w:sz="4" w:space="0" w:color="auto"/>
            </w:tcBorders>
            <w:vAlign w:val="center"/>
          </w:tcPr>
          <w:p w14:paraId="2A231148"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69BC3E6C" w14:textId="77777777" w:rsidTr="00A51C49">
        <w:trPr>
          <w:trHeight w:val="375"/>
        </w:trPr>
        <w:tc>
          <w:tcPr>
            <w:tcW w:w="472" w:type="dxa"/>
            <w:vAlign w:val="center"/>
          </w:tcPr>
          <w:p w14:paraId="1BF4051D" w14:textId="77777777" w:rsidR="00A66413" w:rsidRPr="00532B7C" w:rsidRDefault="00A66413" w:rsidP="00D970BE">
            <w:pPr>
              <w:spacing w:line="280" w:lineRule="exact"/>
              <w:rPr>
                <w:rFonts w:ascii="TH SarabunPSK" w:hAnsi="TH SarabunPSK" w:cs="TH SarabunPSK"/>
                <w:color w:val="FFFFFF" w:themeColor="background1"/>
                <w:sz w:val="32"/>
                <w:szCs w:val="32"/>
              </w:rPr>
            </w:pPr>
            <w:r w:rsidRPr="00532B7C">
              <w:rPr>
                <w:rFonts w:ascii="TH SarabunPSK" w:hAnsi="TH SarabunPSK" w:cs="TH SarabunPSK"/>
                <w:sz w:val="28"/>
              </w:rPr>
              <w:t>A2</w:t>
            </w:r>
          </w:p>
        </w:tc>
        <w:tc>
          <w:tcPr>
            <w:tcW w:w="4159" w:type="dxa"/>
            <w:vAlign w:val="center"/>
          </w:tcPr>
          <w:p w14:paraId="7B74F4E9" w14:textId="77777777" w:rsidR="00A66413" w:rsidRPr="00532B7C" w:rsidRDefault="00A66413" w:rsidP="00A51C49">
            <w:pPr>
              <w:spacing w:line="280" w:lineRule="exact"/>
              <w:rPr>
                <w:rFonts w:ascii="TH SarabunPSK" w:hAnsi="TH SarabunPSK" w:cs="TH SarabunPSK"/>
                <w:color w:val="FFFFFF" w:themeColor="background1"/>
                <w:sz w:val="32"/>
                <w:szCs w:val="32"/>
              </w:rPr>
            </w:pPr>
            <w:r w:rsidRPr="00532B7C">
              <w:rPr>
                <w:rFonts w:ascii="TH SarabunPSK" w:hAnsi="TH SarabunPSK" w:cs="TH SarabunPSK"/>
                <w:color w:val="000000" w:themeColor="text1"/>
                <w:sz w:val="28"/>
              </w:rPr>
              <w:t>The nature and scope of the Memorandum and Articles of Association to engage in the proposed activities</w:t>
            </w:r>
          </w:p>
        </w:tc>
        <w:tc>
          <w:tcPr>
            <w:tcW w:w="4436" w:type="dxa"/>
            <w:tcBorders>
              <w:right w:val="single" w:sz="4" w:space="0" w:color="auto"/>
            </w:tcBorders>
            <w:vAlign w:val="center"/>
          </w:tcPr>
          <w:p w14:paraId="50E48482"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309E7437" w14:textId="77777777" w:rsidTr="00A51C49">
        <w:trPr>
          <w:trHeight w:val="375"/>
        </w:trPr>
        <w:tc>
          <w:tcPr>
            <w:tcW w:w="472" w:type="dxa"/>
            <w:vAlign w:val="center"/>
          </w:tcPr>
          <w:p w14:paraId="75B3B535"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b/>
                <w:bCs/>
                <w:sz w:val="28"/>
              </w:rPr>
              <w:t>B</w:t>
            </w:r>
          </w:p>
        </w:tc>
        <w:tc>
          <w:tcPr>
            <w:tcW w:w="8595" w:type="dxa"/>
            <w:gridSpan w:val="2"/>
            <w:tcBorders>
              <w:right w:val="single" w:sz="4" w:space="0" w:color="auto"/>
            </w:tcBorders>
            <w:vAlign w:val="center"/>
          </w:tcPr>
          <w:p w14:paraId="0A3BBBC0" w14:textId="77777777" w:rsidR="00A66413" w:rsidRPr="00532B7C" w:rsidRDefault="00A66413" w:rsidP="00A51C49">
            <w:pPr>
              <w:spacing w:line="280" w:lineRule="exact"/>
              <w:rPr>
                <w:rFonts w:ascii="TH SarabunPSK" w:hAnsi="TH SarabunPSK" w:cs="TH SarabunPSK"/>
                <w:color w:val="FFFFFF" w:themeColor="background1"/>
                <w:sz w:val="32"/>
                <w:szCs w:val="32"/>
              </w:rPr>
            </w:pPr>
            <w:r w:rsidRPr="00532B7C">
              <w:rPr>
                <w:rFonts w:ascii="TH SarabunPSK" w:hAnsi="TH SarabunPSK" w:cs="TH SarabunPSK"/>
                <w:b/>
                <w:bCs/>
                <w:sz w:val="28"/>
              </w:rPr>
              <w:t>The Economic Strength of the Company</w:t>
            </w:r>
          </w:p>
        </w:tc>
      </w:tr>
      <w:tr w:rsidR="00A66413" w:rsidRPr="00532B7C" w14:paraId="465D5717" w14:textId="77777777" w:rsidTr="00A51C49">
        <w:trPr>
          <w:trHeight w:val="375"/>
        </w:trPr>
        <w:tc>
          <w:tcPr>
            <w:tcW w:w="472" w:type="dxa"/>
            <w:vAlign w:val="center"/>
          </w:tcPr>
          <w:p w14:paraId="49DD360D" w14:textId="77777777" w:rsidR="00A66413" w:rsidRPr="00532B7C" w:rsidRDefault="00A66413" w:rsidP="00D970BE">
            <w:pPr>
              <w:spacing w:line="280" w:lineRule="exact"/>
              <w:rPr>
                <w:rFonts w:ascii="TH SarabunPSK" w:hAnsi="TH SarabunPSK" w:cs="TH SarabunPSK"/>
                <w:b/>
                <w:bCs/>
                <w:sz w:val="28"/>
              </w:rPr>
            </w:pPr>
            <w:r w:rsidRPr="00532B7C">
              <w:rPr>
                <w:rFonts w:ascii="TH SarabunPSK" w:hAnsi="TH SarabunPSK" w:cs="TH SarabunPSK"/>
                <w:sz w:val="28"/>
              </w:rPr>
              <w:t>B1</w:t>
            </w:r>
          </w:p>
        </w:tc>
        <w:tc>
          <w:tcPr>
            <w:tcW w:w="4159" w:type="dxa"/>
            <w:vAlign w:val="center"/>
          </w:tcPr>
          <w:p w14:paraId="466F62EB" w14:textId="77777777" w:rsidR="00A66413" w:rsidRPr="00532B7C" w:rsidRDefault="00A66413" w:rsidP="00A51C49">
            <w:pPr>
              <w:spacing w:line="280" w:lineRule="exact"/>
              <w:rPr>
                <w:rFonts w:ascii="TH SarabunPSK" w:hAnsi="TH SarabunPSK" w:cs="TH SarabunPSK"/>
                <w:b/>
                <w:bCs/>
                <w:sz w:val="28"/>
              </w:rPr>
            </w:pPr>
            <w:r w:rsidRPr="00532B7C">
              <w:rPr>
                <w:rFonts w:ascii="TH SarabunPSK" w:hAnsi="TH SarabunPSK" w:cs="TH SarabunPSK"/>
                <w:sz w:val="28"/>
              </w:rPr>
              <w:t>Latest consolidated financial statement</w:t>
            </w:r>
          </w:p>
        </w:tc>
        <w:tc>
          <w:tcPr>
            <w:tcW w:w="4436" w:type="dxa"/>
            <w:tcBorders>
              <w:right w:val="single" w:sz="4" w:space="0" w:color="auto"/>
            </w:tcBorders>
            <w:vAlign w:val="center"/>
          </w:tcPr>
          <w:p w14:paraId="3A32B52D"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25D4E08E" w14:textId="77777777" w:rsidTr="00A51C49">
        <w:trPr>
          <w:trHeight w:val="375"/>
        </w:trPr>
        <w:tc>
          <w:tcPr>
            <w:tcW w:w="472" w:type="dxa"/>
            <w:vAlign w:val="center"/>
          </w:tcPr>
          <w:p w14:paraId="05E2DBBC"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B2</w:t>
            </w:r>
          </w:p>
        </w:tc>
        <w:tc>
          <w:tcPr>
            <w:tcW w:w="4159" w:type="dxa"/>
            <w:vAlign w:val="center"/>
          </w:tcPr>
          <w:p w14:paraId="6B146E9F" w14:textId="77777777" w:rsidR="00A66413" w:rsidRPr="00532B7C" w:rsidRDefault="00A66413" w:rsidP="00A51C49">
            <w:pPr>
              <w:spacing w:line="280" w:lineRule="exact"/>
              <w:rPr>
                <w:rFonts w:ascii="TH SarabunPSK" w:hAnsi="TH SarabunPSK" w:cs="TH SarabunPSK"/>
                <w:sz w:val="28"/>
              </w:rPr>
            </w:pPr>
            <w:r w:rsidRPr="00532B7C">
              <w:rPr>
                <w:rFonts w:ascii="TH SarabunPSK" w:hAnsi="TH SarabunPSK" w:cs="TH SarabunPSK"/>
                <w:sz w:val="28"/>
              </w:rPr>
              <w:t>Profit and loss statement</w:t>
            </w:r>
          </w:p>
        </w:tc>
        <w:tc>
          <w:tcPr>
            <w:tcW w:w="4436" w:type="dxa"/>
            <w:tcBorders>
              <w:right w:val="single" w:sz="4" w:space="0" w:color="auto"/>
            </w:tcBorders>
            <w:vAlign w:val="center"/>
          </w:tcPr>
          <w:p w14:paraId="09E4B3DD"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198A1926" w14:textId="77777777" w:rsidTr="00A51C49">
        <w:trPr>
          <w:trHeight w:val="375"/>
        </w:trPr>
        <w:tc>
          <w:tcPr>
            <w:tcW w:w="472" w:type="dxa"/>
            <w:vAlign w:val="center"/>
          </w:tcPr>
          <w:p w14:paraId="72B7750F"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B3</w:t>
            </w:r>
          </w:p>
        </w:tc>
        <w:tc>
          <w:tcPr>
            <w:tcW w:w="4159" w:type="dxa"/>
            <w:vAlign w:val="center"/>
          </w:tcPr>
          <w:p w14:paraId="0312B99D" w14:textId="77777777" w:rsidR="00A66413" w:rsidRPr="00532B7C" w:rsidRDefault="00A66413" w:rsidP="00A51C49">
            <w:pPr>
              <w:spacing w:line="280" w:lineRule="exact"/>
              <w:rPr>
                <w:rFonts w:ascii="TH SarabunPSK" w:hAnsi="TH SarabunPSK" w:cs="TH SarabunPSK"/>
                <w:sz w:val="28"/>
              </w:rPr>
            </w:pPr>
            <w:r w:rsidRPr="00532B7C">
              <w:rPr>
                <w:rFonts w:ascii="TH SarabunPSK" w:hAnsi="TH SarabunPSK" w:cs="TH SarabunPSK"/>
                <w:sz w:val="28"/>
              </w:rPr>
              <w:t>Balance sheet: Cash Flow, Notes or Auditor’s Certificate</w:t>
            </w:r>
          </w:p>
        </w:tc>
        <w:tc>
          <w:tcPr>
            <w:tcW w:w="4436" w:type="dxa"/>
            <w:tcBorders>
              <w:right w:val="single" w:sz="4" w:space="0" w:color="auto"/>
            </w:tcBorders>
            <w:vAlign w:val="center"/>
          </w:tcPr>
          <w:p w14:paraId="00676493"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64BAE0E5" w14:textId="77777777" w:rsidTr="00A51C49">
        <w:trPr>
          <w:trHeight w:val="375"/>
        </w:trPr>
        <w:tc>
          <w:tcPr>
            <w:tcW w:w="472" w:type="dxa"/>
            <w:vAlign w:val="center"/>
          </w:tcPr>
          <w:p w14:paraId="61F384B0"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B4</w:t>
            </w:r>
          </w:p>
        </w:tc>
        <w:tc>
          <w:tcPr>
            <w:tcW w:w="4159" w:type="dxa"/>
            <w:vAlign w:val="center"/>
          </w:tcPr>
          <w:p w14:paraId="5636453A" w14:textId="77777777" w:rsidR="00A66413" w:rsidRPr="00532B7C" w:rsidRDefault="00A66413" w:rsidP="00A51C49">
            <w:pPr>
              <w:spacing w:line="280" w:lineRule="exact"/>
              <w:rPr>
                <w:rFonts w:ascii="TH SarabunPSK" w:hAnsi="TH SarabunPSK" w:cs="TH SarabunPSK"/>
                <w:sz w:val="28"/>
              </w:rPr>
            </w:pPr>
            <w:r w:rsidRPr="00532B7C">
              <w:rPr>
                <w:rFonts w:ascii="TH SarabunPSK" w:hAnsi="TH SarabunPSK" w:cs="TH SarabunPSK"/>
                <w:sz w:val="28"/>
              </w:rPr>
              <w:t>Group’s financial business plan</w:t>
            </w:r>
          </w:p>
        </w:tc>
        <w:tc>
          <w:tcPr>
            <w:tcW w:w="4436" w:type="dxa"/>
            <w:tcBorders>
              <w:right w:val="single" w:sz="4" w:space="0" w:color="auto"/>
            </w:tcBorders>
            <w:vAlign w:val="center"/>
          </w:tcPr>
          <w:p w14:paraId="7B0AB47C"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7BAF812B" w14:textId="77777777" w:rsidTr="00A51C49">
        <w:trPr>
          <w:trHeight w:val="375"/>
        </w:trPr>
        <w:tc>
          <w:tcPr>
            <w:tcW w:w="472" w:type="dxa"/>
            <w:vAlign w:val="center"/>
          </w:tcPr>
          <w:p w14:paraId="7052A81A"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B5</w:t>
            </w:r>
          </w:p>
        </w:tc>
        <w:tc>
          <w:tcPr>
            <w:tcW w:w="4159" w:type="dxa"/>
            <w:vAlign w:val="center"/>
          </w:tcPr>
          <w:p w14:paraId="2E07D167" w14:textId="77777777" w:rsidR="00A66413" w:rsidRPr="00532B7C" w:rsidRDefault="00A66413" w:rsidP="00A51C49">
            <w:pPr>
              <w:spacing w:line="280" w:lineRule="exact"/>
              <w:rPr>
                <w:rFonts w:ascii="TH SarabunPSK" w:hAnsi="TH SarabunPSK" w:cs="TH SarabunPSK"/>
                <w:sz w:val="28"/>
              </w:rPr>
            </w:pPr>
            <w:r w:rsidRPr="00532B7C">
              <w:rPr>
                <w:rFonts w:ascii="TH SarabunPSK" w:hAnsi="TH SarabunPSK" w:cs="TH SarabunPSK"/>
                <w:sz w:val="28"/>
              </w:rPr>
              <w:t>Forecast revenues</w:t>
            </w:r>
          </w:p>
        </w:tc>
        <w:tc>
          <w:tcPr>
            <w:tcW w:w="4436" w:type="dxa"/>
            <w:tcBorders>
              <w:right w:val="single" w:sz="4" w:space="0" w:color="auto"/>
            </w:tcBorders>
            <w:vAlign w:val="center"/>
          </w:tcPr>
          <w:p w14:paraId="7CF91BE1"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788EBD42" w14:textId="77777777" w:rsidTr="00A51C49">
        <w:trPr>
          <w:trHeight w:val="375"/>
        </w:trPr>
        <w:tc>
          <w:tcPr>
            <w:tcW w:w="472" w:type="dxa"/>
            <w:vAlign w:val="center"/>
          </w:tcPr>
          <w:p w14:paraId="16FB4755"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B6</w:t>
            </w:r>
          </w:p>
        </w:tc>
        <w:tc>
          <w:tcPr>
            <w:tcW w:w="4159" w:type="dxa"/>
            <w:vAlign w:val="center"/>
          </w:tcPr>
          <w:p w14:paraId="40EC5355" w14:textId="77777777" w:rsidR="00A66413" w:rsidRPr="00532B7C" w:rsidRDefault="00A66413" w:rsidP="00A51C49">
            <w:pPr>
              <w:rPr>
                <w:rFonts w:ascii="TH SarabunPSK" w:hAnsi="TH SarabunPSK" w:cs="TH SarabunPSK"/>
                <w:sz w:val="28"/>
              </w:rPr>
            </w:pPr>
            <w:r w:rsidRPr="00532B7C">
              <w:rPr>
                <w:rFonts w:ascii="TH SarabunPSK" w:hAnsi="TH SarabunPSK" w:cs="TH SarabunPSK"/>
                <w:sz w:val="28"/>
              </w:rPr>
              <w:t>The applicants plan to fund its</w:t>
            </w:r>
          </w:p>
          <w:p w14:paraId="4545BA59" w14:textId="77777777" w:rsidR="00A66413" w:rsidRPr="00532B7C" w:rsidRDefault="00A66413" w:rsidP="00A51C49">
            <w:pPr>
              <w:spacing w:line="280" w:lineRule="exact"/>
              <w:rPr>
                <w:rFonts w:ascii="TH SarabunPSK" w:hAnsi="TH SarabunPSK" w:cs="TH SarabunPSK"/>
                <w:sz w:val="28"/>
              </w:rPr>
            </w:pPr>
            <w:r w:rsidRPr="00532B7C">
              <w:rPr>
                <w:rFonts w:ascii="TH SarabunPSK" w:hAnsi="TH SarabunPSK" w:cs="TH SarabunPSK"/>
                <w:sz w:val="28"/>
              </w:rPr>
              <w:t>essential safety related activities</w:t>
            </w:r>
          </w:p>
        </w:tc>
        <w:tc>
          <w:tcPr>
            <w:tcW w:w="4436" w:type="dxa"/>
            <w:tcBorders>
              <w:right w:val="single" w:sz="4" w:space="0" w:color="auto"/>
            </w:tcBorders>
            <w:vAlign w:val="center"/>
          </w:tcPr>
          <w:p w14:paraId="1F0AB356"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1600B228" w14:textId="77777777" w:rsidTr="00A51C49">
        <w:trPr>
          <w:trHeight w:val="375"/>
        </w:trPr>
        <w:tc>
          <w:tcPr>
            <w:tcW w:w="472" w:type="dxa"/>
            <w:vAlign w:val="center"/>
          </w:tcPr>
          <w:p w14:paraId="16FF9712"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B7</w:t>
            </w:r>
          </w:p>
        </w:tc>
        <w:tc>
          <w:tcPr>
            <w:tcW w:w="4159" w:type="dxa"/>
            <w:vAlign w:val="center"/>
          </w:tcPr>
          <w:p w14:paraId="66535E62" w14:textId="77777777" w:rsidR="00A66413" w:rsidRPr="00532B7C" w:rsidRDefault="00A66413" w:rsidP="00A51C49">
            <w:pPr>
              <w:rPr>
                <w:rFonts w:ascii="TH SarabunPSK" w:hAnsi="TH SarabunPSK" w:cs="TH SarabunPSK"/>
                <w:sz w:val="28"/>
              </w:rPr>
            </w:pPr>
            <w:r w:rsidRPr="00532B7C">
              <w:rPr>
                <w:rFonts w:ascii="TH SarabunPSK" w:hAnsi="TH SarabunPSK" w:cs="TH SarabunPSK"/>
                <w:sz w:val="28"/>
              </w:rPr>
              <w:t>Forecast expenditure</w:t>
            </w:r>
          </w:p>
        </w:tc>
        <w:tc>
          <w:tcPr>
            <w:tcW w:w="4436" w:type="dxa"/>
            <w:tcBorders>
              <w:right w:val="single" w:sz="4" w:space="0" w:color="auto"/>
            </w:tcBorders>
            <w:vAlign w:val="center"/>
          </w:tcPr>
          <w:p w14:paraId="2758D56E"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4D7C8908" w14:textId="77777777" w:rsidTr="00A51C49">
        <w:trPr>
          <w:trHeight w:val="375"/>
        </w:trPr>
        <w:tc>
          <w:tcPr>
            <w:tcW w:w="472" w:type="dxa"/>
            <w:vAlign w:val="center"/>
          </w:tcPr>
          <w:p w14:paraId="33BF702A"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b/>
                <w:bCs/>
                <w:sz w:val="28"/>
              </w:rPr>
              <w:t>C</w:t>
            </w:r>
          </w:p>
        </w:tc>
        <w:tc>
          <w:tcPr>
            <w:tcW w:w="8595" w:type="dxa"/>
            <w:gridSpan w:val="2"/>
            <w:tcBorders>
              <w:right w:val="single" w:sz="4" w:space="0" w:color="auto"/>
            </w:tcBorders>
            <w:vAlign w:val="center"/>
          </w:tcPr>
          <w:p w14:paraId="523EC79C" w14:textId="77777777" w:rsidR="00A66413" w:rsidRPr="00532B7C" w:rsidRDefault="00A66413" w:rsidP="00A51C49">
            <w:pPr>
              <w:spacing w:line="280" w:lineRule="exact"/>
              <w:rPr>
                <w:rFonts w:ascii="TH SarabunPSK" w:hAnsi="TH SarabunPSK" w:cs="TH SarabunPSK"/>
                <w:color w:val="FFFFFF" w:themeColor="background1"/>
                <w:sz w:val="32"/>
                <w:szCs w:val="32"/>
              </w:rPr>
            </w:pPr>
            <w:r w:rsidRPr="00532B7C">
              <w:rPr>
                <w:rFonts w:ascii="TH SarabunPSK" w:hAnsi="TH SarabunPSK" w:cs="TH SarabunPSK"/>
                <w:b/>
                <w:bCs/>
                <w:sz w:val="28"/>
              </w:rPr>
              <w:t>Company’s Preparedness</w:t>
            </w:r>
          </w:p>
        </w:tc>
      </w:tr>
      <w:tr w:rsidR="00A66413" w:rsidRPr="00532B7C" w14:paraId="6E1C8DFD" w14:textId="77777777" w:rsidTr="00A51C49">
        <w:trPr>
          <w:trHeight w:val="375"/>
        </w:trPr>
        <w:tc>
          <w:tcPr>
            <w:tcW w:w="472" w:type="dxa"/>
            <w:vAlign w:val="center"/>
          </w:tcPr>
          <w:p w14:paraId="3DA1DE2F" w14:textId="77777777" w:rsidR="00A66413" w:rsidRPr="00532B7C" w:rsidRDefault="00A66413" w:rsidP="00D970BE">
            <w:pPr>
              <w:spacing w:line="280" w:lineRule="exact"/>
              <w:rPr>
                <w:rFonts w:ascii="TH SarabunPSK" w:hAnsi="TH SarabunPSK" w:cs="TH SarabunPSK"/>
                <w:b/>
                <w:bCs/>
                <w:sz w:val="28"/>
              </w:rPr>
            </w:pPr>
            <w:r w:rsidRPr="00532B7C">
              <w:rPr>
                <w:rFonts w:ascii="TH SarabunPSK" w:hAnsi="TH SarabunPSK" w:cs="TH SarabunPSK"/>
                <w:sz w:val="28"/>
              </w:rPr>
              <w:t>C1</w:t>
            </w:r>
          </w:p>
        </w:tc>
        <w:tc>
          <w:tcPr>
            <w:tcW w:w="4159" w:type="dxa"/>
            <w:vAlign w:val="center"/>
          </w:tcPr>
          <w:p w14:paraId="05D58898" w14:textId="77777777" w:rsidR="00A66413" w:rsidRPr="00532B7C" w:rsidRDefault="00A66413" w:rsidP="00A51C49">
            <w:pPr>
              <w:rPr>
                <w:rFonts w:ascii="TH SarabunPSK" w:hAnsi="TH SarabunPSK" w:cs="TH SarabunPSK"/>
                <w:b/>
                <w:bCs/>
                <w:color w:val="000000" w:themeColor="text1"/>
                <w:sz w:val="28"/>
              </w:rPr>
            </w:pPr>
            <w:r w:rsidRPr="00532B7C">
              <w:rPr>
                <w:rFonts w:ascii="TH SarabunPSK" w:hAnsi="TH SarabunPSK" w:cs="TH SarabunPSK"/>
                <w:color w:val="000000" w:themeColor="text1"/>
                <w:sz w:val="28"/>
              </w:rPr>
              <w:t>Statistics relating to existing air services have been taken into account</w:t>
            </w:r>
          </w:p>
        </w:tc>
        <w:tc>
          <w:tcPr>
            <w:tcW w:w="4436" w:type="dxa"/>
            <w:tcBorders>
              <w:right w:val="single" w:sz="4" w:space="0" w:color="auto"/>
            </w:tcBorders>
            <w:vAlign w:val="center"/>
          </w:tcPr>
          <w:p w14:paraId="6BE5E8B0"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6F797E9A" w14:textId="77777777" w:rsidTr="00A51C49">
        <w:trPr>
          <w:trHeight w:val="375"/>
        </w:trPr>
        <w:tc>
          <w:tcPr>
            <w:tcW w:w="472" w:type="dxa"/>
            <w:vAlign w:val="center"/>
          </w:tcPr>
          <w:p w14:paraId="58800C09"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C2</w:t>
            </w:r>
          </w:p>
        </w:tc>
        <w:tc>
          <w:tcPr>
            <w:tcW w:w="4159" w:type="dxa"/>
            <w:vAlign w:val="center"/>
          </w:tcPr>
          <w:p w14:paraId="435A891D" w14:textId="77777777" w:rsidR="00A66413" w:rsidRPr="00532B7C" w:rsidRDefault="00A66413" w:rsidP="00A51C49">
            <w:pPr>
              <w:rPr>
                <w:rFonts w:ascii="TH SarabunPSK" w:hAnsi="TH SarabunPSK" w:cs="TH SarabunPSK"/>
                <w:color w:val="000000" w:themeColor="text1"/>
                <w:sz w:val="28"/>
              </w:rPr>
            </w:pPr>
            <w:r w:rsidRPr="00532B7C">
              <w:rPr>
                <w:rFonts w:ascii="TH SarabunPSK" w:hAnsi="TH SarabunPSK" w:cs="TH SarabunPSK"/>
                <w:color w:val="000000" w:themeColor="text1"/>
                <w:sz w:val="28"/>
              </w:rPr>
              <w:t>Potential traffic on the proposed routes is analyzed</w:t>
            </w:r>
          </w:p>
        </w:tc>
        <w:tc>
          <w:tcPr>
            <w:tcW w:w="4436" w:type="dxa"/>
            <w:tcBorders>
              <w:right w:val="single" w:sz="4" w:space="0" w:color="auto"/>
            </w:tcBorders>
            <w:vAlign w:val="center"/>
          </w:tcPr>
          <w:p w14:paraId="034B0132"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33B91BF3" w14:textId="77777777" w:rsidTr="00A51C49">
        <w:trPr>
          <w:trHeight w:val="375"/>
        </w:trPr>
        <w:tc>
          <w:tcPr>
            <w:tcW w:w="472" w:type="dxa"/>
            <w:vAlign w:val="center"/>
          </w:tcPr>
          <w:p w14:paraId="22FAD6EE"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C3</w:t>
            </w:r>
          </w:p>
        </w:tc>
        <w:tc>
          <w:tcPr>
            <w:tcW w:w="4159" w:type="dxa"/>
            <w:vAlign w:val="center"/>
          </w:tcPr>
          <w:p w14:paraId="0C14321E" w14:textId="77777777" w:rsidR="00A66413" w:rsidRPr="00532B7C" w:rsidRDefault="00A66413" w:rsidP="00A51C49">
            <w:pPr>
              <w:rPr>
                <w:rFonts w:ascii="TH SarabunPSK" w:hAnsi="TH SarabunPSK" w:cs="TH SarabunPSK"/>
                <w:color w:val="000000" w:themeColor="text1"/>
                <w:sz w:val="28"/>
              </w:rPr>
            </w:pPr>
            <w:r w:rsidRPr="00532B7C">
              <w:rPr>
                <w:rFonts w:ascii="TH SarabunPSK" w:hAnsi="TH SarabunPSK" w:cs="TH SarabunPSK"/>
                <w:color w:val="000000" w:themeColor="text1"/>
                <w:sz w:val="28"/>
              </w:rPr>
              <w:t>The need for air transport in the area concerned is justified</w:t>
            </w:r>
          </w:p>
        </w:tc>
        <w:tc>
          <w:tcPr>
            <w:tcW w:w="4436" w:type="dxa"/>
            <w:tcBorders>
              <w:right w:val="single" w:sz="4" w:space="0" w:color="auto"/>
            </w:tcBorders>
            <w:vAlign w:val="center"/>
          </w:tcPr>
          <w:p w14:paraId="7DD37193"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44F650B3" w14:textId="77777777" w:rsidTr="00A51C49">
        <w:trPr>
          <w:trHeight w:val="600"/>
        </w:trPr>
        <w:tc>
          <w:tcPr>
            <w:tcW w:w="472" w:type="dxa"/>
            <w:vAlign w:val="center"/>
          </w:tcPr>
          <w:p w14:paraId="5F720361"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C4</w:t>
            </w:r>
          </w:p>
        </w:tc>
        <w:tc>
          <w:tcPr>
            <w:tcW w:w="4159" w:type="dxa"/>
            <w:vAlign w:val="center"/>
          </w:tcPr>
          <w:p w14:paraId="33F892BB" w14:textId="77777777" w:rsidR="00A66413" w:rsidRPr="00532B7C" w:rsidRDefault="00A66413" w:rsidP="00A51C49">
            <w:pPr>
              <w:tabs>
                <w:tab w:val="left" w:pos="1116"/>
              </w:tabs>
              <w:rPr>
                <w:rFonts w:ascii="TH SarabunPSK" w:hAnsi="TH SarabunPSK" w:cs="TH SarabunPSK"/>
                <w:sz w:val="28"/>
              </w:rPr>
            </w:pPr>
            <w:r w:rsidRPr="00532B7C">
              <w:rPr>
                <w:rFonts w:ascii="TH SarabunPSK" w:hAnsi="TH SarabunPSK" w:cs="TH SarabunPSK"/>
                <w:sz w:val="28"/>
              </w:rPr>
              <w:t>Feasibility Study Report/Market</w:t>
            </w:r>
          </w:p>
          <w:p w14:paraId="6221D863" w14:textId="77777777" w:rsidR="00A66413" w:rsidRPr="00532B7C" w:rsidRDefault="00A66413" w:rsidP="00A51C49">
            <w:pPr>
              <w:tabs>
                <w:tab w:val="left" w:pos="1116"/>
              </w:tabs>
              <w:rPr>
                <w:rFonts w:ascii="TH SarabunPSK" w:hAnsi="TH SarabunPSK" w:cs="TH SarabunPSK"/>
                <w:sz w:val="28"/>
              </w:rPr>
            </w:pPr>
            <w:r w:rsidRPr="00532B7C">
              <w:rPr>
                <w:rFonts w:ascii="TH SarabunPSK" w:hAnsi="TH SarabunPSK" w:cs="TH SarabunPSK"/>
                <w:sz w:val="28"/>
              </w:rPr>
              <w:t>search analysis</w:t>
            </w:r>
            <w:r w:rsidRPr="00532B7C">
              <w:rPr>
                <w:rFonts w:ascii="TH SarabunPSK" w:hAnsi="TH SarabunPSK" w:cs="TH SarabunPSK"/>
                <w:sz w:val="28"/>
              </w:rPr>
              <w:tab/>
            </w:r>
          </w:p>
        </w:tc>
        <w:tc>
          <w:tcPr>
            <w:tcW w:w="4436" w:type="dxa"/>
            <w:tcBorders>
              <w:right w:val="single" w:sz="4" w:space="0" w:color="auto"/>
            </w:tcBorders>
            <w:vAlign w:val="center"/>
          </w:tcPr>
          <w:p w14:paraId="4777409B"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70A7BE7C" w14:textId="77777777" w:rsidTr="00A51C49">
        <w:trPr>
          <w:trHeight w:val="375"/>
        </w:trPr>
        <w:tc>
          <w:tcPr>
            <w:tcW w:w="472" w:type="dxa"/>
            <w:vAlign w:val="center"/>
          </w:tcPr>
          <w:p w14:paraId="3882CD6D"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C5</w:t>
            </w:r>
          </w:p>
        </w:tc>
        <w:tc>
          <w:tcPr>
            <w:tcW w:w="4159" w:type="dxa"/>
            <w:vAlign w:val="center"/>
          </w:tcPr>
          <w:p w14:paraId="0D0FA5BE" w14:textId="77777777" w:rsidR="00A66413" w:rsidRPr="00532B7C" w:rsidRDefault="00A66413" w:rsidP="00A51C49">
            <w:pPr>
              <w:tabs>
                <w:tab w:val="left" w:pos="1116"/>
              </w:tabs>
              <w:rPr>
                <w:rFonts w:ascii="TH SarabunPSK" w:hAnsi="TH SarabunPSK" w:cs="TH SarabunPSK"/>
                <w:sz w:val="28"/>
              </w:rPr>
            </w:pPr>
            <w:r w:rsidRPr="00532B7C">
              <w:rPr>
                <w:rFonts w:ascii="TH SarabunPSK" w:hAnsi="TH SarabunPSK" w:cs="TH SarabunPSK"/>
                <w:sz w:val="28"/>
              </w:rPr>
              <w:t>Provisions in the existing Air Service Agreements to support the proposed</w:t>
            </w:r>
          </w:p>
          <w:p w14:paraId="2C562704" w14:textId="77777777" w:rsidR="00A66413" w:rsidRPr="00532B7C" w:rsidRDefault="00A66413" w:rsidP="00A51C49">
            <w:pPr>
              <w:tabs>
                <w:tab w:val="left" w:pos="1116"/>
              </w:tabs>
              <w:rPr>
                <w:rFonts w:ascii="TH SarabunPSK" w:hAnsi="TH SarabunPSK" w:cs="TH SarabunPSK"/>
                <w:sz w:val="28"/>
              </w:rPr>
            </w:pPr>
            <w:r w:rsidRPr="00532B7C">
              <w:rPr>
                <w:rFonts w:ascii="TH SarabunPSK" w:hAnsi="TH SarabunPSK" w:cs="TH SarabunPSK"/>
                <w:sz w:val="28"/>
              </w:rPr>
              <w:t>Services</w:t>
            </w:r>
          </w:p>
        </w:tc>
        <w:tc>
          <w:tcPr>
            <w:tcW w:w="4436" w:type="dxa"/>
            <w:tcBorders>
              <w:right w:val="single" w:sz="4" w:space="0" w:color="auto"/>
            </w:tcBorders>
            <w:vAlign w:val="center"/>
          </w:tcPr>
          <w:p w14:paraId="002398C0"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20A53CBD" w14:textId="77777777" w:rsidTr="00A51C49">
        <w:trPr>
          <w:trHeight w:val="375"/>
        </w:trPr>
        <w:tc>
          <w:tcPr>
            <w:tcW w:w="472" w:type="dxa"/>
            <w:vAlign w:val="center"/>
          </w:tcPr>
          <w:p w14:paraId="6E4398DA"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b/>
                <w:bCs/>
                <w:sz w:val="28"/>
              </w:rPr>
              <w:t>D</w:t>
            </w:r>
          </w:p>
        </w:tc>
        <w:tc>
          <w:tcPr>
            <w:tcW w:w="8595" w:type="dxa"/>
            <w:gridSpan w:val="2"/>
            <w:tcBorders>
              <w:right w:val="single" w:sz="4" w:space="0" w:color="auto"/>
            </w:tcBorders>
            <w:vAlign w:val="center"/>
          </w:tcPr>
          <w:p w14:paraId="324BCA86" w14:textId="77777777" w:rsidR="00A66413" w:rsidRPr="00532B7C" w:rsidRDefault="00A66413" w:rsidP="00A51C49">
            <w:pPr>
              <w:spacing w:line="280" w:lineRule="exact"/>
              <w:rPr>
                <w:rFonts w:ascii="TH SarabunPSK" w:hAnsi="TH SarabunPSK" w:cs="TH SarabunPSK"/>
                <w:color w:val="FFFFFF" w:themeColor="background1"/>
                <w:sz w:val="32"/>
                <w:szCs w:val="32"/>
              </w:rPr>
            </w:pPr>
            <w:r w:rsidRPr="00532B7C">
              <w:rPr>
                <w:rFonts w:ascii="TH SarabunPSK" w:hAnsi="TH SarabunPSK" w:cs="TH SarabunPSK"/>
                <w:b/>
                <w:bCs/>
                <w:sz w:val="28"/>
              </w:rPr>
              <w:t>The degree and nature of each member of the Board of Directors involvement in the Thailand civil aviation system</w:t>
            </w:r>
          </w:p>
        </w:tc>
      </w:tr>
      <w:tr w:rsidR="00A66413" w:rsidRPr="00532B7C" w14:paraId="3FF554D0" w14:textId="77777777" w:rsidTr="00A51C49">
        <w:trPr>
          <w:trHeight w:val="375"/>
        </w:trPr>
        <w:tc>
          <w:tcPr>
            <w:tcW w:w="472" w:type="dxa"/>
            <w:vAlign w:val="center"/>
          </w:tcPr>
          <w:p w14:paraId="7E17F220" w14:textId="77777777" w:rsidR="00A66413" w:rsidRPr="00532B7C" w:rsidRDefault="00A66413" w:rsidP="00D970BE">
            <w:pPr>
              <w:spacing w:line="280" w:lineRule="exact"/>
              <w:rPr>
                <w:rFonts w:ascii="TH SarabunPSK" w:hAnsi="TH SarabunPSK" w:cs="TH SarabunPSK"/>
                <w:b/>
                <w:bCs/>
                <w:sz w:val="28"/>
              </w:rPr>
            </w:pPr>
            <w:r w:rsidRPr="00532B7C">
              <w:rPr>
                <w:rFonts w:ascii="TH SarabunPSK" w:hAnsi="TH SarabunPSK" w:cs="TH SarabunPSK"/>
                <w:sz w:val="28"/>
              </w:rPr>
              <w:t>D1</w:t>
            </w:r>
          </w:p>
        </w:tc>
        <w:tc>
          <w:tcPr>
            <w:tcW w:w="4159" w:type="dxa"/>
            <w:vAlign w:val="center"/>
          </w:tcPr>
          <w:p w14:paraId="77B0C329" w14:textId="77777777" w:rsidR="00A66413" w:rsidRPr="00532B7C" w:rsidRDefault="00A66413" w:rsidP="00A51C49">
            <w:pPr>
              <w:tabs>
                <w:tab w:val="left" w:pos="1116"/>
              </w:tabs>
              <w:rPr>
                <w:rFonts w:ascii="TH SarabunPSK" w:hAnsi="TH SarabunPSK" w:cs="TH SarabunPSK"/>
                <w:b/>
                <w:bCs/>
                <w:color w:val="000000" w:themeColor="text1"/>
                <w:sz w:val="28"/>
              </w:rPr>
            </w:pPr>
            <w:r w:rsidRPr="00532B7C">
              <w:rPr>
                <w:rFonts w:ascii="TH SarabunPSK" w:hAnsi="TH SarabunPSK" w:cs="TH SarabunPSK"/>
                <w:color w:val="000000" w:themeColor="text1"/>
                <w:sz w:val="28"/>
              </w:rPr>
              <w:t>Related experience (if any) within the transport industry</w:t>
            </w:r>
          </w:p>
        </w:tc>
        <w:tc>
          <w:tcPr>
            <w:tcW w:w="4436" w:type="dxa"/>
            <w:tcBorders>
              <w:right w:val="single" w:sz="4" w:space="0" w:color="auto"/>
            </w:tcBorders>
            <w:vAlign w:val="center"/>
          </w:tcPr>
          <w:p w14:paraId="533C00BE"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bl>
    <w:p w14:paraId="41C37698" w14:textId="77777777" w:rsidR="00A66413" w:rsidRPr="00532B7C" w:rsidRDefault="00A66413" w:rsidP="00A66413">
      <w:r w:rsidRPr="00532B7C">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
        <w:gridCol w:w="4159"/>
        <w:gridCol w:w="4436"/>
      </w:tblGrid>
      <w:tr w:rsidR="00A66413" w:rsidRPr="00532B7C" w14:paraId="05ECDA2D" w14:textId="77777777" w:rsidTr="00A51C49">
        <w:trPr>
          <w:trHeight w:val="792"/>
        </w:trPr>
        <w:tc>
          <w:tcPr>
            <w:tcW w:w="4631" w:type="dxa"/>
            <w:gridSpan w:val="2"/>
            <w:vAlign w:val="center"/>
          </w:tcPr>
          <w:p w14:paraId="02A9868E" w14:textId="77777777" w:rsidR="00A66413" w:rsidRPr="00532B7C" w:rsidRDefault="00A66413" w:rsidP="00A51C49">
            <w:pPr>
              <w:tabs>
                <w:tab w:val="left" w:pos="1116"/>
              </w:tabs>
              <w:jc w:val="center"/>
              <w:rPr>
                <w:rFonts w:ascii="TH SarabunPSK" w:hAnsi="TH SarabunPSK" w:cs="TH SarabunPSK"/>
                <w:sz w:val="28"/>
                <w:szCs w:val="28"/>
              </w:rPr>
            </w:pPr>
            <w:r w:rsidRPr="00532B7C">
              <w:rPr>
                <w:sz w:val="28"/>
                <w:szCs w:val="28"/>
              </w:rPr>
              <w:lastRenderedPageBreak/>
              <w:br w:type="page"/>
            </w:r>
            <w:r w:rsidRPr="00532B7C">
              <w:rPr>
                <w:rFonts w:ascii="TH SarabunPSK" w:hAnsi="TH SarabunPSK" w:cs="TH SarabunPSK"/>
                <w:b/>
                <w:bCs/>
                <w:color w:val="000000" w:themeColor="text1"/>
                <w:sz w:val="28"/>
                <w:szCs w:val="28"/>
              </w:rPr>
              <w:t>Item</w:t>
            </w:r>
          </w:p>
        </w:tc>
        <w:tc>
          <w:tcPr>
            <w:tcW w:w="4436" w:type="dxa"/>
            <w:tcBorders>
              <w:right w:val="single" w:sz="4" w:space="0" w:color="auto"/>
            </w:tcBorders>
            <w:vAlign w:val="center"/>
          </w:tcPr>
          <w:p w14:paraId="3C9BA730" w14:textId="77777777" w:rsidR="00A66413" w:rsidRPr="00532B7C" w:rsidRDefault="00A66413" w:rsidP="00A51C49">
            <w:pPr>
              <w:jc w:val="center"/>
              <w:rPr>
                <w:rFonts w:ascii="TH SarabunPSK" w:hAnsi="TH SarabunPSK" w:cs="TH SarabunPSK"/>
                <w:b/>
                <w:bCs/>
                <w:color w:val="000000" w:themeColor="text1"/>
                <w:sz w:val="28"/>
                <w:szCs w:val="28"/>
              </w:rPr>
            </w:pPr>
            <w:r w:rsidRPr="00532B7C">
              <w:rPr>
                <w:rFonts w:ascii="TH SarabunPSK" w:hAnsi="TH SarabunPSK" w:cs="TH SarabunPSK"/>
                <w:b/>
                <w:bCs/>
                <w:color w:val="000000" w:themeColor="text1"/>
                <w:sz w:val="28"/>
                <w:szCs w:val="28"/>
              </w:rPr>
              <w:t>Remarks</w:t>
            </w:r>
          </w:p>
          <w:p w14:paraId="3A69BFB8" w14:textId="77777777" w:rsidR="00A66413" w:rsidRPr="00532B7C" w:rsidRDefault="00A66413" w:rsidP="00A51C49">
            <w:pPr>
              <w:spacing w:line="280" w:lineRule="exact"/>
              <w:jc w:val="center"/>
              <w:rPr>
                <w:rFonts w:ascii="TH SarabunPSK" w:hAnsi="TH SarabunPSK" w:cs="TH SarabunPSK"/>
                <w:color w:val="FFFFFF" w:themeColor="background1"/>
                <w:sz w:val="28"/>
                <w:szCs w:val="28"/>
              </w:rPr>
            </w:pPr>
            <w:r w:rsidRPr="00532B7C">
              <w:rPr>
                <w:rFonts w:ascii="TH SarabunPSK" w:hAnsi="TH SarabunPSK" w:cs="TH SarabunPSK"/>
                <w:b/>
                <w:bCs/>
                <w:color w:val="000000" w:themeColor="text1"/>
                <w:sz w:val="28"/>
                <w:szCs w:val="28"/>
              </w:rPr>
              <w:t>(Evidences / Attachment Reference No.)</w:t>
            </w:r>
          </w:p>
        </w:tc>
      </w:tr>
      <w:tr w:rsidR="00A66413" w:rsidRPr="00532B7C" w14:paraId="138F0D3B" w14:textId="77777777" w:rsidTr="00A51C49">
        <w:trPr>
          <w:trHeight w:val="375"/>
        </w:trPr>
        <w:tc>
          <w:tcPr>
            <w:tcW w:w="472" w:type="dxa"/>
            <w:vAlign w:val="center"/>
          </w:tcPr>
          <w:p w14:paraId="6A7AAC23"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D2</w:t>
            </w:r>
          </w:p>
        </w:tc>
        <w:tc>
          <w:tcPr>
            <w:tcW w:w="4159" w:type="dxa"/>
            <w:vAlign w:val="center"/>
          </w:tcPr>
          <w:p w14:paraId="7F2AB8F7" w14:textId="77777777" w:rsidR="00A66413" w:rsidRPr="00532B7C" w:rsidRDefault="00A66413" w:rsidP="00A51C49">
            <w:pPr>
              <w:tabs>
                <w:tab w:val="left" w:pos="1116"/>
              </w:tabs>
              <w:rPr>
                <w:rFonts w:ascii="TH SarabunPSK" w:hAnsi="TH SarabunPSK" w:cs="TH SarabunPSK"/>
                <w:color w:val="000000" w:themeColor="text1"/>
                <w:sz w:val="28"/>
              </w:rPr>
            </w:pPr>
            <w:r w:rsidRPr="00532B7C">
              <w:rPr>
                <w:rFonts w:ascii="TH SarabunPSK" w:hAnsi="TH SarabunPSK" w:cs="TH SarabunPSK"/>
                <w:color w:val="000000" w:themeColor="text1"/>
                <w:sz w:val="28"/>
              </w:rPr>
              <w:t>Knowledge of the applicable civil aviation system regulatory requirements</w:t>
            </w:r>
          </w:p>
        </w:tc>
        <w:tc>
          <w:tcPr>
            <w:tcW w:w="4436" w:type="dxa"/>
            <w:tcBorders>
              <w:right w:val="single" w:sz="4" w:space="0" w:color="auto"/>
            </w:tcBorders>
            <w:vAlign w:val="center"/>
          </w:tcPr>
          <w:p w14:paraId="2506DE68"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2EDC950D" w14:textId="77777777" w:rsidTr="00A51C49">
        <w:trPr>
          <w:trHeight w:val="375"/>
        </w:trPr>
        <w:tc>
          <w:tcPr>
            <w:tcW w:w="472" w:type="dxa"/>
            <w:vAlign w:val="center"/>
          </w:tcPr>
          <w:p w14:paraId="71FB54EA"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D3</w:t>
            </w:r>
          </w:p>
        </w:tc>
        <w:tc>
          <w:tcPr>
            <w:tcW w:w="4159" w:type="dxa"/>
            <w:vAlign w:val="center"/>
          </w:tcPr>
          <w:p w14:paraId="51F595F5" w14:textId="77777777" w:rsidR="00A66413" w:rsidRPr="00532B7C" w:rsidRDefault="00A66413" w:rsidP="00A51C49">
            <w:pPr>
              <w:tabs>
                <w:tab w:val="left" w:pos="1116"/>
              </w:tabs>
              <w:rPr>
                <w:rFonts w:ascii="TH SarabunPSK" w:hAnsi="TH SarabunPSK" w:cs="TH SarabunPSK"/>
                <w:color w:val="000000" w:themeColor="text1"/>
                <w:sz w:val="28"/>
              </w:rPr>
            </w:pPr>
            <w:r w:rsidRPr="00532B7C">
              <w:rPr>
                <w:rFonts w:ascii="TH SarabunPSK" w:hAnsi="TH SarabunPSK" w:cs="TH SarabunPSK"/>
                <w:color w:val="000000" w:themeColor="text1"/>
                <w:sz w:val="28"/>
              </w:rPr>
              <w:t>Any history of physical or mental health or serious behavioral problems</w:t>
            </w:r>
          </w:p>
        </w:tc>
        <w:tc>
          <w:tcPr>
            <w:tcW w:w="4436" w:type="dxa"/>
            <w:tcBorders>
              <w:right w:val="single" w:sz="4" w:space="0" w:color="auto"/>
            </w:tcBorders>
            <w:vAlign w:val="center"/>
          </w:tcPr>
          <w:p w14:paraId="5586C912"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5A4E3F0B" w14:textId="77777777" w:rsidTr="00A51C49">
        <w:trPr>
          <w:trHeight w:val="375"/>
        </w:trPr>
        <w:tc>
          <w:tcPr>
            <w:tcW w:w="472" w:type="dxa"/>
            <w:vAlign w:val="center"/>
          </w:tcPr>
          <w:p w14:paraId="5F4EE192"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D4</w:t>
            </w:r>
          </w:p>
        </w:tc>
        <w:tc>
          <w:tcPr>
            <w:tcW w:w="4159" w:type="dxa"/>
            <w:vAlign w:val="center"/>
          </w:tcPr>
          <w:p w14:paraId="703093AD" w14:textId="77777777" w:rsidR="00A66413" w:rsidRPr="00532B7C" w:rsidRDefault="00A66413" w:rsidP="00A51C49">
            <w:pPr>
              <w:tabs>
                <w:tab w:val="left" w:pos="1116"/>
              </w:tabs>
              <w:rPr>
                <w:rFonts w:ascii="TH SarabunPSK" w:hAnsi="TH SarabunPSK" w:cs="TH SarabunPSK"/>
                <w:color w:val="000000" w:themeColor="text1"/>
                <w:sz w:val="28"/>
              </w:rPr>
            </w:pPr>
            <w:r w:rsidRPr="00532B7C">
              <w:rPr>
                <w:rFonts w:ascii="TH SarabunPSK" w:hAnsi="TH SarabunPSK" w:cs="TH SarabunPSK"/>
                <w:color w:val="000000" w:themeColor="text1"/>
                <w:sz w:val="28"/>
              </w:rPr>
              <w:t>Any conviction for any transport safety offence, whether or not</w:t>
            </w:r>
          </w:p>
        </w:tc>
        <w:tc>
          <w:tcPr>
            <w:tcW w:w="4436" w:type="dxa"/>
            <w:tcBorders>
              <w:right w:val="single" w:sz="4" w:space="0" w:color="auto"/>
            </w:tcBorders>
            <w:vAlign w:val="center"/>
          </w:tcPr>
          <w:p w14:paraId="129E346F"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7B8DDDE3" w14:textId="77777777" w:rsidTr="00A51C49">
        <w:trPr>
          <w:trHeight w:val="375"/>
        </w:trPr>
        <w:tc>
          <w:tcPr>
            <w:tcW w:w="472" w:type="dxa"/>
            <w:vAlign w:val="center"/>
          </w:tcPr>
          <w:p w14:paraId="06D57618"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D5</w:t>
            </w:r>
          </w:p>
        </w:tc>
        <w:tc>
          <w:tcPr>
            <w:tcW w:w="4159" w:type="dxa"/>
            <w:vAlign w:val="center"/>
          </w:tcPr>
          <w:p w14:paraId="46203C2D" w14:textId="77777777" w:rsidR="00A66413" w:rsidRPr="00532B7C" w:rsidRDefault="00A66413" w:rsidP="00A51C49">
            <w:pPr>
              <w:tabs>
                <w:tab w:val="left" w:pos="1116"/>
              </w:tabs>
              <w:rPr>
                <w:rFonts w:ascii="TH SarabunPSK" w:hAnsi="TH SarabunPSK" w:cs="TH SarabunPSK"/>
                <w:sz w:val="28"/>
              </w:rPr>
            </w:pPr>
            <w:r w:rsidRPr="00532B7C">
              <w:rPr>
                <w:rFonts w:ascii="TH SarabunPSK" w:hAnsi="TH SarabunPSK" w:cs="TH SarabunPSK"/>
                <w:sz w:val="28"/>
              </w:rPr>
              <w:t>The conviction was in a Thai court or in a court of foreign country</w:t>
            </w:r>
          </w:p>
        </w:tc>
        <w:tc>
          <w:tcPr>
            <w:tcW w:w="4436" w:type="dxa"/>
            <w:tcBorders>
              <w:right w:val="single" w:sz="4" w:space="0" w:color="auto"/>
            </w:tcBorders>
            <w:vAlign w:val="center"/>
          </w:tcPr>
          <w:p w14:paraId="5DB172CC"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4EADEC33" w14:textId="77777777" w:rsidTr="00A51C49">
        <w:trPr>
          <w:trHeight w:val="375"/>
        </w:trPr>
        <w:tc>
          <w:tcPr>
            <w:tcW w:w="472" w:type="dxa"/>
            <w:vAlign w:val="center"/>
          </w:tcPr>
          <w:p w14:paraId="0C864F3E"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D6</w:t>
            </w:r>
          </w:p>
        </w:tc>
        <w:tc>
          <w:tcPr>
            <w:tcW w:w="4159" w:type="dxa"/>
            <w:vAlign w:val="center"/>
          </w:tcPr>
          <w:p w14:paraId="179AC814" w14:textId="77777777" w:rsidR="00A66413" w:rsidRPr="00532B7C" w:rsidRDefault="00A66413" w:rsidP="00A51C49">
            <w:pPr>
              <w:tabs>
                <w:tab w:val="left" w:pos="1116"/>
              </w:tabs>
              <w:rPr>
                <w:rFonts w:ascii="TH SarabunPSK" w:hAnsi="TH SarabunPSK" w:cs="TH SarabunPSK"/>
                <w:sz w:val="28"/>
              </w:rPr>
            </w:pPr>
            <w:r w:rsidRPr="00532B7C">
              <w:rPr>
                <w:rFonts w:ascii="TH SarabunPSK" w:hAnsi="TH SarabunPSK" w:cs="TH SarabunPSK"/>
                <w:sz w:val="28"/>
              </w:rPr>
              <w:t>Any evidence that any member of the Board has been declared bankrupt or has held a position of a company which is declared bankrupt.</w:t>
            </w:r>
          </w:p>
        </w:tc>
        <w:tc>
          <w:tcPr>
            <w:tcW w:w="4436" w:type="dxa"/>
            <w:tcBorders>
              <w:right w:val="single" w:sz="4" w:space="0" w:color="auto"/>
            </w:tcBorders>
            <w:vAlign w:val="center"/>
          </w:tcPr>
          <w:p w14:paraId="27FA76D7"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33B58C49" w14:textId="77777777" w:rsidTr="00A51C49">
        <w:trPr>
          <w:trHeight w:val="375"/>
        </w:trPr>
        <w:tc>
          <w:tcPr>
            <w:tcW w:w="472" w:type="dxa"/>
            <w:vAlign w:val="center"/>
          </w:tcPr>
          <w:p w14:paraId="014B2F0E"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D7</w:t>
            </w:r>
          </w:p>
        </w:tc>
        <w:tc>
          <w:tcPr>
            <w:tcW w:w="4159" w:type="dxa"/>
            <w:vAlign w:val="center"/>
          </w:tcPr>
          <w:p w14:paraId="3C58ED59" w14:textId="77777777" w:rsidR="00A66413" w:rsidRPr="00532B7C" w:rsidRDefault="00A66413" w:rsidP="00A51C49">
            <w:pPr>
              <w:tabs>
                <w:tab w:val="left" w:pos="1116"/>
              </w:tabs>
              <w:rPr>
                <w:rFonts w:ascii="TH SarabunPSK" w:hAnsi="TH SarabunPSK" w:cs="TH SarabunPSK"/>
                <w:sz w:val="28"/>
              </w:rPr>
            </w:pPr>
            <w:r w:rsidRPr="00532B7C">
              <w:rPr>
                <w:rFonts w:ascii="TH SarabunPSK" w:hAnsi="TH SarabunPSK" w:cs="TH SarabunPSK"/>
                <w:sz w:val="28"/>
              </w:rPr>
              <w:t>Any evidence that the person has committed a transport safety offence or has contravened or failed to comply with any rule made under the Air Navigation Act or Rule made hereunder</w:t>
            </w:r>
          </w:p>
        </w:tc>
        <w:tc>
          <w:tcPr>
            <w:tcW w:w="4436" w:type="dxa"/>
            <w:tcBorders>
              <w:right w:val="single" w:sz="4" w:space="0" w:color="auto"/>
            </w:tcBorders>
            <w:vAlign w:val="center"/>
          </w:tcPr>
          <w:p w14:paraId="3A965131"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1900B130" w14:textId="77777777" w:rsidTr="00A51C49">
        <w:trPr>
          <w:trHeight w:val="375"/>
        </w:trPr>
        <w:tc>
          <w:tcPr>
            <w:tcW w:w="472" w:type="dxa"/>
            <w:vAlign w:val="center"/>
          </w:tcPr>
          <w:p w14:paraId="56D38AEF" w14:textId="77777777" w:rsidR="00A66413" w:rsidRPr="00532B7C" w:rsidRDefault="00A66413" w:rsidP="00D970BE">
            <w:pPr>
              <w:spacing w:line="280" w:lineRule="exact"/>
              <w:rPr>
                <w:rFonts w:ascii="TH SarabunPSK" w:hAnsi="TH SarabunPSK" w:cs="TH SarabunPSK"/>
                <w:sz w:val="28"/>
              </w:rPr>
            </w:pPr>
            <w:r w:rsidRPr="00532B7C">
              <w:rPr>
                <w:rFonts w:ascii="TH SarabunPSK" w:hAnsi="TH SarabunPSK" w:cs="TH SarabunPSK"/>
                <w:sz w:val="28"/>
              </w:rPr>
              <w:t>D8</w:t>
            </w:r>
          </w:p>
        </w:tc>
        <w:tc>
          <w:tcPr>
            <w:tcW w:w="4159" w:type="dxa"/>
            <w:vAlign w:val="center"/>
          </w:tcPr>
          <w:p w14:paraId="0C85D86E" w14:textId="77777777" w:rsidR="00A66413" w:rsidRPr="00532B7C" w:rsidRDefault="00A66413" w:rsidP="00A51C49">
            <w:pPr>
              <w:tabs>
                <w:tab w:val="left" w:pos="1116"/>
              </w:tabs>
              <w:rPr>
                <w:rFonts w:ascii="TH SarabunPSK" w:hAnsi="TH SarabunPSK" w:cs="TH SarabunPSK"/>
                <w:sz w:val="28"/>
              </w:rPr>
            </w:pPr>
            <w:r w:rsidRPr="00532B7C">
              <w:rPr>
                <w:rFonts w:ascii="TH SarabunPSK" w:hAnsi="TH SarabunPSK" w:cs="TH SarabunPSK"/>
                <w:color w:val="000000" w:themeColor="text1"/>
                <w:sz w:val="28"/>
              </w:rPr>
              <w:t>The attitude of the members of the Board of Directors towards adoption of a safety culture</w:t>
            </w:r>
          </w:p>
        </w:tc>
        <w:tc>
          <w:tcPr>
            <w:tcW w:w="4436" w:type="dxa"/>
            <w:tcBorders>
              <w:right w:val="single" w:sz="4" w:space="0" w:color="auto"/>
            </w:tcBorders>
            <w:vAlign w:val="center"/>
          </w:tcPr>
          <w:p w14:paraId="05CCB321"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63CA4EB2" w14:textId="77777777" w:rsidTr="00A51C49">
        <w:trPr>
          <w:trHeight w:val="375"/>
        </w:trPr>
        <w:tc>
          <w:tcPr>
            <w:tcW w:w="472" w:type="dxa"/>
            <w:vAlign w:val="center"/>
          </w:tcPr>
          <w:p w14:paraId="4A9A3AC1" w14:textId="77777777" w:rsidR="00A66413" w:rsidRPr="00532B7C" w:rsidRDefault="00A66413" w:rsidP="00D970BE">
            <w:pPr>
              <w:spacing w:line="280" w:lineRule="exact"/>
              <w:rPr>
                <w:rFonts w:ascii="TH SarabunPSK" w:hAnsi="TH SarabunPSK" w:cs="TH SarabunPSK"/>
                <w:sz w:val="28"/>
              </w:rPr>
            </w:pPr>
            <w:r w:rsidRPr="00532B7C">
              <w:rPr>
                <w:rFonts w:ascii="TH Sarabun New" w:hAnsi="TH Sarabun New" w:cs="TH Sarabun New"/>
                <w:b/>
                <w:bCs/>
                <w:sz w:val="28"/>
              </w:rPr>
              <w:t>E</w:t>
            </w:r>
          </w:p>
        </w:tc>
        <w:tc>
          <w:tcPr>
            <w:tcW w:w="8595" w:type="dxa"/>
            <w:gridSpan w:val="2"/>
            <w:tcBorders>
              <w:right w:val="single" w:sz="4" w:space="0" w:color="auto"/>
            </w:tcBorders>
            <w:vAlign w:val="center"/>
          </w:tcPr>
          <w:p w14:paraId="19CCE06C" w14:textId="77777777" w:rsidR="00A66413" w:rsidRPr="00532B7C" w:rsidRDefault="00A66413" w:rsidP="00A51C49">
            <w:pPr>
              <w:spacing w:line="280" w:lineRule="exact"/>
              <w:rPr>
                <w:rFonts w:ascii="TH SarabunPSK" w:hAnsi="TH SarabunPSK" w:cs="TH SarabunPSK"/>
                <w:color w:val="FFFFFF" w:themeColor="background1"/>
                <w:sz w:val="32"/>
                <w:szCs w:val="32"/>
              </w:rPr>
            </w:pPr>
            <w:r w:rsidRPr="00532B7C">
              <w:rPr>
                <w:rFonts w:ascii="TH Sarabun New" w:hAnsi="TH Sarabun New" w:cs="TH Sarabun New"/>
                <w:b/>
                <w:bCs/>
                <w:sz w:val="28"/>
              </w:rPr>
              <w:t xml:space="preserve">Insurance Arrangements: Whether the applicant has organized an adequate Insurance Policy from an Organization acceptable to CAAT in respect of; </w:t>
            </w:r>
          </w:p>
        </w:tc>
      </w:tr>
      <w:tr w:rsidR="00A66413" w:rsidRPr="00532B7C" w14:paraId="5F929A52" w14:textId="77777777" w:rsidTr="00A51C49">
        <w:trPr>
          <w:trHeight w:val="375"/>
        </w:trPr>
        <w:tc>
          <w:tcPr>
            <w:tcW w:w="472" w:type="dxa"/>
            <w:vAlign w:val="center"/>
          </w:tcPr>
          <w:p w14:paraId="6339FD18" w14:textId="77777777" w:rsidR="00A66413" w:rsidRPr="00532B7C" w:rsidRDefault="00A66413" w:rsidP="00D970BE">
            <w:pPr>
              <w:spacing w:line="280" w:lineRule="exact"/>
              <w:rPr>
                <w:rFonts w:ascii="TH Sarabun New" w:hAnsi="TH Sarabun New" w:cs="TH Sarabun New"/>
                <w:b/>
                <w:bCs/>
                <w:sz w:val="28"/>
              </w:rPr>
            </w:pPr>
            <w:r w:rsidRPr="00532B7C">
              <w:rPr>
                <w:rFonts w:ascii="TH Sarabun New" w:hAnsi="TH Sarabun New" w:cs="TH Sarabun New"/>
                <w:sz w:val="28"/>
              </w:rPr>
              <w:t>E1</w:t>
            </w:r>
          </w:p>
        </w:tc>
        <w:tc>
          <w:tcPr>
            <w:tcW w:w="4159" w:type="dxa"/>
            <w:vAlign w:val="center"/>
          </w:tcPr>
          <w:p w14:paraId="42AF7A47" w14:textId="77777777" w:rsidR="00A66413" w:rsidRPr="00532B7C" w:rsidRDefault="00A66413" w:rsidP="00A51C49">
            <w:pPr>
              <w:tabs>
                <w:tab w:val="left" w:pos="1116"/>
              </w:tabs>
              <w:rPr>
                <w:rFonts w:ascii="TH Sarabun New" w:hAnsi="TH Sarabun New" w:cs="TH Sarabun New"/>
                <w:b/>
                <w:bCs/>
                <w:sz w:val="28"/>
              </w:rPr>
            </w:pPr>
            <w:r w:rsidRPr="00532B7C">
              <w:rPr>
                <w:rFonts w:ascii="TH Sarabun New" w:hAnsi="TH Sarabun New" w:cs="TH Sarabun New"/>
                <w:sz w:val="28"/>
              </w:rPr>
              <w:t>Aircraft &amp; Crew members</w:t>
            </w:r>
          </w:p>
        </w:tc>
        <w:tc>
          <w:tcPr>
            <w:tcW w:w="4436" w:type="dxa"/>
            <w:tcBorders>
              <w:right w:val="single" w:sz="4" w:space="0" w:color="auto"/>
            </w:tcBorders>
            <w:vAlign w:val="center"/>
          </w:tcPr>
          <w:p w14:paraId="60F2D999"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4DDDE88A" w14:textId="77777777" w:rsidTr="00A51C49">
        <w:trPr>
          <w:trHeight w:val="375"/>
        </w:trPr>
        <w:tc>
          <w:tcPr>
            <w:tcW w:w="472" w:type="dxa"/>
            <w:vAlign w:val="center"/>
          </w:tcPr>
          <w:p w14:paraId="16373088" w14:textId="77777777" w:rsidR="00A66413" w:rsidRPr="00532B7C" w:rsidRDefault="00A66413" w:rsidP="00D970BE">
            <w:pPr>
              <w:spacing w:line="280" w:lineRule="exact"/>
              <w:rPr>
                <w:rFonts w:ascii="TH Sarabun New" w:hAnsi="TH Sarabun New" w:cs="TH Sarabun New"/>
                <w:sz w:val="28"/>
              </w:rPr>
            </w:pPr>
            <w:r w:rsidRPr="00532B7C">
              <w:rPr>
                <w:rFonts w:ascii="TH Sarabun New" w:hAnsi="TH Sarabun New" w:cs="TH Sarabun New"/>
                <w:sz w:val="28"/>
              </w:rPr>
              <w:t>E2</w:t>
            </w:r>
          </w:p>
        </w:tc>
        <w:tc>
          <w:tcPr>
            <w:tcW w:w="4159" w:type="dxa"/>
            <w:vAlign w:val="center"/>
          </w:tcPr>
          <w:p w14:paraId="5E4D84BB" w14:textId="77777777" w:rsidR="00A66413" w:rsidRPr="00532B7C" w:rsidRDefault="00A66413" w:rsidP="00A51C49">
            <w:pPr>
              <w:tabs>
                <w:tab w:val="left" w:pos="1116"/>
              </w:tabs>
              <w:rPr>
                <w:rFonts w:ascii="TH Sarabun New" w:hAnsi="TH Sarabun New" w:cs="TH Sarabun New"/>
                <w:sz w:val="28"/>
              </w:rPr>
            </w:pPr>
            <w:r w:rsidRPr="00532B7C">
              <w:rPr>
                <w:rFonts w:ascii="TH Sarabun New" w:hAnsi="TH Sarabun New" w:cs="TH Sarabun New"/>
                <w:sz w:val="28"/>
              </w:rPr>
              <w:t>Passengers &amp; Cargo</w:t>
            </w:r>
          </w:p>
        </w:tc>
        <w:tc>
          <w:tcPr>
            <w:tcW w:w="4436" w:type="dxa"/>
            <w:tcBorders>
              <w:right w:val="single" w:sz="4" w:space="0" w:color="auto"/>
            </w:tcBorders>
            <w:vAlign w:val="center"/>
          </w:tcPr>
          <w:p w14:paraId="5EE9E408"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089D2203" w14:textId="77777777" w:rsidTr="00A51C49">
        <w:trPr>
          <w:trHeight w:val="375"/>
        </w:trPr>
        <w:tc>
          <w:tcPr>
            <w:tcW w:w="472" w:type="dxa"/>
            <w:vAlign w:val="center"/>
          </w:tcPr>
          <w:p w14:paraId="552EC39C" w14:textId="77777777" w:rsidR="00A66413" w:rsidRPr="00532B7C" w:rsidRDefault="00A66413" w:rsidP="00D970BE">
            <w:pPr>
              <w:spacing w:line="280" w:lineRule="exact"/>
              <w:rPr>
                <w:rFonts w:ascii="TH Sarabun New" w:hAnsi="TH Sarabun New" w:cs="TH Sarabun New"/>
                <w:sz w:val="28"/>
              </w:rPr>
            </w:pPr>
            <w:r w:rsidRPr="00532B7C">
              <w:rPr>
                <w:rFonts w:ascii="TH Sarabun New" w:hAnsi="TH Sarabun New" w:cs="TH Sarabun New"/>
                <w:sz w:val="28"/>
              </w:rPr>
              <w:t>E3</w:t>
            </w:r>
          </w:p>
        </w:tc>
        <w:tc>
          <w:tcPr>
            <w:tcW w:w="4159" w:type="dxa"/>
            <w:vAlign w:val="center"/>
          </w:tcPr>
          <w:p w14:paraId="7E130A77" w14:textId="77777777" w:rsidR="00A66413" w:rsidRPr="00532B7C" w:rsidRDefault="00A66413" w:rsidP="00A51C49">
            <w:pPr>
              <w:tabs>
                <w:tab w:val="left" w:pos="1116"/>
              </w:tabs>
              <w:rPr>
                <w:rFonts w:ascii="TH Sarabun New" w:hAnsi="TH Sarabun New" w:cs="TH Sarabun New"/>
                <w:sz w:val="28"/>
              </w:rPr>
            </w:pPr>
            <w:r w:rsidRPr="00532B7C">
              <w:rPr>
                <w:rFonts w:ascii="TH Sarabun New" w:hAnsi="TH Sarabun New" w:cs="TH Sarabun New"/>
                <w:sz w:val="28"/>
              </w:rPr>
              <w:t>Third Party liabilities</w:t>
            </w:r>
          </w:p>
        </w:tc>
        <w:tc>
          <w:tcPr>
            <w:tcW w:w="4436" w:type="dxa"/>
            <w:tcBorders>
              <w:right w:val="single" w:sz="4" w:space="0" w:color="auto"/>
            </w:tcBorders>
            <w:vAlign w:val="center"/>
          </w:tcPr>
          <w:p w14:paraId="3B856C6B"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2A5CCE14" w14:textId="77777777" w:rsidTr="00A51C49">
        <w:trPr>
          <w:trHeight w:val="375"/>
        </w:trPr>
        <w:tc>
          <w:tcPr>
            <w:tcW w:w="472" w:type="dxa"/>
            <w:vAlign w:val="center"/>
          </w:tcPr>
          <w:p w14:paraId="0F2E781A" w14:textId="77777777" w:rsidR="00A66413" w:rsidRPr="00532B7C" w:rsidRDefault="00A66413" w:rsidP="00D970BE">
            <w:pPr>
              <w:spacing w:line="280" w:lineRule="exact"/>
              <w:rPr>
                <w:rFonts w:ascii="TH Sarabun New" w:hAnsi="TH Sarabun New" w:cs="TH Sarabun New"/>
                <w:sz w:val="28"/>
              </w:rPr>
            </w:pPr>
            <w:r w:rsidRPr="00532B7C">
              <w:rPr>
                <w:rFonts w:ascii="TH Sarabun New" w:hAnsi="TH Sarabun New" w:cs="TH Sarabun New"/>
                <w:b/>
                <w:bCs/>
                <w:sz w:val="28"/>
              </w:rPr>
              <w:t>F</w:t>
            </w:r>
          </w:p>
        </w:tc>
        <w:tc>
          <w:tcPr>
            <w:tcW w:w="8595" w:type="dxa"/>
            <w:gridSpan w:val="2"/>
            <w:tcBorders>
              <w:right w:val="single" w:sz="4" w:space="0" w:color="auto"/>
            </w:tcBorders>
            <w:vAlign w:val="center"/>
          </w:tcPr>
          <w:p w14:paraId="04C23AF7" w14:textId="77777777" w:rsidR="00A66413" w:rsidRPr="00532B7C" w:rsidRDefault="00A66413" w:rsidP="00A51C49">
            <w:pPr>
              <w:spacing w:line="280" w:lineRule="exact"/>
              <w:rPr>
                <w:rFonts w:ascii="TH SarabunPSK" w:hAnsi="TH SarabunPSK" w:cs="TH SarabunPSK"/>
                <w:color w:val="FFFFFF" w:themeColor="background1"/>
                <w:sz w:val="32"/>
                <w:szCs w:val="32"/>
              </w:rPr>
            </w:pPr>
            <w:r w:rsidRPr="00532B7C">
              <w:rPr>
                <w:rFonts w:ascii="TH Sarabun New" w:hAnsi="TH Sarabun New" w:cs="TH Sarabun New"/>
                <w:b/>
                <w:bCs/>
                <w:sz w:val="28"/>
              </w:rPr>
              <w:t>Arrangements in place to ensure regular and efficient air services</w:t>
            </w:r>
          </w:p>
        </w:tc>
      </w:tr>
      <w:tr w:rsidR="00A66413" w:rsidRPr="00532B7C" w14:paraId="72FF94F3" w14:textId="77777777" w:rsidTr="00A51C49">
        <w:trPr>
          <w:trHeight w:val="375"/>
        </w:trPr>
        <w:tc>
          <w:tcPr>
            <w:tcW w:w="472" w:type="dxa"/>
            <w:vAlign w:val="center"/>
          </w:tcPr>
          <w:p w14:paraId="455A9F85" w14:textId="77777777" w:rsidR="00A66413" w:rsidRPr="00532B7C" w:rsidRDefault="00A66413" w:rsidP="00D970BE">
            <w:pPr>
              <w:spacing w:line="280" w:lineRule="exact"/>
              <w:rPr>
                <w:rFonts w:ascii="TH Sarabun New" w:hAnsi="TH Sarabun New" w:cs="TH Sarabun New"/>
                <w:b/>
                <w:bCs/>
                <w:sz w:val="28"/>
              </w:rPr>
            </w:pPr>
            <w:r w:rsidRPr="00532B7C">
              <w:rPr>
                <w:rFonts w:ascii="TH Sarabun New" w:hAnsi="TH Sarabun New" w:cs="TH Sarabun New"/>
                <w:sz w:val="28"/>
              </w:rPr>
              <w:t>F1</w:t>
            </w:r>
          </w:p>
        </w:tc>
        <w:tc>
          <w:tcPr>
            <w:tcW w:w="4159" w:type="dxa"/>
            <w:vAlign w:val="center"/>
          </w:tcPr>
          <w:p w14:paraId="40A68B61" w14:textId="77777777" w:rsidR="00A66413" w:rsidRPr="00532B7C" w:rsidRDefault="00A66413" w:rsidP="00A51C49">
            <w:pPr>
              <w:tabs>
                <w:tab w:val="left" w:pos="1116"/>
              </w:tabs>
              <w:rPr>
                <w:rFonts w:ascii="TH Sarabun New" w:hAnsi="TH Sarabun New" w:cs="TH Sarabun New"/>
                <w:b/>
                <w:bCs/>
                <w:color w:val="000000" w:themeColor="text1"/>
                <w:sz w:val="28"/>
              </w:rPr>
            </w:pPr>
            <w:r w:rsidRPr="00532B7C">
              <w:rPr>
                <w:rFonts w:ascii="TH Sarabun New" w:hAnsi="TH Sarabun New" w:cs="TH Sarabun New"/>
                <w:color w:val="000000" w:themeColor="text1"/>
                <w:sz w:val="28"/>
              </w:rPr>
              <w:t>Passenger Handling Arrangements</w:t>
            </w:r>
          </w:p>
        </w:tc>
        <w:tc>
          <w:tcPr>
            <w:tcW w:w="4436" w:type="dxa"/>
            <w:tcBorders>
              <w:right w:val="single" w:sz="4" w:space="0" w:color="auto"/>
            </w:tcBorders>
            <w:vAlign w:val="center"/>
          </w:tcPr>
          <w:p w14:paraId="503DEED0"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5873C981" w14:textId="77777777" w:rsidTr="00A51C49">
        <w:trPr>
          <w:trHeight w:val="375"/>
        </w:trPr>
        <w:tc>
          <w:tcPr>
            <w:tcW w:w="472" w:type="dxa"/>
            <w:vAlign w:val="center"/>
          </w:tcPr>
          <w:p w14:paraId="520223FD" w14:textId="77777777" w:rsidR="00A66413" w:rsidRPr="00532B7C" w:rsidRDefault="00A66413" w:rsidP="00D970BE">
            <w:pPr>
              <w:spacing w:line="280" w:lineRule="exact"/>
              <w:rPr>
                <w:rFonts w:ascii="TH Sarabun New" w:hAnsi="TH Sarabun New" w:cs="TH Sarabun New"/>
                <w:sz w:val="28"/>
              </w:rPr>
            </w:pPr>
            <w:r w:rsidRPr="00532B7C">
              <w:rPr>
                <w:rFonts w:ascii="TH Sarabun New" w:hAnsi="TH Sarabun New" w:cs="TH Sarabun New"/>
                <w:sz w:val="28"/>
              </w:rPr>
              <w:t>F2</w:t>
            </w:r>
          </w:p>
        </w:tc>
        <w:tc>
          <w:tcPr>
            <w:tcW w:w="4159" w:type="dxa"/>
            <w:vAlign w:val="center"/>
          </w:tcPr>
          <w:p w14:paraId="372B8889" w14:textId="77777777" w:rsidR="00A66413" w:rsidRPr="00532B7C" w:rsidRDefault="00A66413" w:rsidP="00A51C49">
            <w:pPr>
              <w:tabs>
                <w:tab w:val="left" w:pos="1116"/>
              </w:tabs>
              <w:rPr>
                <w:rFonts w:ascii="TH Sarabun New" w:hAnsi="TH Sarabun New" w:cs="TH Sarabun New"/>
                <w:color w:val="000000" w:themeColor="text1"/>
                <w:sz w:val="28"/>
              </w:rPr>
            </w:pPr>
            <w:r w:rsidRPr="00532B7C">
              <w:rPr>
                <w:rFonts w:ascii="TH Sarabun New" w:hAnsi="TH Sarabun New" w:cs="TH Sarabun New"/>
                <w:color w:val="000000" w:themeColor="text1"/>
                <w:sz w:val="28"/>
              </w:rPr>
              <w:t>Ground Handling Arrangements</w:t>
            </w:r>
          </w:p>
        </w:tc>
        <w:tc>
          <w:tcPr>
            <w:tcW w:w="4436" w:type="dxa"/>
            <w:tcBorders>
              <w:right w:val="single" w:sz="4" w:space="0" w:color="auto"/>
            </w:tcBorders>
            <w:vAlign w:val="center"/>
          </w:tcPr>
          <w:p w14:paraId="1C21D1A1"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1F7B014A" w14:textId="77777777" w:rsidTr="00A51C49">
        <w:trPr>
          <w:trHeight w:val="375"/>
        </w:trPr>
        <w:tc>
          <w:tcPr>
            <w:tcW w:w="472" w:type="dxa"/>
            <w:vAlign w:val="center"/>
          </w:tcPr>
          <w:p w14:paraId="6D0646A8" w14:textId="77777777" w:rsidR="00A66413" w:rsidRPr="00532B7C" w:rsidRDefault="00A66413" w:rsidP="00D970BE">
            <w:pPr>
              <w:spacing w:line="280" w:lineRule="exact"/>
              <w:rPr>
                <w:rFonts w:ascii="TH Sarabun New" w:hAnsi="TH Sarabun New" w:cs="TH Sarabun New"/>
                <w:sz w:val="28"/>
              </w:rPr>
            </w:pPr>
            <w:r w:rsidRPr="00532B7C">
              <w:rPr>
                <w:rFonts w:ascii="TH Sarabun New" w:hAnsi="TH Sarabun New" w:cs="TH Sarabun New"/>
                <w:sz w:val="28"/>
              </w:rPr>
              <w:t>F3</w:t>
            </w:r>
          </w:p>
        </w:tc>
        <w:tc>
          <w:tcPr>
            <w:tcW w:w="4159" w:type="dxa"/>
            <w:vAlign w:val="center"/>
          </w:tcPr>
          <w:p w14:paraId="24D19158" w14:textId="77777777" w:rsidR="00A66413" w:rsidRPr="00532B7C" w:rsidRDefault="00A66413" w:rsidP="00A51C49">
            <w:pPr>
              <w:tabs>
                <w:tab w:val="left" w:pos="1116"/>
              </w:tabs>
              <w:rPr>
                <w:rFonts w:ascii="TH Sarabun New" w:hAnsi="TH Sarabun New" w:cs="TH Sarabun New"/>
                <w:color w:val="000000" w:themeColor="text1"/>
                <w:sz w:val="28"/>
              </w:rPr>
            </w:pPr>
            <w:r w:rsidRPr="00532B7C">
              <w:rPr>
                <w:rFonts w:ascii="TH Sarabun New" w:hAnsi="TH Sarabun New" w:cs="TH Sarabun New"/>
                <w:color w:val="000000" w:themeColor="text1"/>
                <w:sz w:val="28"/>
              </w:rPr>
              <w:t>Reservations</w:t>
            </w:r>
          </w:p>
        </w:tc>
        <w:tc>
          <w:tcPr>
            <w:tcW w:w="4436" w:type="dxa"/>
            <w:tcBorders>
              <w:right w:val="single" w:sz="4" w:space="0" w:color="auto"/>
            </w:tcBorders>
            <w:vAlign w:val="center"/>
          </w:tcPr>
          <w:p w14:paraId="16C1AF9E"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5A4B1F9F" w14:textId="77777777" w:rsidTr="00A51C49">
        <w:trPr>
          <w:trHeight w:val="375"/>
        </w:trPr>
        <w:tc>
          <w:tcPr>
            <w:tcW w:w="472" w:type="dxa"/>
            <w:vAlign w:val="center"/>
          </w:tcPr>
          <w:p w14:paraId="4CED32E6" w14:textId="77777777" w:rsidR="00A66413" w:rsidRPr="00532B7C" w:rsidRDefault="00A66413" w:rsidP="00D970BE">
            <w:pPr>
              <w:spacing w:line="280" w:lineRule="exact"/>
              <w:rPr>
                <w:rFonts w:ascii="TH Sarabun New" w:hAnsi="TH Sarabun New" w:cs="TH Sarabun New"/>
                <w:sz w:val="28"/>
              </w:rPr>
            </w:pPr>
            <w:r w:rsidRPr="00532B7C">
              <w:rPr>
                <w:rFonts w:ascii="TH Sarabun New" w:hAnsi="TH Sarabun New" w:cs="TH Sarabun New"/>
                <w:sz w:val="28"/>
              </w:rPr>
              <w:t>F4</w:t>
            </w:r>
          </w:p>
        </w:tc>
        <w:tc>
          <w:tcPr>
            <w:tcW w:w="4159" w:type="dxa"/>
            <w:vAlign w:val="center"/>
          </w:tcPr>
          <w:p w14:paraId="42C6722D" w14:textId="77777777" w:rsidR="00A66413" w:rsidRPr="00532B7C" w:rsidRDefault="00A66413" w:rsidP="00A51C49">
            <w:pPr>
              <w:tabs>
                <w:tab w:val="left" w:pos="1116"/>
              </w:tabs>
              <w:rPr>
                <w:rFonts w:ascii="TH Sarabun New" w:hAnsi="TH Sarabun New" w:cs="TH Sarabun New"/>
                <w:color w:val="000000" w:themeColor="text1"/>
                <w:sz w:val="28"/>
              </w:rPr>
            </w:pPr>
            <w:r w:rsidRPr="00532B7C">
              <w:rPr>
                <w:rFonts w:ascii="TH Sarabun New" w:hAnsi="TH Sarabun New" w:cs="TH Sarabun New"/>
                <w:color w:val="000000" w:themeColor="text1"/>
                <w:sz w:val="28"/>
              </w:rPr>
              <w:t>Ticketing</w:t>
            </w:r>
          </w:p>
        </w:tc>
        <w:tc>
          <w:tcPr>
            <w:tcW w:w="4436" w:type="dxa"/>
            <w:tcBorders>
              <w:right w:val="single" w:sz="4" w:space="0" w:color="auto"/>
            </w:tcBorders>
            <w:vAlign w:val="center"/>
          </w:tcPr>
          <w:p w14:paraId="52171345"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69F7D21C" w14:textId="77777777" w:rsidTr="00A51C49">
        <w:trPr>
          <w:trHeight w:val="375"/>
        </w:trPr>
        <w:tc>
          <w:tcPr>
            <w:tcW w:w="472" w:type="dxa"/>
            <w:vAlign w:val="center"/>
          </w:tcPr>
          <w:p w14:paraId="0F0903A3" w14:textId="77777777" w:rsidR="00A66413" w:rsidRPr="00532B7C" w:rsidRDefault="00A66413" w:rsidP="00D970BE">
            <w:pPr>
              <w:spacing w:line="280" w:lineRule="exact"/>
              <w:rPr>
                <w:rFonts w:ascii="TH Sarabun New" w:hAnsi="TH Sarabun New" w:cs="TH Sarabun New"/>
                <w:sz w:val="28"/>
              </w:rPr>
            </w:pPr>
            <w:r w:rsidRPr="00532B7C">
              <w:rPr>
                <w:rFonts w:ascii="TH Sarabun New" w:hAnsi="TH Sarabun New" w:cs="TH Sarabun New"/>
                <w:sz w:val="28"/>
              </w:rPr>
              <w:t>F5</w:t>
            </w:r>
          </w:p>
        </w:tc>
        <w:tc>
          <w:tcPr>
            <w:tcW w:w="4159" w:type="dxa"/>
            <w:vAlign w:val="center"/>
          </w:tcPr>
          <w:p w14:paraId="67DD34C4" w14:textId="77777777" w:rsidR="00A66413" w:rsidRPr="00532B7C" w:rsidRDefault="00A66413" w:rsidP="00A51C49">
            <w:pPr>
              <w:tabs>
                <w:tab w:val="left" w:pos="1116"/>
              </w:tabs>
              <w:rPr>
                <w:rFonts w:ascii="TH Sarabun New" w:hAnsi="TH Sarabun New" w:cs="TH Sarabun New"/>
                <w:color w:val="000000" w:themeColor="text1"/>
                <w:sz w:val="28"/>
              </w:rPr>
            </w:pPr>
            <w:r w:rsidRPr="00532B7C">
              <w:rPr>
                <w:rFonts w:ascii="TH Sarabun New" w:hAnsi="TH Sarabun New" w:cs="TH Sarabun New"/>
                <w:color w:val="000000" w:themeColor="text1"/>
                <w:sz w:val="28"/>
              </w:rPr>
              <w:t>Customer Relations</w:t>
            </w:r>
          </w:p>
        </w:tc>
        <w:tc>
          <w:tcPr>
            <w:tcW w:w="4436" w:type="dxa"/>
            <w:tcBorders>
              <w:right w:val="single" w:sz="4" w:space="0" w:color="auto"/>
            </w:tcBorders>
            <w:vAlign w:val="center"/>
          </w:tcPr>
          <w:p w14:paraId="2C3E3805"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48790282" w14:textId="77777777" w:rsidTr="00A51C49">
        <w:trPr>
          <w:trHeight w:val="375"/>
        </w:trPr>
        <w:tc>
          <w:tcPr>
            <w:tcW w:w="472" w:type="dxa"/>
            <w:vAlign w:val="center"/>
          </w:tcPr>
          <w:p w14:paraId="63446226" w14:textId="77777777" w:rsidR="00A66413" w:rsidRPr="00532B7C" w:rsidRDefault="00A66413" w:rsidP="00D970BE">
            <w:pPr>
              <w:spacing w:line="280" w:lineRule="exact"/>
              <w:rPr>
                <w:rFonts w:ascii="TH Sarabun New" w:hAnsi="TH Sarabun New" w:cs="TH Sarabun New"/>
                <w:sz w:val="28"/>
              </w:rPr>
            </w:pPr>
            <w:r w:rsidRPr="00532B7C">
              <w:rPr>
                <w:rFonts w:ascii="TH Sarabun New" w:hAnsi="TH Sarabun New" w:cs="TH Sarabun New"/>
                <w:sz w:val="28"/>
              </w:rPr>
              <w:t>F6</w:t>
            </w:r>
          </w:p>
        </w:tc>
        <w:tc>
          <w:tcPr>
            <w:tcW w:w="4159" w:type="dxa"/>
            <w:vAlign w:val="center"/>
          </w:tcPr>
          <w:p w14:paraId="51762DCF" w14:textId="77777777" w:rsidR="00A66413" w:rsidRPr="00532B7C" w:rsidRDefault="00A66413" w:rsidP="00A51C49">
            <w:pPr>
              <w:tabs>
                <w:tab w:val="left" w:pos="1116"/>
              </w:tabs>
              <w:rPr>
                <w:rFonts w:ascii="TH Sarabun New" w:hAnsi="TH Sarabun New" w:cs="TH Sarabun New"/>
                <w:color w:val="000000" w:themeColor="text1"/>
                <w:sz w:val="28"/>
              </w:rPr>
            </w:pPr>
            <w:r w:rsidRPr="00532B7C">
              <w:rPr>
                <w:rFonts w:ascii="TH Sarabun New" w:hAnsi="TH Sarabun New" w:cs="TH Sarabun New"/>
                <w:color w:val="000000" w:themeColor="text1"/>
                <w:sz w:val="28"/>
              </w:rPr>
              <w:t>Denied Boarding Procedures</w:t>
            </w:r>
          </w:p>
        </w:tc>
        <w:tc>
          <w:tcPr>
            <w:tcW w:w="4436" w:type="dxa"/>
            <w:tcBorders>
              <w:right w:val="single" w:sz="4" w:space="0" w:color="auto"/>
            </w:tcBorders>
            <w:vAlign w:val="center"/>
          </w:tcPr>
          <w:p w14:paraId="3DC84E84"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bl>
    <w:p w14:paraId="656205EC" w14:textId="77777777" w:rsidR="00A66413" w:rsidRPr="00532B7C" w:rsidRDefault="00A66413" w:rsidP="00A66413">
      <w:r w:rsidRPr="00532B7C">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
        <w:gridCol w:w="4159"/>
        <w:gridCol w:w="4436"/>
      </w:tblGrid>
      <w:tr w:rsidR="00A66413" w:rsidRPr="00532B7C" w14:paraId="336EAF6E" w14:textId="77777777" w:rsidTr="00A51C49">
        <w:trPr>
          <w:trHeight w:val="927"/>
        </w:trPr>
        <w:tc>
          <w:tcPr>
            <w:tcW w:w="4631" w:type="dxa"/>
            <w:gridSpan w:val="2"/>
            <w:vAlign w:val="center"/>
          </w:tcPr>
          <w:p w14:paraId="7C8A209F" w14:textId="77777777" w:rsidR="00A66413" w:rsidRPr="00532B7C" w:rsidRDefault="00A66413" w:rsidP="00A51C49">
            <w:pPr>
              <w:tabs>
                <w:tab w:val="left" w:pos="1116"/>
              </w:tabs>
              <w:jc w:val="center"/>
              <w:rPr>
                <w:rFonts w:ascii="TH Sarabun New" w:hAnsi="TH Sarabun New" w:cs="TH Sarabun New"/>
                <w:sz w:val="28"/>
                <w:szCs w:val="28"/>
              </w:rPr>
            </w:pPr>
            <w:r w:rsidRPr="00532B7C">
              <w:rPr>
                <w:rFonts w:ascii="TH SarabunPSK" w:hAnsi="TH SarabunPSK" w:cs="TH SarabunPSK"/>
                <w:b/>
                <w:bCs/>
                <w:color w:val="000000" w:themeColor="text1"/>
                <w:sz w:val="28"/>
                <w:szCs w:val="28"/>
              </w:rPr>
              <w:lastRenderedPageBreak/>
              <w:t>Item</w:t>
            </w:r>
          </w:p>
        </w:tc>
        <w:tc>
          <w:tcPr>
            <w:tcW w:w="4436" w:type="dxa"/>
            <w:tcBorders>
              <w:right w:val="single" w:sz="4" w:space="0" w:color="auto"/>
            </w:tcBorders>
            <w:vAlign w:val="center"/>
          </w:tcPr>
          <w:p w14:paraId="5A12778F" w14:textId="77777777" w:rsidR="00A66413" w:rsidRPr="00532B7C" w:rsidRDefault="00A66413" w:rsidP="00A51C49">
            <w:pPr>
              <w:jc w:val="center"/>
              <w:rPr>
                <w:rFonts w:ascii="TH SarabunPSK" w:hAnsi="TH SarabunPSK" w:cs="TH SarabunPSK"/>
                <w:b/>
                <w:bCs/>
                <w:color w:val="000000" w:themeColor="text1"/>
                <w:sz w:val="28"/>
                <w:szCs w:val="28"/>
              </w:rPr>
            </w:pPr>
            <w:r w:rsidRPr="00532B7C">
              <w:rPr>
                <w:rFonts w:ascii="TH SarabunPSK" w:hAnsi="TH SarabunPSK" w:cs="TH SarabunPSK"/>
                <w:b/>
                <w:bCs/>
                <w:color w:val="000000" w:themeColor="text1"/>
                <w:sz w:val="28"/>
                <w:szCs w:val="28"/>
              </w:rPr>
              <w:t>Remarks</w:t>
            </w:r>
          </w:p>
          <w:p w14:paraId="11819646" w14:textId="77777777" w:rsidR="00A66413" w:rsidRPr="00532B7C" w:rsidRDefault="00A66413" w:rsidP="00A51C49">
            <w:pPr>
              <w:spacing w:line="280" w:lineRule="exact"/>
              <w:jc w:val="center"/>
              <w:rPr>
                <w:rFonts w:ascii="TH SarabunPSK" w:hAnsi="TH SarabunPSK" w:cs="TH SarabunPSK"/>
                <w:color w:val="FFFFFF" w:themeColor="background1"/>
                <w:sz w:val="28"/>
                <w:szCs w:val="28"/>
              </w:rPr>
            </w:pPr>
            <w:r w:rsidRPr="00532B7C">
              <w:rPr>
                <w:rFonts w:ascii="TH SarabunPSK" w:hAnsi="TH SarabunPSK" w:cs="TH SarabunPSK"/>
                <w:b/>
                <w:bCs/>
                <w:color w:val="000000" w:themeColor="text1"/>
                <w:sz w:val="28"/>
                <w:szCs w:val="28"/>
              </w:rPr>
              <w:t>(Evidences / Attachment Reference No.)</w:t>
            </w:r>
          </w:p>
        </w:tc>
      </w:tr>
      <w:tr w:rsidR="00A66413" w:rsidRPr="00532B7C" w14:paraId="657655C3" w14:textId="77777777" w:rsidTr="00A51C49">
        <w:trPr>
          <w:trHeight w:val="375"/>
        </w:trPr>
        <w:tc>
          <w:tcPr>
            <w:tcW w:w="472" w:type="dxa"/>
            <w:vAlign w:val="center"/>
          </w:tcPr>
          <w:p w14:paraId="384CEB0C" w14:textId="77777777" w:rsidR="00A66413" w:rsidRPr="00532B7C" w:rsidRDefault="00A66413" w:rsidP="00D970BE">
            <w:pPr>
              <w:spacing w:line="280" w:lineRule="exact"/>
              <w:rPr>
                <w:rFonts w:ascii="TH Sarabun New" w:hAnsi="TH Sarabun New" w:cs="TH Sarabun New"/>
                <w:sz w:val="28"/>
                <w:szCs w:val="28"/>
              </w:rPr>
            </w:pPr>
            <w:r w:rsidRPr="00532B7C">
              <w:rPr>
                <w:rFonts w:ascii="TH Sarabun New" w:hAnsi="TH Sarabun New" w:cs="TH Sarabun New"/>
                <w:sz w:val="28"/>
                <w:szCs w:val="28"/>
              </w:rPr>
              <w:t>F7</w:t>
            </w:r>
          </w:p>
        </w:tc>
        <w:tc>
          <w:tcPr>
            <w:tcW w:w="4159" w:type="dxa"/>
            <w:vAlign w:val="center"/>
          </w:tcPr>
          <w:p w14:paraId="79E20E43" w14:textId="77777777" w:rsidR="00A66413" w:rsidRPr="00532B7C" w:rsidRDefault="00A66413" w:rsidP="00A51C49">
            <w:pPr>
              <w:tabs>
                <w:tab w:val="left" w:pos="1116"/>
              </w:tabs>
              <w:rPr>
                <w:rFonts w:ascii="TH Sarabun New" w:hAnsi="TH Sarabun New" w:cs="TH Sarabun New"/>
                <w:color w:val="000000" w:themeColor="text1"/>
                <w:sz w:val="28"/>
                <w:szCs w:val="28"/>
              </w:rPr>
            </w:pPr>
            <w:r w:rsidRPr="00532B7C">
              <w:rPr>
                <w:rFonts w:ascii="TH Sarabun New" w:hAnsi="TH Sarabun New" w:cs="TH Sarabun New"/>
                <w:color w:val="000000" w:themeColor="text1"/>
                <w:sz w:val="28"/>
                <w:szCs w:val="28"/>
              </w:rPr>
              <w:t>Mishandled Baggage Procedures</w:t>
            </w:r>
          </w:p>
        </w:tc>
        <w:tc>
          <w:tcPr>
            <w:tcW w:w="4436" w:type="dxa"/>
            <w:tcBorders>
              <w:right w:val="single" w:sz="4" w:space="0" w:color="auto"/>
            </w:tcBorders>
            <w:vAlign w:val="center"/>
          </w:tcPr>
          <w:p w14:paraId="704A178C" w14:textId="77777777" w:rsidR="00A66413" w:rsidRPr="00532B7C" w:rsidRDefault="00A66413" w:rsidP="00A51C49">
            <w:pPr>
              <w:spacing w:line="280" w:lineRule="exact"/>
              <w:rPr>
                <w:rFonts w:ascii="TH SarabunPSK" w:hAnsi="TH SarabunPSK" w:cs="TH SarabunPSK"/>
                <w:color w:val="FFFFFF" w:themeColor="background1"/>
                <w:sz w:val="28"/>
                <w:szCs w:val="28"/>
              </w:rPr>
            </w:pPr>
          </w:p>
        </w:tc>
      </w:tr>
      <w:tr w:rsidR="00A66413" w:rsidRPr="00532B7C" w14:paraId="4559F47D" w14:textId="77777777" w:rsidTr="00A51C49">
        <w:trPr>
          <w:trHeight w:val="375"/>
        </w:trPr>
        <w:tc>
          <w:tcPr>
            <w:tcW w:w="472" w:type="dxa"/>
            <w:vAlign w:val="center"/>
          </w:tcPr>
          <w:p w14:paraId="07C4F615" w14:textId="77777777" w:rsidR="00A66413" w:rsidRPr="00532B7C" w:rsidRDefault="00A66413" w:rsidP="00D970BE">
            <w:pPr>
              <w:spacing w:line="280" w:lineRule="exact"/>
              <w:rPr>
                <w:rFonts w:ascii="TH Sarabun New" w:hAnsi="TH Sarabun New" w:cs="TH Sarabun New"/>
                <w:sz w:val="28"/>
              </w:rPr>
            </w:pPr>
            <w:r w:rsidRPr="00532B7C">
              <w:rPr>
                <w:rFonts w:ascii="TH Sarabun New" w:hAnsi="TH Sarabun New" w:cs="TH Sarabun New"/>
                <w:sz w:val="28"/>
              </w:rPr>
              <w:t>F8</w:t>
            </w:r>
          </w:p>
        </w:tc>
        <w:tc>
          <w:tcPr>
            <w:tcW w:w="4159" w:type="dxa"/>
            <w:vAlign w:val="center"/>
          </w:tcPr>
          <w:p w14:paraId="2A2127BF" w14:textId="77777777" w:rsidR="00A66413" w:rsidRPr="00532B7C" w:rsidRDefault="00A66413" w:rsidP="00A51C49">
            <w:pPr>
              <w:tabs>
                <w:tab w:val="left" w:pos="1116"/>
              </w:tabs>
              <w:rPr>
                <w:rFonts w:ascii="TH Sarabun New" w:hAnsi="TH Sarabun New" w:cs="TH Sarabun New"/>
                <w:color w:val="000000" w:themeColor="text1"/>
                <w:sz w:val="28"/>
              </w:rPr>
            </w:pPr>
            <w:r w:rsidRPr="00532B7C">
              <w:rPr>
                <w:rFonts w:ascii="TH Sarabun New" w:hAnsi="TH Sarabun New" w:cs="TH Sarabun New"/>
                <w:color w:val="000000" w:themeColor="text1"/>
                <w:sz w:val="28"/>
              </w:rPr>
              <w:t>Sudden Change of Schedules</w:t>
            </w:r>
          </w:p>
        </w:tc>
        <w:tc>
          <w:tcPr>
            <w:tcW w:w="4436" w:type="dxa"/>
            <w:tcBorders>
              <w:right w:val="single" w:sz="4" w:space="0" w:color="auto"/>
            </w:tcBorders>
            <w:vAlign w:val="center"/>
          </w:tcPr>
          <w:p w14:paraId="54FE92FE"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180A392F" w14:textId="77777777" w:rsidTr="00A51C49">
        <w:trPr>
          <w:trHeight w:val="375"/>
        </w:trPr>
        <w:tc>
          <w:tcPr>
            <w:tcW w:w="472" w:type="dxa"/>
            <w:vAlign w:val="center"/>
          </w:tcPr>
          <w:p w14:paraId="27052D90" w14:textId="77777777" w:rsidR="00A66413" w:rsidRPr="00532B7C" w:rsidRDefault="00A66413" w:rsidP="00D970BE">
            <w:pPr>
              <w:spacing w:line="280" w:lineRule="exact"/>
              <w:rPr>
                <w:rFonts w:ascii="TH Sarabun New" w:hAnsi="TH Sarabun New" w:cs="TH Sarabun New"/>
                <w:sz w:val="28"/>
              </w:rPr>
            </w:pPr>
            <w:r w:rsidRPr="00532B7C">
              <w:rPr>
                <w:rFonts w:ascii="TH Sarabun New" w:hAnsi="TH Sarabun New" w:cs="TH Sarabun New"/>
                <w:b/>
                <w:bCs/>
                <w:sz w:val="28"/>
              </w:rPr>
              <w:t>G</w:t>
            </w:r>
          </w:p>
        </w:tc>
        <w:tc>
          <w:tcPr>
            <w:tcW w:w="8595" w:type="dxa"/>
            <w:gridSpan w:val="2"/>
            <w:tcBorders>
              <w:right w:val="single" w:sz="4" w:space="0" w:color="auto"/>
            </w:tcBorders>
            <w:vAlign w:val="center"/>
          </w:tcPr>
          <w:p w14:paraId="0CB1B21A" w14:textId="77777777" w:rsidR="00A66413" w:rsidRPr="00532B7C" w:rsidRDefault="00A66413" w:rsidP="00A51C49">
            <w:pPr>
              <w:spacing w:line="280" w:lineRule="exact"/>
              <w:rPr>
                <w:rFonts w:ascii="TH SarabunPSK" w:hAnsi="TH SarabunPSK" w:cs="TH SarabunPSK"/>
                <w:color w:val="FFFFFF" w:themeColor="background1"/>
                <w:sz w:val="32"/>
                <w:szCs w:val="32"/>
              </w:rPr>
            </w:pPr>
            <w:r w:rsidRPr="00532B7C">
              <w:rPr>
                <w:rFonts w:ascii="TH Sarabun New" w:hAnsi="TH Sarabun New" w:cs="TH Sarabun New"/>
                <w:b/>
                <w:bCs/>
                <w:sz w:val="28"/>
              </w:rPr>
              <w:t>Fares &amp; Rates</w:t>
            </w:r>
          </w:p>
        </w:tc>
      </w:tr>
      <w:tr w:rsidR="00A66413" w:rsidRPr="00532B7C" w14:paraId="77748766" w14:textId="77777777" w:rsidTr="00A51C49">
        <w:trPr>
          <w:trHeight w:val="375"/>
        </w:trPr>
        <w:tc>
          <w:tcPr>
            <w:tcW w:w="472" w:type="dxa"/>
            <w:vAlign w:val="center"/>
          </w:tcPr>
          <w:p w14:paraId="5B407A38" w14:textId="77777777" w:rsidR="00A66413" w:rsidRPr="00532B7C" w:rsidRDefault="00A66413" w:rsidP="00D970BE">
            <w:pPr>
              <w:spacing w:line="280" w:lineRule="exact"/>
              <w:rPr>
                <w:rFonts w:ascii="TH Sarabun New" w:hAnsi="TH Sarabun New" w:cs="TH Sarabun New"/>
                <w:b/>
                <w:bCs/>
                <w:sz w:val="28"/>
              </w:rPr>
            </w:pPr>
            <w:r w:rsidRPr="00532B7C">
              <w:rPr>
                <w:rFonts w:ascii="TH Sarabun New" w:hAnsi="TH Sarabun New" w:cs="TH Sarabun New"/>
                <w:sz w:val="28"/>
              </w:rPr>
              <w:t>G1</w:t>
            </w:r>
          </w:p>
        </w:tc>
        <w:tc>
          <w:tcPr>
            <w:tcW w:w="4159" w:type="dxa"/>
            <w:vAlign w:val="center"/>
          </w:tcPr>
          <w:p w14:paraId="539D8E62" w14:textId="77777777" w:rsidR="00A66413" w:rsidRPr="00532B7C" w:rsidRDefault="00A66413" w:rsidP="00A51C49">
            <w:pPr>
              <w:tabs>
                <w:tab w:val="left" w:pos="1116"/>
              </w:tabs>
              <w:rPr>
                <w:rFonts w:ascii="TH Sarabun New" w:hAnsi="TH Sarabun New" w:cs="TH Sarabun New"/>
                <w:b/>
                <w:bCs/>
                <w:sz w:val="28"/>
              </w:rPr>
            </w:pPr>
            <w:r w:rsidRPr="00532B7C">
              <w:rPr>
                <w:rFonts w:ascii="TH Sarabun New" w:hAnsi="TH Sarabun New" w:cs="TH Sarabun New"/>
                <w:sz w:val="28"/>
              </w:rPr>
              <w:t>The applicant has submitted proposed fares &amp; rates to CAAT for approval</w:t>
            </w:r>
          </w:p>
        </w:tc>
        <w:tc>
          <w:tcPr>
            <w:tcW w:w="4436" w:type="dxa"/>
            <w:tcBorders>
              <w:right w:val="single" w:sz="4" w:space="0" w:color="auto"/>
            </w:tcBorders>
            <w:vAlign w:val="center"/>
          </w:tcPr>
          <w:p w14:paraId="5E6C2FD9"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2DD54921" w14:textId="77777777" w:rsidTr="00A51C49">
        <w:trPr>
          <w:trHeight w:val="375"/>
        </w:trPr>
        <w:tc>
          <w:tcPr>
            <w:tcW w:w="472" w:type="dxa"/>
            <w:vAlign w:val="center"/>
          </w:tcPr>
          <w:p w14:paraId="4C7B3FA7" w14:textId="77777777" w:rsidR="00A66413" w:rsidRPr="00532B7C" w:rsidRDefault="00A66413" w:rsidP="00D970BE">
            <w:pPr>
              <w:spacing w:line="280" w:lineRule="exact"/>
              <w:rPr>
                <w:rFonts w:ascii="TH Sarabun New" w:hAnsi="TH Sarabun New" w:cs="TH Sarabun New"/>
                <w:sz w:val="28"/>
              </w:rPr>
            </w:pPr>
            <w:r w:rsidRPr="00532B7C">
              <w:rPr>
                <w:rFonts w:ascii="TH Sarabun New" w:hAnsi="TH Sarabun New" w:cs="TH Sarabun New"/>
                <w:sz w:val="28"/>
              </w:rPr>
              <w:t>G2</w:t>
            </w:r>
          </w:p>
        </w:tc>
        <w:tc>
          <w:tcPr>
            <w:tcW w:w="4159" w:type="dxa"/>
            <w:vAlign w:val="center"/>
          </w:tcPr>
          <w:p w14:paraId="2F45BD37" w14:textId="77777777" w:rsidR="00A66413" w:rsidRPr="00532B7C" w:rsidRDefault="00A66413" w:rsidP="00A51C49">
            <w:pPr>
              <w:tabs>
                <w:tab w:val="left" w:pos="1116"/>
              </w:tabs>
              <w:rPr>
                <w:rFonts w:ascii="TH Sarabun New" w:hAnsi="TH Sarabun New" w:cs="TH Sarabun New"/>
                <w:sz w:val="28"/>
              </w:rPr>
            </w:pPr>
            <w:r w:rsidRPr="00532B7C">
              <w:rPr>
                <w:rFonts w:ascii="TH Sarabun New" w:hAnsi="TH Sarabun New" w:cs="TH Sarabun New"/>
                <w:sz w:val="28"/>
              </w:rPr>
              <w:t>Proposed fares and rates are just and fair</w:t>
            </w:r>
          </w:p>
        </w:tc>
        <w:tc>
          <w:tcPr>
            <w:tcW w:w="4436" w:type="dxa"/>
            <w:tcBorders>
              <w:right w:val="single" w:sz="4" w:space="0" w:color="auto"/>
            </w:tcBorders>
            <w:vAlign w:val="center"/>
          </w:tcPr>
          <w:p w14:paraId="2178AEC4"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7F537836" w14:textId="77777777" w:rsidTr="00A51C49">
        <w:trPr>
          <w:trHeight w:val="375"/>
        </w:trPr>
        <w:tc>
          <w:tcPr>
            <w:tcW w:w="472" w:type="dxa"/>
            <w:vAlign w:val="center"/>
          </w:tcPr>
          <w:p w14:paraId="6A634C1B" w14:textId="77777777" w:rsidR="00A66413" w:rsidRPr="00532B7C" w:rsidRDefault="00A66413" w:rsidP="00D970BE">
            <w:pPr>
              <w:spacing w:line="280" w:lineRule="exact"/>
              <w:rPr>
                <w:rFonts w:ascii="TH Sarabun New" w:hAnsi="TH Sarabun New" w:cs="TH Sarabun New"/>
                <w:sz w:val="28"/>
              </w:rPr>
            </w:pPr>
            <w:r w:rsidRPr="00532B7C">
              <w:rPr>
                <w:rFonts w:ascii="TH Sarabun New" w:hAnsi="TH Sarabun New" w:cs="TH Sarabun New"/>
                <w:b/>
                <w:bCs/>
                <w:sz w:val="28"/>
              </w:rPr>
              <w:t>H</w:t>
            </w:r>
          </w:p>
        </w:tc>
        <w:tc>
          <w:tcPr>
            <w:tcW w:w="8595" w:type="dxa"/>
            <w:gridSpan w:val="2"/>
            <w:tcBorders>
              <w:right w:val="single" w:sz="4" w:space="0" w:color="auto"/>
            </w:tcBorders>
            <w:vAlign w:val="center"/>
          </w:tcPr>
          <w:p w14:paraId="7E6B8ED5" w14:textId="77777777" w:rsidR="00A66413" w:rsidRPr="00532B7C" w:rsidRDefault="00A66413" w:rsidP="00A51C49">
            <w:pPr>
              <w:spacing w:line="280" w:lineRule="exact"/>
              <w:rPr>
                <w:rFonts w:ascii="TH SarabunPSK" w:hAnsi="TH SarabunPSK" w:cs="TH SarabunPSK"/>
                <w:color w:val="FFFFFF" w:themeColor="background1"/>
                <w:sz w:val="32"/>
                <w:szCs w:val="32"/>
              </w:rPr>
            </w:pPr>
            <w:r w:rsidRPr="00532B7C">
              <w:rPr>
                <w:rFonts w:ascii="TH Sarabun New" w:hAnsi="TH Sarabun New" w:cs="TH Sarabun New"/>
                <w:b/>
                <w:bCs/>
                <w:sz w:val="28"/>
              </w:rPr>
              <w:t>Schedules</w:t>
            </w:r>
          </w:p>
        </w:tc>
      </w:tr>
      <w:tr w:rsidR="00A66413" w:rsidRPr="00532B7C" w14:paraId="2FB9AB95" w14:textId="77777777" w:rsidTr="00A51C49">
        <w:trPr>
          <w:trHeight w:val="375"/>
        </w:trPr>
        <w:tc>
          <w:tcPr>
            <w:tcW w:w="472" w:type="dxa"/>
            <w:vAlign w:val="center"/>
          </w:tcPr>
          <w:p w14:paraId="4037B31E" w14:textId="77777777" w:rsidR="00A66413" w:rsidRPr="00532B7C" w:rsidRDefault="00A66413" w:rsidP="00D970BE">
            <w:pPr>
              <w:spacing w:line="280" w:lineRule="exact"/>
              <w:rPr>
                <w:rFonts w:ascii="TH Sarabun New" w:hAnsi="TH Sarabun New" w:cs="TH Sarabun New"/>
                <w:b/>
                <w:bCs/>
                <w:sz w:val="28"/>
              </w:rPr>
            </w:pPr>
            <w:r w:rsidRPr="00532B7C">
              <w:rPr>
                <w:rFonts w:ascii="TH Sarabun New" w:hAnsi="TH Sarabun New" w:cs="TH Sarabun New"/>
                <w:sz w:val="28"/>
              </w:rPr>
              <w:t>H1</w:t>
            </w:r>
          </w:p>
        </w:tc>
        <w:tc>
          <w:tcPr>
            <w:tcW w:w="4159" w:type="dxa"/>
            <w:vAlign w:val="center"/>
          </w:tcPr>
          <w:p w14:paraId="33DF5759" w14:textId="77777777" w:rsidR="00A66413" w:rsidRPr="00532B7C" w:rsidRDefault="00A66413" w:rsidP="00A51C49">
            <w:pPr>
              <w:tabs>
                <w:tab w:val="left" w:pos="948"/>
              </w:tabs>
              <w:rPr>
                <w:rFonts w:ascii="TH Sarabun New" w:hAnsi="TH Sarabun New" w:cs="TH Sarabun New"/>
                <w:sz w:val="28"/>
              </w:rPr>
            </w:pPr>
            <w:r w:rsidRPr="00532B7C">
              <w:rPr>
                <w:rFonts w:ascii="TH Sarabun New" w:hAnsi="TH Sarabun New" w:cs="TH Sarabun New"/>
                <w:sz w:val="28"/>
              </w:rPr>
              <w:t>Applicant has submitted the proposed</w:t>
            </w:r>
          </w:p>
          <w:p w14:paraId="1A26B5D2" w14:textId="77777777" w:rsidR="00A66413" w:rsidRPr="00532B7C" w:rsidRDefault="00A66413" w:rsidP="00A51C49">
            <w:pPr>
              <w:tabs>
                <w:tab w:val="left" w:pos="948"/>
              </w:tabs>
              <w:rPr>
                <w:rFonts w:ascii="TH Sarabun New" w:hAnsi="TH Sarabun New" w:cs="TH Sarabun New"/>
                <w:sz w:val="28"/>
              </w:rPr>
            </w:pPr>
            <w:r w:rsidRPr="00532B7C">
              <w:rPr>
                <w:rFonts w:ascii="TH Sarabun New" w:hAnsi="TH Sarabun New" w:cs="TH Sarabun New"/>
                <w:sz w:val="28"/>
              </w:rPr>
              <w:t>Schedule of flights for the approval of CAAT</w:t>
            </w:r>
          </w:p>
        </w:tc>
        <w:tc>
          <w:tcPr>
            <w:tcW w:w="4436" w:type="dxa"/>
            <w:tcBorders>
              <w:right w:val="single" w:sz="4" w:space="0" w:color="auto"/>
            </w:tcBorders>
            <w:vAlign w:val="center"/>
          </w:tcPr>
          <w:p w14:paraId="5A19ED83"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0B15B526" w14:textId="77777777" w:rsidTr="00A51C49">
        <w:trPr>
          <w:trHeight w:val="375"/>
        </w:trPr>
        <w:tc>
          <w:tcPr>
            <w:tcW w:w="472" w:type="dxa"/>
            <w:vAlign w:val="center"/>
          </w:tcPr>
          <w:p w14:paraId="00F849AD" w14:textId="77777777" w:rsidR="00A66413" w:rsidRPr="00532B7C" w:rsidRDefault="00A66413" w:rsidP="00D970BE">
            <w:pPr>
              <w:spacing w:line="280" w:lineRule="exact"/>
              <w:rPr>
                <w:rFonts w:ascii="TH Sarabun New" w:hAnsi="TH Sarabun New" w:cs="TH Sarabun New"/>
                <w:sz w:val="28"/>
              </w:rPr>
            </w:pPr>
            <w:r w:rsidRPr="00532B7C">
              <w:rPr>
                <w:rFonts w:ascii="TH Sarabun New" w:hAnsi="TH Sarabun New" w:cs="TH Sarabun New"/>
                <w:sz w:val="28"/>
              </w:rPr>
              <w:t>H2</w:t>
            </w:r>
          </w:p>
        </w:tc>
        <w:tc>
          <w:tcPr>
            <w:tcW w:w="4159" w:type="dxa"/>
            <w:vAlign w:val="center"/>
          </w:tcPr>
          <w:p w14:paraId="502F1D75" w14:textId="77777777" w:rsidR="00A66413" w:rsidRPr="00532B7C" w:rsidRDefault="00A66413" w:rsidP="00A51C49">
            <w:pPr>
              <w:tabs>
                <w:tab w:val="left" w:pos="948"/>
              </w:tabs>
              <w:jc w:val="both"/>
              <w:rPr>
                <w:rFonts w:ascii="TH Sarabun New" w:hAnsi="TH Sarabun New" w:cs="TH Sarabun New"/>
                <w:sz w:val="28"/>
              </w:rPr>
            </w:pPr>
            <w:r w:rsidRPr="00532B7C">
              <w:rPr>
                <w:rFonts w:ascii="TH Sarabun New" w:hAnsi="TH Sarabun New" w:cs="TH Sarabun New"/>
                <w:sz w:val="28"/>
              </w:rPr>
              <w:t>Arrangements in place to obtain</w:t>
            </w:r>
          </w:p>
          <w:p w14:paraId="3A89E068" w14:textId="77777777" w:rsidR="00A66413" w:rsidRPr="00532B7C" w:rsidRDefault="00A66413" w:rsidP="00A51C49">
            <w:pPr>
              <w:tabs>
                <w:tab w:val="left" w:pos="948"/>
              </w:tabs>
              <w:jc w:val="both"/>
              <w:rPr>
                <w:rFonts w:ascii="TH Sarabun New" w:hAnsi="TH Sarabun New" w:cs="TH Sarabun New"/>
                <w:sz w:val="28"/>
              </w:rPr>
            </w:pPr>
            <w:r w:rsidRPr="00532B7C">
              <w:rPr>
                <w:rFonts w:ascii="TH Sarabun New" w:hAnsi="TH Sarabun New" w:cs="TH Sarabun New"/>
                <w:sz w:val="28"/>
              </w:rPr>
              <w:t>subsequent changes to the approved schedule</w:t>
            </w:r>
          </w:p>
        </w:tc>
        <w:tc>
          <w:tcPr>
            <w:tcW w:w="4436" w:type="dxa"/>
            <w:tcBorders>
              <w:right w:val="single" w:sz="4" w:space="0" w:color="auto"/>
            </w:tcBorders>
            <w:vAlign w:val="center"/>
          </w:tcPr>
          <w:p w14:paraId="5672BEFC"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7C9BBB68" w14:textId="77777777" w:rsidTr="00A51C49">
        <w:trPr>
          <w:trHeight w:val="375"/>
        </w:trPr>
        <w:tc>
          <w:tcPr>
            <w:tcW w:w="472" w:type="dxa"/>
            <w:vAlign w:val="center"/>
          </w:tcPr>
          <w:p w14:paraId="5AD31FFC" w14:textId="77777777" w:rsidR="00A66413" w:rsidRPr="00532B7C" w:rsidRDefault="00A66413" w:rsidP="00D970BE">
            <w:pPr>
              <w:spacing w:line="280" w:lineRule="exact"/>
              <w:rPr>
                <w:rFonts w:ascii="TH Sarabun New" w:hAnsi="TH Sarabun New" w:cs="TH Sarabun New"/>
                <w:sz w:val="28"/>
              </w:rPr>
            </w:pPr>
            <w:r w:rsidRPr="00532B7C">
              <w:rPr>
                <w:rFonts w:ascii="TH Sarabun New" w:hAnsi="TH Sarabun New" w:cs="TH Sarabun New"/>
                <w:sz w:val="28"/>
              </w:rPr>
              <w:t>H3</w:t>
            </w:r>
          </w:p>
        </w:tc>
        <w:tc>
          <w:tcPr>
            <w:tcW w:w="4159" w:type="dxa"/>
            <w:vAlign w:val="center"/>
          </w:tcPr>
          <w:p w14:paraId="707EF4B0" w14:textId="77777777" w:rsidR="00A66413" w:rsidRPr="00532B7C" w:rsidRDefault="00A66413" w:rsidP="00A51C49">
            <w:pPr>
              <w:tabs>
                <w:tab w:val="left" w:pos="948"/>
              </w:tabs>
              <w:jc w:val="both"/>
              <w:rPr>
                <w:rFonts w:ascii="TH Sarabun New" w:hAnsi="TH Sarabun New" w:cs="TH Sarabun New"/>
                <w:sz w:val="28"/>
              </w:rPr>
            </w:pPr>
            <w:r w:rsidRPr="00532B7C">
              <w:rPr>
                <w:rFonts w:ascii="TH Sarabun New" w:hAnsi="TH Sarabun New" w:cs="TH Sarabun New"/>
                <w:sz w:val="28"/>
              </w:rPr>
              <w:t>Monthly statistics relating to number of</w:t>
            </w:r>
          </w:p>
          <w:p w14:paraId="517E0497" w14:textId="77777777" w:rsidR="00A66413" w:rsidRPr="00532B7C" w:rsidRDefault="00A66413" w:rsidP="00A51C49">
            <w:pPr>
              <w:tabs>
                <w:tab w:val="left" w:pos="948"/>
              </w:tabs>
              <w:jc w:val="both"/>
              <w:rPr>
                <w:rFonts w:ascii="TH Sarabun New" w:hAnsi="TH Sarabun New" w:cs="TH Sarabun New"/>
                <w:sz w:val="28"/>
              </w:rPr>
            </w:pPr>
            <w:r w:rsidRPr="00532B7C">
              <w:rPr>
                <w:rFonts w:ascii="TH Sarabun New" w:hAnsi="TH Sarabun New" w:cs="TH Sarabun New"/>
                <w:sz w:val="28"/>
              </w:rPr>
              <w:t>passengers and amount of cargo</w:t>
            </w:r>
          </w:p>
          <w:p w14:paraId="6A82EA0C" w14:textId="77777777" w:rsidR="00A66413" w:rsidRPr="00532B7C" w:rsidRDefault="00A66413" w:rsidP="00A51C49">
            <w:pPr>
              <w:tabs>
                <w:tab w:val="left" w:pos="948"/>
              </w:tabs>
              <w:jc w:val="both"/>
              <w:rPr>
                <w:rFonts w:ascii="TH Sarabun New" w:hAnsi="TH Sarabun New" w:cs="TH Sarabun New"/>
                <w:sz w:val="28"/>
              </w:rPr>
            </w:pPr>
            <w:r w:rsidRPr="00532B7C">
              <w:rPr>
                <w:rFonts w:ascii="TH Sarabun New" w:hAnsi="TH Sarabun New" w:cs="TH Sarabun New"/>
                <w:sz w:val="28"/>
              </w:rPr>
              <w:t>transported sector wise</w:t>
            </w:r>
          </w:p>
        </w:tc>
        <w:tc>
          <w:tcPr>
            <w:tcW w:w="4436" w:type="dxa"/>
            <w:tcBorders>
              <w:right w:val="single" w:sz="4" w:space="0" w:color="auto"/>
            </w:tcBorders>
            <w:vAlign w:val="center"/>
          </w:tcPr>
          <w:p w14:paraId="3B59BC5B"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17B969D9" w14:textId="77777777" w:rsidTr="00A51C49">
        <w:trPr>
          <w:trHeight w:val="375"/>
        </w:trPr>
        <w:tc>
          <w:tcPr>
            <w:tcW w:w="472" w:type="dxa"/>
            <w:vAlign w:val="center"/>
          </w:tcPr>
          <w:p w14:paraId="7D718880" w14:textId="77777777" w:rsidR="00A66413" w:rsidRPr="00532B7C" w:rsidRDefault="00A66413" w:rsidP="00D970BE">
            <w:pPr>
              <w:spacing w:line="280" w:lineRule="exact"/>
              <w:rPr>
                <w:rFonts w:ascii="TH Sarabun New" w:hAnsi="TH Sarabun New" w:cs="TH Sarabun New"/>
                <w:sz w:val="28"/>
              </w:rPr>
            </w:pPr>
            <w:r w:rsidRPr="00532B7C">
              <w:rPr>
                <w:rFonts w:ascii="TH Sarabun New" w:hAnsi="TH Sarabun New" w:cs="TH Sarabun New"/>
                <w:sz w:val="28"/>
              </w:rPr>
              <w:t>H4</w:t>
            </w:r>
          </w:p>
        </w:tc>
        <w:tc>
          <w:tcPr>
            <w:tcW w:w="4159" w:type="dxa"/>
            <w:vAlign w:val="center"/>
          </w:tcPr>
          <w:p w14:paraId="078EA34B" w14:textId="77777777" w:rsidR="00A66413" w:rsidRPr="00532B7C" w:rsidRDefault="00A66413" w:rsidP="00A51C49">
            <w:pPr>
              <w:tabs>
                <w:tab w:val="left" w:pos="948"/>
              </w:tabs>
              <w:jc w:val="both"/>
              <w:rPr>
                <w:rFonts w:ascii="TH Sarabun New" w:hAnsi="TH Sarabun New" w:cs="TH Sarabun New"/>
                <w:sz w:val="28"/>
              </w:rPr>
            </w:pPr>
            <w:r w:rsidRPr="00532B7C">
              <w:rPr>
                <w:rFonts w:ascii="TH Sarabun New" w:hAnsi="TH Sarabun New" w:cs="TH Sarabun New"/>
                <w:sz w:val="28"/>
              </w:rPr>
              <w:t>Annual returns in respect of business</w:t>
            </w:r>
          </w:p>
          <w:p w14:paraId="061B336A" w14:textId="77777777" w:rsidR="00A66413" w:rsidRPr="00532B7C" w:rsidRDefault="00A66413" w:rsidP="00A51C49">
            <w:pPr>
              <w:tabs>
                <w:tab w:val="left" w:pos="948"/>
              </w:tabs>
              <w:jc w:val="both"/>
              <w:rPr>
                <w:rFonts w:ascii="TH Sarabun New" w:hAnsi="TH Sarabun New" w:cs="TH Sarabun New"/>
                <w:sz w:val="28"/>
              </w:rPr>
            </w:pPr>
            <w:r w:rsidRPr="00532B7C">
              <w:rPr>
                <w:rFonts w:ascii="TH Sarabun New" w:hAnsi="TH Sarabun New" w:cs="TH Sarabun New"/>
                <w:sz w:val="28"/>
              </w:rPr>
              <w:t>turn over including loss/profit and</w:t>
            </w:r>
          </w:p>
          <w:p w14:paraId="5C9021B4" w14:textId="77777777" w:rsidR="00A66413" w:rsidRPr="00532B7C" w:rsidRDefault="00A66413" w:rsidP="00A51C49">
            <w:pPr>
              <w:tabs>
                <w:tab w:val="left" w:pos="948"/>
              </w:tabs>
              <w:jc w:val="both"/>
              <w:rPr>
                <w:rFonts w:ascii="TH Sarabun New" w:hAnsi="TH Sarabun New" w:cs="TH Sarabun New"/>
                <w:sz w:val="28"/>
              </w:rPr>
            </w:pPr>
            <w:r w:rsidRPr="00532B7C">
              <w:rPr>
                <w:rFonts w:ascii="TH Sarabun New" w:hAnsi="TH Sarabun New" w:cs="TH Sarabun New"/>
                <w:sz w:val="28"/>
              </w:rPr>
              <w:t>balance sheet</w:t>
            </w:r>
          </w:p>
        </w:tc>
        <w:tc>
          <w:tcPr>
            <w:tcW w:w="4436" w:type="dxa"/>
            <w:tcBorders>
              <w:right w:val="single" w:sz="4" w:space="0" w:color="auto"/>
            </w:tcBorders>
            <w:vAlign w:val="center"/>
          </w:tcPr>
          <w:p w14:paraId="2069D913"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7679E695" w14:textId="77777777" w:rsidTr="00A51C49">
        <w:trPr>
          <w:trHeight w:val="375"/>
        </w:trPr>
        <w:tc>
          <w:tcPr>
            <w:tcW w:w="472" w:type="dxa"/>
            <w:vAlign w:val="center"/>
          </w:tcPr>
          <w:p w14:paraId="3F1E694C" w14:textId="77777777" w:rsidR="00A66413" w:rsidRPr="00532B7C" w:rsidRDefault="00A66413" w:rsidP="00D970BE">
            <w:pPr>
              <w:spacing w:line="280" w:lineRule="exact"/>
              <w:rPr>
                <w:rFonts w:ascii="TH Sarabun New" w:hAnsi="TH Sarabun New" w:cs="TH Sarabun New"/>
                <w:sz w:val="28"/>
              </w:rPr>
            </w:pPr>
            <w:r w:rsidRPr="00532B7C">
              <w:rPr>
                <w:rFonts w:ascii="TH Sarabun New" w:hAnsi="TH Sarabun New" w:cs="TH Sarabun New"/>
                <w:sz w:val="28"/>
              </w:rPr>
              <w:t>H5</w:t>
            </w:r>
          </w:p>
        </w:tc>
        <w:tc>
          <w:tcPr>
            <w:tcW w:w="4159" w:type="dxa"/>
            <w:vAlign w:val="center"/>
          </w:tcPr>
          <w:p w14:paraId="0CBA5CAF" w14:textId="77777777" w:rsidR="00A66413" w:rsidRPr="00532B7C" w:rsidRDefault="00A66413" w:rsidP="00A51C49">
            <w:pPr>
              <w:tabs>
                <w:tab w:val="left" w:pos="948"/>
              </w:tabs>
              <w:jc w:val="both"/>
              <w:rPr>
                <w:rFonts w:ascii="TH Sarabun New" w:hAnsi="TH Sarabun New" w:cs="TH Sarabun New"/>
                <w:sz w:val="28"/>
              </w:rPr>
            </w:pPr>
            <w:r w:rsidRPr="00532B7C">
              <w:rPr>
                <w:rFonts w:ascii="TH Sarabun New" w:hAnsi="TH Sarabun New" w:cs="TH Sarabun New"/>
                <w:sz w:val="28"/>
              </w:rPr>
              <w:t>Any other information as required by CAAT</w:t>
            </w:r>
          </w:p>
        </w:tc>
        <w:tc>
          <w:tcPr>
            <w:tcW w:w="4436" w:type="dxa"/>
            <w:tcBorders>
              <w:right w:val="single" w:sz="4" w:space="0" w:color="auto"/>
            </w:tcBorders>
            <w:vAlign w:val="center"/>
          </w:tcPr>
          <w:p w14:paraId="64825168" w14:textId="77777777" w:rsidR="00A66413" w:rsidRPr="00532B7C" w:rsidRDefault="00A66413" w:rsidP="00A51C49">
            <w:pPr>
              <w:spacing w:line="280" w:lineRule="exact"/>
              <w:rPr>
                <w:rFonts w:ascii="TH SarabunPSK" w:hAnsi="TH SarabunPSK" w:cs="TH SarabunPSK"/>
                <w:color w:val="FFFFFF" w:themeColor="background1"/>
                <w:sz w:val="32"/>
                <w:szCs w:val="32"/>
              </w:rPr>
            </w:pPr>
          </w:p>
        </w:tc>
      </w:tr>
      <w:tr w:rsidR="00A66413" w:rsidRPr="00532B7C" w14:paraId="5CA04D8B" w14:textId="77777777" w:rsidTr="00A51C49">
        <w:trPr>
          <w:trHeight w:val="375"/>
        </w:trPr>
        <w:tc>
          <w:tcPr>
            <w:tcW w:w="9067" w:type="dxa"/>
            <w:gridSpan w:val="3"/>
            <w:vAlign w:val="center"/>
          </w:tcPr>
          <w:p w14:paraId="3D8FE03C" w14:textId="77777777" w:rsidR="00A66413" w:rsidRPr="00532B7C" w:rsidRDefault="00A66413" w:rsidP="00A51C49">
            <w:pPr>
              <w:spacing w:before="240" w:line="280" w:lineRule="exact"/>
              <w:rPr>
                <w:rFonts w:ascii="TH Sarabun New" w:hAnsi="TH Sarabun New" w:cs="TH Sarabun New"/>
                <w:sz w:val="30"/>
                <w:szCs w:val="30"/>
              </w:rPr>
            </w:pPr>
            <w:r w:rsidRPr="00532B7C">
              <w:rPr>
                <w:rFonts w:ascii="TH Sarabun New" w:hAnsi="TH Sarabun New" w:cs="TH Sarabun New"/>
                <w:b/>
                <w:bCs/>
                <w:sz w:val="30"/>
                <w:szCs w:val="30"/>
              </w:rPr>
              <w:t>Remarks:</w:t>
            </w:r>
            <w:r w:rsidRPr="00532B7C">
              <w:rPr>
                <w:rFonts w:ascii="TH Sarabun New" w:hAnsi="TH Sarabun New" w:cs="TH Sarabun New"/>
                <w:sz w:val="30"/>
                <w:szCs w:val="30"/>
              </w:rPr>
              <w:t xml:space="preserve"> Refer to Notification of the Ministry of Transport Re: Criteria and Conditions for Granting Licensing to Air Operation Business</w:t>
            </w:r>
          </w:p>
          <w:p w14:paraId="539A2C3F" w14:textId="77777777" w:rsidR="00A66413" w:rsidRPr="00532B7C" w:rsidRDefault="00A66413" w:rsidP="00A51C49">
            <w:pPr>
              <w:spacing w:line="280" w:lineRule="exact"/>
              <w:rPr>
                <w:rFonts w:ascii="TH SarabunPSK" w:hAnsi="TH SarabunPSK" w:cs="TH SarabunPSK"/>
                <w:color w:val="FFFFFF" w:themeColor="background1"/>
                <w:sz w:val="30"/>
                <w:szCs w:val="30"/>
              </w:rPr>
            </w:pPr>
            <w:r w:rsidRPr="00532B7C">
              <w:rPr>
                <w:rFonts w:ascii="TH Sarabun New" w:hAnsi="TH Sarabun New" w:cs="TH Sarabun New"/>
                <w:sz w:val="30"/>
                <w:szCs w:val="30"/>
              </w:rPr>
              <w:tab/>
            </w:r>
          </w:p>
        </w:tc>
      </w:tr>
    </w:tbl>
    <w:p w14:paraId="7CD23C9F" w14:textId="3DE36D75" w:rsidR="009E684E" w:rsidRPr="00532B7C" w:rsidRDefault="009E684E">
      <w:pPr>
        <w:rPr>
          <w:b/>
          <w:bCs/>
          <w:sz w:val="20"/>
          <w:szCs w:val="20"/>
        </w:rPr>
      </w:pPr>
      <w:r w:rsidRPr="00532B7C">
        <w:br w:type="page"/>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5F577E" w:rsidRPr="00532B7C" w14:paraId="21E78141" w14:textId="77777777" w:rsidTr="00921A26">
        <w:trPr>
          <w:trHeight w:val="432"/>
        </w:trPr>
        <w:tc>
          <w:tcPr>
            <w:tcW w:w="9640" w:type="dxa"/>
            <w:shd w:val="clear" w:color="auto" w:fill="1F497D" w:themeFill="text2"/>
          </w:tcPr>
          <w:p w14:paraId="67BEE86D" w14:textId="7EDED1FE" w:rsidR="005F577E" w:rsidRPr="00532B7C" w:rsidRDefault="00990F38" w:rsidP="009E684E">
            <w:pPr>
              <w:pStyle w:val="ListParagraph"/>
              <w:tabs>
                <w:tab w:val="left" w:pos="376"/>
              </w:tabs>
              <w:ind w:left="60"/>
              <w:rPr>
                <w:rFonts w:ascii="Arial" w:hAnsi="Arial" w:cs="Arial"/>
                <w:b/>
                <w:bCs/>
                <w:color w:val="FF0000"/>
                <w:sz w:val="32"/>
                <w:szCs w:val="32"/>
              </w:rPr>
            </w:pPr>
            <w:r w:rsidRPr="00532B7C">
              <w:rPr>
                <w:rFonts w:ascii="TH SarabunPSK" w:hAnsi="TH SarabunPSK" w:cs="TH SarabunPSK"/>
                <w:b/>
                <w:bCs/>
                <w:color w:val="FFFFFF" w:themeColor="background1"/>
                <w:sz w:val="32"/>
                <w:szCs w:val="32"/>
              </w:rPr>
              <w:lastRenderedPageBreak/>
              <w:t xml:space="preserve">Section </w:t>
            </w:r>
            <w:r w:rsidR="00183305" w:rsidRPr="00532B7C">
              <w:rPr>
                <w:rFonts w:ascii="TH SarabunPSK" w:hAnsi="TH SarabunPSK" w:cs="TH SarabunPSK"/>
                <w:b/>
                <w:bCs/>
                <w:color w:val="FFFFFF" w:themeColor="background1"/>
                <w:sz w:val="32"/>
                <w:szCs w:val="32"/>
              </w:rPr>
              <w:t>4</w:t>
            </w:r>
            <w:r w:rsidR="005F577E" w:rsidRPr="00532B7C">
              <w:rPr>
                <w:rFonts w:ascii="TH SarabunPSK" w:hAnsi="TH SarabunPSK" w:cs="TH SarabunPSK"/>
                <w:b/>
                <w:bCs/>
                <w:color w:val="FFFFFF" w:themeColor="background1"/>
                <w:sz w:val="32"/>
                <w:szCs w:val="32"/>
              </w:rPr>
              <w:t xml:space="preserve">   To be completed by </w:t>
            </w:r>
            <w:r w:rsidR="005B4ABF" w:rsidRPr="00532B7C">
              <w:rPr>
                <w:rFonts w:ascii="TH SarabunPSK" w:hAnsi="TH SarabunPSK" w:cs="TH SarabunPSK"/>
                <w:b/>
                <w:bCs/>
                <w:color w:val="FFFFFF" w:themeColor="background1"/>
                <w:sz w:val="32"/>
                <w:szCs w:val="32"/>
              </w:rPr>
              <w:t>the operator</w:t>
            </w:r>
          </w:p>
        </w:tc>
      </w:tr>
      <w:tr w:rsidR="00795A2F" w:rsidRPr="00532B7C" w14:paraId="318D2D4F" w14:textId="77777777" w:rsidTr="00921A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139"/>
        </w:trPr>
        <w:tc>
          <w:tcPr>
            <w:tcW w:w="9640" w:type="dxa"/>
            <w:tcBorders>
              <w:top w:val="single" w:sz="4" w:space="0" w:color="auto"/>
              <w:left w:val="single" w:sz="4" w:space="0" w:color="auto"/>
              <w:bottom w:val="single" w:sz="4" w:space="0" w:color="auto"/>
              <w:right w:val="single" w:sz="4" w:space="0" w:color="auto"/>
            </w:tcBorders>
            <w:shd w:val="clear" w:color="auto" w:fill="FFFFFF" w:themeFill="background1"/>
          </w:tcPr>
          <w:p w14:paraId="26E14C55" w14:textId="401BEEB9" w:rsidR="00241C77" w:rsidRPr="00532B7C" w:rsidRDefault="00241C77" w:rsidP="00795A2F">
            <w:pPr>
              <w:pStyle w:val="ListParagraph"/>
              <w:tabs>
                <w:tab w:val="left" w:pos="376"/>
              </w:tabs>
              <w:ind w:left="60"/>
              <w:rPr>
                <w:rFonts w:ascii="TH SarabunPSK" w:hAnsi="TH SarabunPSK" w:cs="TH SarabunPSK"/>
                <w:b/>
                <w:bCs/>
                <w:color w:val="000000" w:themeColor="text1"/>
                <w:sz w:val="24"/>
                <w:szCs w:val="24"/>
              </w:rPr>
            </w:pPr>
            <w:r w:rsidRPr="00532B7C">
              <w:rPr>
                <w:rFonts w:ascii="TH SarabunPSK" w:hAnsi="TH SarabunPSK" w:cs="TH SarabunPSK"/>
                <w:b/>
                <w:bCs/>
                <w:color w:val="000000" w:themeColor="text1"/>
                <w:sz w:val="24"/>
                <w:szCs w:val="24"/>
              </w:rPr>
              <w:t>The operator shall indicate the applicable items below and ensure that the required documents are submitted with this application.</w:t>
            </w:r>
          </w:p>
          <w:p w14:paraId="0D936012" w14:textId="039E35EB" w:rsidR="00E857C2" w:rsidRPr="00532B7C" w:rsidRDefault="00795A2F" w:rsidP="00E857C2">
            <w:pPr>
              <w:pStyle w:val="ListParagraph"/>
              <w:tabs>
                <w:tab w:val="left" w:pos="376"/>
              </w:tabs>
              <w:ind w:left="62"/>
              <w:rPr>
                <w:rFonts w:ascii="TH SarabunPSK" w:hAnsi="TH SarabunPSK" w:cs="TH SarabunPSK"/>
                <w:i/>
                <w:iCs/>
                <w:color w:val="000000" w:themeColor="text1"/>
                <w:sz w:val="28"/>
                <w:szCs w:val="28"/>
                <w:lang w:bidi="th-TH"/>
              </w:rPr>
            </w:pPr>
            <w:r w:rsidRPr="00532B7C">
              <w:rPr>
                <w:rFonts w:ascii="TH SarabunPSK" w:hAnsi="TH SarabunPSK" w:cs="TH SarabunPSK"/>
                <w:i/>
                <w:iCs/>
                <w:color w:val="000000" w:themeColor="text1"/>
                <w:sz w:val="28"/>
                <w:szCs w:val="28"/>
                <w:lang w:bidi="th-TH"/>
              </w:rPr>
              <w:t>*</w:t>
            </w:r>
            <w:r w:rsidR="00241C77" w:rsidRPr="00532B7C">
              <w:rPr>
                <w:rFonts w:ascii="TH SarabunPSK" w:hAnsi="TH SarabunPSK" w:cs="TH SarabunPSK"/>
                <w:i/>
                <w:iCs/>
                <w:color w:val="000000" w:themeColor="text1"/>
                <w:sz w:val="28"/>
                <w:szCs w:val="28"/>
                <w:lang w:bidi="th-TH"/>
              </w:rPr>
              <w:t>M</w:t>
            </w:r>
            <w:r w:rsidRPr="00532B7C">
              <w:rPr>
                <w:rFonts w:ascii="TH SarabunPSK" w:hAnsi="TH SarabunPSK" w:cs="TH SarabunPSK"/>
                <w:i/>
                <w:iCs/>
                <w:color w:val="000000" w:themeColor="text1"/>
                <w:sz w:val="28"/>
                <w:szCs w:val="28"/>
                <w:lang w:bidi="th-TH"/>
              </w:rPr>
              <w:t>andatory document</w:t>
            </w:r>
          </w:p>
          <w:p w14:paraId="3377C91B" w14:textId="3B5F2B01" w:rsidR="00241C77" w:rsidRPr="00532B7C" w:rsidRDefault="00241C77" w:rsidP="00E857C2">
            <w:pPr>
              <w:pStyle w:val="ListParagraph"/>
              <w:tabs>
                <w:tab w:val="left" w:pos="376"/>
              </w:tabs>
              <w:ind w:left="62"/>
              <w:rPr>
                <w:rFonts w:ascii="TH SarabunPSK" w:hAnsi="TH SarabunPSK" w:cs="TH SarabunPSK"/>
                <w:b/>
                <w:bCs/>
                <w:color w:val="000000" w:themeColor="text1"/>
                <w:sz w:val="28"/>
                <w:szCs w:val="28"/>
              </w:rPr>
            </w:pPr>
            <w:r w:rsidRPr="00532B7C">
              <w:rPr>
                <w:rFonts w:ascii="TH SarabunPSK" w:hAnsi="TH SarabunPSK" w:cs="TH SarabunPSK"/>
                <w:b/>
                <w:bCs/>
                <w:color w:val="000000" w:themeColor="text1"/>
                <w:sz w:val="28"/>
                <w:szCs w:val="28"/>
              </w:rPr>
              <w:t>For an application for continued validity of an AOC, Sections A, B, C and D shall be completed, as applicable.</w:t>
            </w:r>
          </w:p>
          <w:tbl>
            <w:tblPr>
              <w:tblStyle w:val="TableGrid"/>
              <w:tblpPr w:leftFromText="180" w:rightFromText="180" w:vertAnchor="text" w:horzAnchor="margin" w:tblpY="21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8"/>
              <w:gridCol w:w="514"/>
              <w:gridCol w:w="475"/>
              <w:gridCol w:w="504"/>
            </w:tblGrid>
            <w:tr w:rsidR="00795A2F" w:rsidRPr="00532B7C" w14:paraId="72C95EAF"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vAlign w:val="center"/>
                </w:tcPr>
                <w:p w14:paraId="2EE98D80" w14:textId="23623EAD" w:rsidR="00795A2F" w:rsidRPr="00532B7C" w:rsidRDefault="00795A2F" w:rsidP="00795A2F">
                  <w:pPr>
                    <w:pStyle w:val="ListParagraph"/>
                    <w:spacing w:before="16" w:line="280" w:lineRule="exact"/>
                    <w:rPr>
                      <w:rFonts w:ascii="TH SarabunPSK" w:hAnsi="TH SarabunPSK" w:cs="TH SarabunPSK"/>
                      <w:b/>
                      <w:bCs/>
                      <w:sz w:val="28"/>
                      <w:szCs w:val="28"/>
                      <w:lang w:bidi="th-TH"/>
                    </w:rPr>
                  </w:pPr>
                  <w:r w:rsidRPr="00532B7C">
                    <w:rPr>
                      <w:rFonts w:ascii="TH SarabunPSK" w:hAnsi="TH SarabunPSK" w:cs="TH SarabunPSK"/>
                      <w:b/>
                      <w:bCs/>
                      <w:sz w:val="28"/>
                      <w:szCs w:val="28"/>
                      <w:lang w:bidi="th-TH"/>
                    </w:rPr>
                    <w:t xml:space="preserve">A. </w:t>
                  </w:r>
                  <w:r w:rsidR="00D40DB5" w:rsidRPr="00532B7C">
                    <w:rPr>
                      <w:rFonts w:ascii="TH SarabunPSK" w:hAnsi="TH SarabunPSK" w:cs="TH SarabunPSK"/>
                      <w:b/>
                      <w:bCs/>
                      <w:sz w:val="28"/>
                      <w:szCs w:val="28"/>
                      <w:lang w:bidi="th-TH"/>
                    </w:rPr>
                    <w:t>Letter of Intent</w:t>
                  </w:r>
                </w:p>
              </w:tc>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vAlign w:val="center"/>
                </w:tcPr>
                <w:p w14:paraId="50E62B4F" w14:textId="77777777" w:rsidR="00795A2F" w:rsidRPr="00532B7C" w:rsidRDefault="00795A2F" w:rsidP="00795A2F">
                  <w:pPr>
                    <w:pStyle w:val="ListParagraph"/>
                    <w:spacing w:before="16" w:line="280" w:lineRule="exact"/>
                    <w:rPr>
                      <w:rFonts w:ascii="TH SarabunPSK" w:hAnsi="TH SarabunPSK" w:cs="TH SarabunPSK"/>
                      <w:b/>
                      <w:bCs/>
                      <w:sz w:val="24"/>
                      <w:szCs w:val="24"/>
                    </w:rPr>
                  </w:pPr>
                  <w:r w:rsidRPr="00532B7C">
                    <w:rPr>
                      <w:rFonts w:ascii="TH SarabunPSK" w:hAnsi="TH SarabunPSK" w:cs="TH SarabunPSK"/>
                      <w:b/>
                      <w:bCs/>
                      <w:sz w:val="24"/>
                      <w:szCs w:val="24"/>
                    </w:rPr>
                    <w:t>YES</w:t>
                  </w:r>
                </w:p>
              </w:tc>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vAlign w:val="center"/>
                </w:tcPr>
                <w:p w14:paraId="29185E4D" w14:textId="77777777" w:rsidR="00795A2F" w:rsidRPr="00532B7C" w:rsidRDefault="00795A2F" w:rsidP="00795A2F">
                  <w:pPr>
                    <w:pStyle w:val="ListParagraph"/>
                    <w:spacing w:before="16" w:line="280" w:lineRule="exact"/>
                    <w:rPr>
                      <w:rFonts w:ascii="TH SarabunPSK" w:hAnsi="TH SarabunPSK" w:cs="TH SarabunPSK"/>
                      <w:b/>
                      <w:bCs/>
                      <w:sz w:val="24"/>
                      <w:szCs w:val="24"/>
                    </w:rPr>
                  </w:pPr>
                  <w:r w:rsidRPr="00532B7C">
                    <w:rPr>
                      <w:rFonts w:ascii="TH SarabunPSK" w:hAnsi="TH SarabunPSK" w:cs="TH SarabunPSK"/>
                      <w:b/>
                      <w:bCs/>
                      <w:sz w:val="24"/>
                      <w:szCs w:val="24"/>
                    </w:rPr>
                    <w:t>NO</w:t>
                  </w:r>
                </w:p>
              </w:tc>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26E67954" w14:textId="77777777" w:rsidR="00795A2F" w:rsidRPr="00532B7C" w:rsidRDefault="00795A2F" w:rsidP="00795A2F">
                  <w:pPr>
                    <w:pStyle w:val="ListParagraph"/>
                    <w:spacing w:before="16" w:line="280" w:lineRule="exact"/>
                    <w:rPr>
                      <w:rFonts w:ascii="TH SarabunPSK" w:hAnsi="TH SarabunPSK" w:cs="TH SarabunPSK"/>
                      <w:b/>
                      <w:bCs/>
                      <w:sz w:val="24"/>
                      <w:szCs w:val="24"/>
                    </w:rPr>
                  </w:pPr>
                  <w:r w:rsidRPr="00532B7C">
                    <w:rPr>
                      <w:rFonts w:ascii="TH SarabunPSK" w:hAnsi="TH SarabunPSK" w:cs="TH SarabunPSK"/>
                      <w:b/>
                      <w:bCs/>
                      <w:sz w:val="24"/>
                      <w:szCs w:val="24"/>
                    </w:rPr>
                    <w:t>N/A</w:t>
                  </w:r>
                </w:p>
              </w:tc>
            </w:tr>
            <w:tr w:rsidR="00795A2F" w:rsidRPr="00532B7C" w14:paraId="5ED6ABC7"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242513E" w14:textId="0B0B3F0E" w:rsidR="00795A2F" w:rsidRPr="00532B7C" w:rsidRDefault="00795A2F" w:rsidP="00754B2B">
                  <w:pPr>
                    <w:pStyle w:val="ListParagraph"/>
                    <w:numPr>
                      <w:ilvl w:val="0"/>
                      <w:numId w:val="28"/>
                    </w:numPr>
                    <w:spacing w:before="16" w:line="280" w:lineRule="exact"/>
                    <w:ind w:left="171" w:hanging="215"/>
                    <w:rPr>
                      <w:rFonts w:ascii="TH SarabunPSK" w:hAnsi="TH SarabunPSK" w:cs="TH SarabunPSK"/>
                      <w:sz w:val="28"/>
                      <w:szCs w:val="28"/>
                      <w:lang w:bidi="th-TH"/>
                    </w:rPr>
                  </w:pPr>
                  <w:r w:rsidRPr="00532B7C">
                    <w:rPr>
                      <w:rFonts w:ascii="TH SarabunPSK" w:hAnsi="TH SarabunPSK" w:cs="TH SarabunPSK"/>
                      <w:sz w:val="28"/>
                      <w:szCs w:val="28"/>
                      <w:lang w:bidi="th-TH"/>
                    </w:rPr>
                    <w:t>A</w:t>
                  </w:r>
                  <w:r w:rsidR="00D40DB5" w:rsidRPr="00532B7C">
                    <w:rPr>
                      <w:rFonts w:ascii="TH SarabunPSK" w:hAnsi="TH SarabunPSK" w:cs="TH SarabunPSK"/>
                      <w:sz w:val="28"/>
                      <w:szCs w:val="28"/>
                      <w:lang w:bidi="th-TH"/>
                    </w:rPr>
                    <w:t xml:space="preserve"> letter of intent </w:t>
                  </w:r>
                  <w:r w:rsidRPr="00532B7C">
                    <w:rPr>
                      <w:rFonts w:ascii="TH SarabunPSK" w:hAnsi="TH SarabunPSK" w:cs="TH SarabunPSK"/>
                      <w:sz w:val="28"/>
                      <w:szCs w:val="28"/>
                      <w:lang w:bidi="th-TH"/>
                    </w:rPr>
                    <w:t xml:space="preserve">to apply for </w:t>
                  </w:r>
                  <w:r w:rsidR="00D61EC7" w:rsidRPr="00532B7C">
                    <w:rPr>
                      <w:rFonts w:ascii="TH SarabunPSK" w:hAnsi="TH SarabunPSK" w:cs="TH SarabunPSK"/>
                      <w:sz w:val="28"/>
                      <w:szCs w:val="28"/>
                      <w:lang w:bidi="th-TH"/>
                    </w:rPr>
                    <w:t>an AOC</w:t>
                  </w:r>
                  <w:r w:rsidR="008210C6" w:rsidRPr="00532B7C">
                    <w:rPr>
                      <w:rFonts w:ascii="TH SarabunPSK" w:hAnsi="TH SarabunPSK" w:cs="TH SarabunPSK"/>
                      <w:sz w:val="28"/>
                      <w:szCs w:val="28"/>
                      <w:lang w:bidi="th-TH"/>
                    </w:rPr>
                    <w:t xml:space="preserve"> </w:t>
                  </w:r>
                  <w:r w:rsidRPr="00532B7C">
                    <w:rPr>
                      <w:rFonts w:ascii="TH SarabunPSK" w:hAnsi="TH SarabunPSK" w:cs="TH SarabunPSK"/>
                      <w:sz w:val="28"/>
                      <w:szCs w:val="28"/>
                    </w:rPr>
                    <w:t>*</w:t>
                  </w:r>
                </w:p>
              </w:tc>
              <w:sdt>
                <w:sdtPr>
                  <w:rPr>
                    <w:rFonts w:ascii="TH SarabunPSK" w:hAnsi="TH SarabunPSK" w:cs="TH SarabunPSK"/>
                    <w:sz w:val="24"/>
                    <w:szCs w:val="24"/>
                  </w:rPr>
                  <w:id w:val="2014636059"/>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5338021" w14:textId="77777777" w:rsidR="00795A2F" w:rsidRPr="00532B7C" w:rsidRDefault="00795A2F" w:rsidP="00795A2F">
                      <w:pPr>
                        <w:pStyle w:val="ListParagraph"/>
                        <w:spacing w:before="16" w:line="280" w:lineRule="exact"/>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276498657"/>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3C74C34" w14:textId="77777777" w:rsidR="00795A2F" w:rsidRPr="00532B7C" w:rsidRDefault="00795A2F" w:rsidP="00795A2F">
                      <w:pPr>
                        <w:pStyle w:val="ListParagraph"/>
                        <w:spacing w:before="16" w:line="280" w:lineRule="exact"/>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466116715"/>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C3350A" w14:textId="77777777" w:rsidR="00795A2F" w:rsidRPr="00532B7C" w:rsidRDefault="00795A2F" w:rsidP="00795A2F">
                      <w:pPr>
                        <w:pStyle w:val="ListParagraph"/>
                        <w:spacing w:before="16" w:line="280" w:lineRule="exact"/>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795A2F" w:rsidRPr="00532B7C" w14:paraId="4EFE3269"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vAlign w:val="center"/>
                </w:tcPr>
                <w:p w14:paraId="6C88E7C1" w14:textId="3B4E7091" w:rsidR="00795A2F" w:rsidRPr="00532B7C" w:rsidRDefault="00795A2F" w:rsidP="00795A2F">
                  <w:pPr>
                    <w:pStyle w:val="ListParagraph"/>
                    <w:spacing w:before="16" w:line="280" w:lineRule="exact"/>
                    <w:rPr>
                      <w:rFonts w:ascii="TH SarabunPSK" w:hAnsi="TH SarabunPSK" w:cs="TH SarabunPSK"/>
                      <w:b/>
                      <w:bCs/>
                      <w:sz w:val="28"/>
                      <w:szCs w:val="28"/>
                      <w:lang w:bidi="th-TH"/>
                    </w:rPr>
                  </w:pPr>
                  <w:r w:rsidRPr="00532B7C">
                    <w:rPr>
                      <w:rFonts w:ascii="TH SarabunPSK" w:hAnsi="TH SarabunPSK" w:cs="TH SarabunPSK"/>
                      <w:b/>
                      <w:bCs/>
                      <w:sz w:val="28"/>
                      <w:szCs w:val="28"/>
                      <w:lang w:bidi="th-TH"/>
                    </w:rPr>
                    <w:t xml:space="preserve">B. </w:t>
                  </w:r>
                  <w:r w:rsidRPr="00532B7C">
                    <w:rPr>
                      <w:rFonts w:ascii="TH SarabunPSK" w:hAnsi="TH SarabunPSK" w:cs="TH SarabunPSK"/>
                      <w:b/>
                      <w:bCs/>
                      <w:spacing w:val="-4"/>
                      <w:sz w:val="28"/>
                      <w:szCs w:val="28"/>
                      <w:lang w:bidi="th-TH"/>
                    </w:rPr>
                    <w:t xml:space="preserve">Application and Supporting Documents for </w:t>
                  </w:r>
                  <w:r w:rsidR="00D52E24" w:rsidRPr="00532B7C">
                    <w:rPr>
                      <w:rFonts w:ascii="TH SarabunPSK" w:hAnsi="TH SarabunPSK" w:cs="TH SarabunPSK"/>
                      <w:b/>
                      <w:bCs/>
                      <w:spacing w:val="-4"/>
                      <w:sz w:val="28"/>
                      <w:szCs w:val="28"/>
                      <w:lang w:bidi="th-TH"/>
                    </w:rPr>
                    <w:t xml:space="preserve">the </w:t>
                  </w:r>
                  <w:r w:rsidR="00D52E24" w:rsidRPr="00532B7C">
                    <w:rPr>
                      <w:rFonts w:ascii="TH SarabunPSK" w:hAnsi="TH SarabunPSK" w:cs="TH SarabunPSK"/>
                      <w:b/>
                      <w:bCs/>
                      <w:color w:val="000000" w:themeColor="text1"/>
                      <w:spacing w:val="-4"/>
                      <w:sz w:val="28"/>
                      <w:szCs w:val="28"/>
                      <w:lang w:bidi="th-TH"/>
                    </w:rPr>
                    <w:t>Continued Validity of an</w:t>
                  </w:r>
                  <w:r w:rsidR="00D52E24" w:rsidRPr="00532B7C">
                    <w:rPr>
                      <w:rFonts w:ascii="TH SarabunPSK" w:hAnsi="TH SarabunPSK" w:cs="TH SarabunPSK"/>
                      <w:b/>
                      <w:bCs/>
                      <w:spacing w:val="-4"/>
                      <w:sz w:val="28"/>
                      <w:szCs w:val="28"/>
                      <w:lang w:bidi="th-TH"/>
                    </w:rPr>
                    <w:t xml:space="preserve"> </w:t>
                  </w:r>
                  <w:r w:rsidRPr="00532B7C">
                    <w:rPr>
                      <w:rFonts w:ascii="TH SarabunPSK" w:hAnsi="TH SarabunPSK" w:cs="TH SarabunPSK"/>
                      <w:b/>
                      <w:bCs/>
                      <w:spacing w:val="-4"/>
                      <w:sz w:val="28"/>
                      <w:szCs w:val="28"/>
                      <w:lang w:bidi="th-TH"/>
                    </w:rPr>
                    <w:t>AOC</w:t>
                  </w:r>
                </w:p>
              </w:tc>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vAlign w:val="center"/>
                </w:tcPr>
                <w:p w14:paraId="5B2FB79F" w14:textId="77777777" w:rsidR="00795A2F" w:rsidRPr="00532B7C" w:rsidRDefault="00795A2F" w:rsidP="00795A2F">
                  <w:pPr>
                    <w:pStyle w:val="ListParagraph"/>
                    <w:spacing w:before="16" w:line="280" w:lineRule="exact"/>
                    <w:rPr>
                      <w:rFonts w:ascii="TH SarabunPSK" w:hAnsi="TH SarabunPSK" w:cs="TH SarabunPSK"/>
                      <w:sz w:val="24"/>
                      <w:szCs w:val="24"/>
                    </w:rPr>
                  </w:pPr>
                </w:p>
              </w:tc>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vAlign w:val="center"/>
                </w:tcPr>
                <w:p w14:paraId="50A426CD" w14:textId="77777777" w:rsidR="00795A2F" w:rsidRPr="00532B7C" w:rsidRDefault="00795A2F" w:rsidP="00795A2F">
                  <w:pPr>
                    <w:pStyle w:val="ListParagraph"/>
                    <w:spacing w:before="16" w:line="280" w:lineRule="exact"/>
                    <w:rPr>
                      <w:rFonts w:ascii="TH SarabunPSK" w:hAnsi="TH SarabunPSK" w:cs="TH SarabunPSK"/>
                      <w:sz w:val="24"/>
                      <w:szCs w:val="24"/>
                    </w:rPr>
                  </w:pPr>
                </w:p>
              </w:tc>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447170B9" w14:textId="77777777" w:rsidR="00795A2F" w:rsidRPr="00532B7C" w:rsidRDefault="00795A2F" w:rsidP="00795A2F">
                  <w:pPr>
                    <w:pStyle w:val="ListParagraph"/>
                    <w:spacing w:before="16" w:line="280" w:lineRule="exact"/>
                    <w:rPr>
                      <w:rFonts w:ascii="TH SarabunPSK" w:hAnsi="TH SarabunPSK" w:cs="TH SarabunPSK"/>
                      <w:sz w:val="24"/>
                      <w:szCs w:val="24"/>
                    </w:rPr>
                  </w:pPr>
                </w:p>
              </w:tc>
            </w:tr>
            <w:tr w:rsidR="00795A2F" w:rsidRPr="00532B7C" w14:paraId="0D76D1F6"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8E0D1BF" w14:textId="170FD16F" w:rsidR="00795A2F" w:rsidRPr="00532B7C" w:rsidRDefault="00754B2B" w:rsidP="00754B2B">
                  <w:pPr>
                    <w:pStyle w:val="ListParagraph"/>
                    <w:numPr>
                      <w:ilvl w:val="0"/>
                      <w:numId w:val="28"/>
                    </w:numPr>
                    <w:spacing w:before="16" w:line="280" w:lineRule="exact"/>
                    <w:ind w:left="171" w:hanging="215"/>
                    <w:rPr>
                      <w:rFonts w:ascii="TH SarabunPSK" w:hAnsi="TH SarabunPSK" w:cs="TH SarabunPSK"/>
                      <w:sz w:val="28"/>
                      <w:szCs w:val="28"/>
                    </w:rPr>
                  </w:pPr>
                  <w:r w:rsidRPr="00532B7C">
                    <w:rPr>
                      <w:rFonts w:ascii="TH SarabunPSK" w:hAnsi="TH SarabunPSK" w:cs="TH SarabunPSK"/>
                      <w:sz w:val="28"/>
                      <w:szCs w:val="28"/>
                    </w:rPr>
                    <w:t>CAAT-</w:t>
                  </w:r>
                  <w:r w:rsidR="00FC73E9" w:rsidRPr="00532B7C">
                    <w:rPr>
                      <w:rFonts w:ascii="TH SarabunPSK" w:hAnsi="TH SarabunPSK" w:cs="TH SarabunPSK"/>
                      <w:sz w:val="28"/>
                      <w:szCs w:val="28"/>
                    </w:rPr>
                    <w:t>OPS-</w:t>
                  </w:r>
                  <w:r w:rsidR="00F33CCF" w:rsidRPr="00532B7C">
                    <w:rPr>
                      <w:rFonts w:ascii="TH SarabunPSK" w:hAnsi="TH SarabunPSK" w:cs="TH SarabunPSK"/>
                      <w:sz w:val="28"/>
                      <w:szCs w:val="28"/>
                    </w:rPr>
                    <w:t>T</w:t>
                  </w:r>
                  <w:r w:rsidRPr="00532B7C">
                    <w:rPr>
                      <w:rFonts w:ascii="TH SarabunPSK" w:hAnsi="TH SarabunPSK" w:cs="TH SarabunPSK"/>
                      <w:sz w:val="28"/>
                      <w:szCs w:val="28"/>
                    </w:rPr>
                    <w:t>CFM-</w:t>
                  </w:r>
                  <w:r w:rsidR="006D0765" w:rsidRPr="00532B7C">
                    <w:rPr>
                      <w:rFonts w:ascii="TH SarabunPSK" w:hAnsi="TH SarabunPSK" w:cs="TH SarabunPSK"/>
                      <w:sz w:val="28"/>
                      <w:szCs w:val="28"/>
                    </w:rPr>
                    <w:t>403</w:t>
                  </w:r>
                  <w:r w:rsidRPr="00532B7C">
                    <w:rPr>
                      <w:rFonts w:ascii="TH SarabunPSK" w:hAnsi="TH SarabunPSK" w:cs="TH SarabunPSK"/>
                      <w:sz w:val="28"/>
                      <w:szCs w:val="28"/>
                    </w:rPr>
                    <w:t xml:space="preserve"> Application for </w:t>
                  </w:r>
                  <w:r w:rsidR="00F33CCF" w:rsidRPr="00532B7C">
                    <w:rPr>
                      <w:rFonts w:ascii="TH SarabunPSK" w:hAnsi="TH SarabunPSK" w:cs="TH SarabunPSK"/>
                      <w:sz w:val="28"/>
                      <w:szCs w:val="28"/>
                    </w:rPr>
                    <w:t xml:space="preserve">Continued Validity of an </w:t>
                  </w:r>
                  <w:r w:rsidR="00D61EC7" w:rsidRPr="00532B7C">
                    <w:rPr>
                      <w:rFonts w:ascii="TH SarabunPSK" w:hAnsi="TH SarabunPSK" w:cs="TH SarabunPSK"/>
                      <w:sz w:val="28"/>
                      <w:szCs w:val="28"/>
                    </w:rPr>
                    <w:t>AOC</w:t>
                  </w:r>
                  <w:r w:rsidR="008210C6" w:rsidRPr="00532B7C">
                    <w:rPr>
                      <w:rFonts w:ascii="TH SarabunPSK" w:hAnsi="TH SarabunPSK" w:cs="TH SarabunPSK"/>
                      <w:sz w:val="28"/>
                      <w:szCs w:val="28"/>
                    </w:rPr>
                    <w:t xml:space="preserve"> </w:t>
                  </w:r>
                  <w:r w:rsidR="00F33CCF" w:rsidRPr="00532B7C">
                    <w:rPr>
                      <w:rFonts w:ascii="TH SarabunPSK" w:hAnsi="TH SarabunPSK" w:cs="TH SarabunPSK"/>
                      <w:sz w:val="27"/>
                      <w:szCs w:val="27"/>
                    </w:rPr>
                    <w:t>*</w:t>
                  </w:r>
                </w:p>
              </w:tc>
              <w:sdt>
                <w:sdtPr>
                  <w:rPr>
                    <w:rFonts w:ascii="TH SarabunPSK" w:hAnsi="TH SarabunPSK" w:cs="TH SarabunPSK"/>
                    <w:sz w:val="24"/>
                    <w:szCs w:val="24"/>
                  </w:rPr>
                  <w:id w:val="789790148"/>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3DB3992" w14:textId="77777777" w:rsidR="00795A2F" w:rsidRPr="00532B7C" w:rsidRDefault="00795A2F"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343323026"/>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C3C5DD1" w14:textId="77777777" w:rsidR="00795A2F" w:rsidRPr="00532B7C" w:rsidRDefault="00795A2F"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583347107"/>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2E81B94" w14:textId="77777777" w:rsidR="00795A2F" w:rsidRPr="00532B7C" w:rsidRDefault="00795A2F"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795A2F" w:rsidRPr="00532B7C" w14:paraId="4990424D" w14:textId="77777777" w:rsidTr="00EC3977">
              <w:trPr>
                <w:trHeight w:val="185"/>
              </w:trPr>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2619200" w14:textId="672F4F33" w:rsidR="00795A2F" w:rsidRPr="00532B7C" w:rsidRDefault="00754B2B" w:rsidP="00754B2B">
                  <w:pPr>
                    <w:pStyle w:val="ListParagraph"/>
                    <w:numPr>
                      <w:ilvl w:val="0"/>
                      <w:numId w:val="28"/>
                    </w:numPr>
                    <w:spacing w:before="16" w:line="280" w:lineRule="exact"/>
                    <w:ind w:left="171" w:hanging="215"/>
                    <w:rPr>
                      <w:rFonts w:ascii="TH SarabunPSK" w:hAnsi="TH SarabunPSK" w:cs="TH SarabunPSK"/>
                      <w:sz w:val="28"/>
                      <w:szCs w:val="28"/>
                    </w:rPr>
                  </w:pPr>
                  <w:r w:rsidRPr="00532B7C">
                    <w:rPr>
                      <w:rFonts w:ascii="TH SarabunPSK" w:hAnsi="TH SarabunPSK" w:cs="TH SarabunPSK"/>
                      <w:sz w:val="28"/>
                      <w:szCs w:val="28"/>
                    </w:rPr>
                    <w:t>Copy of the existing AOC</w:t>
                  </w:r>
                  <w:r w:rsidR="008210C6" w:rsidRPr="00532B7C">
                    <w:rPr>
                      <w:rFonts w:ascii="TH SarabunPSK" w:hAnsi="TH SarabunPSK" w:cs="TH SarabunPSK"/>
                      <w:sz w:val="28"/>
                      <w:szCs w:val="28"/>
                    </w:rPr>
                    <w:t xml:space="preserve"> </w:t>
                  </w:r>
                  <w:r w:rsidRPr="00532B7C">
                    <w:rPr>
                      <w:rFonts w:ascii="TH SarabunPSK" w:hAnsi="TH SarabunPSK" w:cs="TH SarabunPSK"/>
                      <w:sz w:val="27"/>
                      <w:szCs w:val="27"/>
                    </w:rPr>
                    <w:t>*</w:t>
                  </w:r>
                </w:p>
              </w:tc>
              <w:sdt>
                <w:sdtPr>
                  <w:rPr>
                    <w:rFonts w:ascii="TH SarabunPSK" w:hAnsi="TH SarabunPSK" w:cs="TH SarabunPSK"/>
                    <w:sz w:val="24"/>
                    <w:szCs w:val="24"/>
                  </w:rPr>
                  <w:id w:val="230828091"/>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42AD65B" w14:textId="77777777" w:rsidR="00795A2F" w:rsidRPr="00532B7C" w:rsidRDefault="00795A2F"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554761573"/>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A6E180E" w14:textId="77777777" w:rsidR="00795A2F" w:rsidRPr="00532B7C" w:rsidRDefault="00795A2F"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223302155"/>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C9DB75C" w14:textId="77777777" w:rsidR="00795A2F" w:rsidRPr="00532B7C" w:rsidRDefault="00795A2F"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795A2F" w:rsidRPr="00532B7C" w14:paraId="6AAEE307"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E4C63CE" w14:textId="497EA525" w:rsidR="00795A2F" w:rsidRPr="00532B7C" w:rsidRDefault="00754B2B" w:rsidP="00754B2B">
                  <w:pPr>
                    <w:pStyle w:val="ListParagraph"/>
                    <w:numPr>
                      <w:ilvl w:val="0"/>
                      <w:numId w:val="28"/>
                    </w:numPr>
                    <w:spacing w:before="16" w:line="280" w:lineRule="exact"/>
                    <w:ind w:left="171" w:hanging="215"/>
                    <w:rPr>
                      <w:rFonts w:ascii="TH SarabunPSK" w:hAnsi="TH SarabunPSK" w:cs="TH SarabunPSK"/>
                      <w:sz w:val="28"/>
                      <w:szCs w:val="28"/>
                    </w:rPr>
                  </w:pPr>
                  <w:r w:rsidRPr="00532B7C">
                    <w:rPr>
                      <w:rFonts w:ascii="TH SarabunPSK" w:hAnsi="TH SarabunPSK" w:cs="TH SarabunPSK"/>
                      <w:sz w:val="28"/>
                      <w:szCs w:val="28"/>
                    </w:rPr>
                    <w:t>Copy of the existing Operation</w:t>
                  </w:r>
                  <w:r w:rsidR="007C74F3" w:rsidRPr="00532B7C">
                    <w:rPr>
                      <w:rFonts w:ascii="TH SarabunPSK" w:hAnsi="TH SarabunPSK" w:cs="TH SarabunPSK"/>
                      <w:sz w:val="28"/>
                      <w:szCs w:val="28"/>
                    </w:rPr>
                    <w:t>s</w:t>
                  </w:r>
                  <w:r w:rsidRPr="00532B7C">
                    <w:rPr>
                      <w:rFonts w:ascii="TH SarabunPSK" w:hAnsi="TH SarabunPSK" w:cs="TH SarabunPSK"/>
                      <w:sz w:val="28"/>
                      <w:szCs w:val="28"/>
                    </w:rPr>
                    <w:t xml:space="preserve"> Specifications</w:t>
                  </w:r>
                  <w:r w:rsidR="007C74F3" w:rsidRPr="00532B7C">
                    <w:rPr>
                      <w:rFonts w:ascii="TH SarabunPSK" w:hAnsi="TH SarabunPSK" w:cs="TH SarabunPSK"/>
                      <w:sz w:val="28"/>
                      <w:szCs w:val="28"/>
                    </w:rPr>
                    <w:t xml:space="preserve"> (OPS SPEC)</w:t>
                  </w:r>
                  <w:r w:rsidRPr="00532B7C">
                    <w:rPr>
                      <w:rFonts w:ascii="TH SarabunPSK" w:hAnsi="TH SarabunPSK" w:cs="TH SarabunPSK"/>
                      <w:sz w:val="28"/>
                      <w:szCs w:val="28"/>
                    </w:rPr>
                    <w:t xml:space="preserve"> and List of Authori</w:t>
                  </w:r>
                  <w:r w:rsidR="00097FCD" w:rsidRPr="00532B7C">
                    <w:rPr>
                      <w:rFonts w:ascii="TH SarabunPSK" w:hAnsi="TH SarabunPSK" w:cs="TH SarabunPSK"/>
                      <w:sz w:val="28"/>
                      <w:szCs w:val="28"/>
                    </w:rPr>
                    <w:t>s</w:t>
                  </w:r>
                  <w:r w:rsidRPr="00532B7C">
                    <w:rPr>
                      <w:rFonts w:ascii="TH SarabunPSK" w:hAnsi="TH SarabunPSK" w:cs="TH SarabunPSK"/>
                      <w:sz w:val="28"/>
                      <w:szCs w:val="28"/>
                    </w:rPr>
                    <w:t>ed Aircraft</w:t>
                  </w:r>
                  <w:r w:rsidR="000239C5" w:rsidRPr="00532B7C">
                    <w:rPr>
                      <w:rFonts w:ascii="TH SarabunPSK" w:hAnsi="TH SarabunPSK" w:cs="TH SarabunPSK"/>
                      <w:sz w:val="28"/>
                      <w:szCs w:val="28"/>
                    </w:rPr>
                    <w:t xml:space="preserve"> (Attachment to Operations Specifications)</w:t>
                  </w:r>
                  <w:r w:rsidR="008210C6" w:rsidRPr="00532B7C">
                    <w:rPr>
                      <w:rFonts w:ascii="TH SarabunPSK" w:hAnsi="TH SarabunPSK" w:cs="TH SarabunPSK"/>
                      <w:sz w:val="28"/>
                      <w:szCs w:val="28"/>
                    </w:rPr>
                    <w:t xml:space="preserve"> </w:t>
                  </w:r>
                  <w:r w:rsidRPr="00532B7C">
                    <w:rPr>
                      <w:rFonts w:ascii="TH SarabunPSK" w:hAnsi="TH SarabunPSK" w:cs="TH SarabunPSK"/>
                      <w:sz w:val="27"/>
                      <w:szCs w:val="27"/>
                    </w:rPr>
                    <w:t>*</w:t>
                  </w:r>
                </w:p>
              </w:tc>
              <w:sdt>
                <w:sdtPr>
                  <w:rPr>
                    <w:rFonts w:ascii="TH SarabunPSK" w:hAnsi="TH SarabunPSK" w:cs="TH SarabunPSK"/>
                    <w:sz w:val="24"/>
                    <w:szCs w:val="24"/>
                  </w:rPr>
                  <w:id w:val="-1679264646"/>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39DBBE4" w14:textId="77777777" w:rsidR="00795A2F" w:rsidRPr="00532B7C" w:rsidRDefault="00795A2F"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939993697"/>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53DDC71" w14:textId="77777777" w:rsidR="00795A2F" w:rsidRPr="00532B7C" w:rsidRDefault="00795A2F"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826360339"/>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13EA0E2" w14:textId="77777777" w:rsidR="00795A2F" w:rsidRPr="00532B7C" w:rsidRDefault="00795A2F"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754B2B" w:rsidRPr="00532B7C" w14:paraId="59BB8945"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2487715" w14:textId="7F754435" w:rsidR="00754B2B" w:rsidRPr="00532B7C" w:rsidRDefault="00754B2B" w:rsidP="00754B2B">
                  <w:pPr>
                    <w:pStyle w:val="ListParagraph"/>
                    <w:numPr>
                      <w:ilvl w:val="0"/>
                      <w:numId w:val="28"/>
                    </w:numPr>
                    <w:spacing w:before="16" w:line="280" w:lineRule="exact"/>
                    <w:ind w:left="171" w:hanging="215"/>
                    <w:rPr>
                      <w:rFonts w:ascii="TH SarabunPSK" w:hAnsi="TH SarabunPSK" w:cs="TH SarabunPSK"/>
                      <w:sz w:val="28"/>
                      <w:szCs w:val="28"/>
                    </w:rPr>
                  </w:pPr>
                  <w:r w:rsidRPr="00532B7C">
                    <w:rPr>
                      <w:rFonts w:ascii="TH SarabunPSK" w:hAnsi="TH SarabunPSK" w:cs="TH SarabunPSK"/>
                      <w:sz w:val="28"/>
                      <w:szCs w:val="28"/>
                    </w:rPr>
                    <w:t xml:space="preserve">Copy of the existing Air </w:t>
                  </w:r>
                  <w:r w:rsidR="00822C84" w:rsidRPr="00532B7C">
                    <w:rPr>
                      <w:rFonts w:ascii="TH SarabunPSK" w:hAnsi="TH SarabunPSK" w:cs="TH SarabunPSK"/>
                      <w:sz w:val="28"/>
                      <w:szCs w:val="28"/>
                    </w:rPr>
                    <w:t>Operating</w:t>
                  </w:r>
                  <w:r w:rsidR="00A57EEE" w:rsidRPr="00532B7C">
                    <w:rPr>
                      <w:rFonts w:ascii="TH SarabunPSK" w:hAnsi="TH SarabunPSK" w:cs="TH SarabunPSK"/>
                      <w:sz w:val="28"/>
                      <w:szCs w:val="28"/>
                    </w:rPr>
                    <w:t xml:space="preserve"> </w:t>
                  </w:r>
                  <w:r w:rsidRPr="00532B7C">
                    <w:rPr>
                      <w:rFonts w:ascii="TH SarabunPSK" w:hAnsi="TH SarabunPSK" w:cs="TH SarabunPSK"/>
                      <w:sz w:val="28"/>
                      <w:szCs w:val="28"/>
                    </w:rPr>
                    <w:t xml:space="preserve">License (AOL) </w:t>
                  </w:r>
                  <w:r w:rsidRPr="00532B7C">
                    <w:rPr>
                      <w:rFonts w:ascii="TH SarabunPSK" w:hAnsi="TH SarabunPSK" w:cs="TH SarabunPSK"/>
                      <w:sz w:val="27"/>
                      <w:szCs w:val="27"/>
                    </w:rPr>
                    <w:t>*</w:t>
                  </w:r>
                </w:p>
              </w:tc>
              <w:sdt>
                <w:sdtPr>
                  <w:rPr>
                    <w:rFonts w:ascii="TH SarabunPSK" w:hAnsi="TH SarabunPSK" w:cs="TH SarabunPSK"/>
                    <w:sz w:val="24"/>
                    <w:szCs w:val="24"/>
                  </w:rPr>
                  <w:id w:val="-95564750"/>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10D3DEA" w14:textId="77777777" w:rsidR="00754B2B" w:rsidRPr="00532B7C" w:rsidRDefault="00754B2B"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310555250"/>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40D1951" w14:textId="77777777" w:rsidR="00754B2B" w:rsidRPr="00532B7C" w:rsidRDefault="00754B2B"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909757357"/>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591140F" w14:textId="77777777" w:rsidR="00754B2B" w:rsidRPr="00532B7C" w:rsidRDefault="00754B2B"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E00B9F" w:rsidRPr="00532B7C" w14:paraId="5C4C8AA5"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B6C8D52" w14:textId="44BFC8CA" w:rsidR="00E00B9F" w:rsidRPr="00532B7C" w:rsidRDefault="00E00B9F" w:rsidP="00E00B9F">
                  <w:pPr>
                    <w:pStyle w:val="ListParagraph"/>
                    <w:numPr>
                      <w:ilvl w:val="0"/>
                      <w:numId w:val="28"/>
                    </w:numPr>
                    <w:spacing w:before="16" w:line="280" w:lineRule="exact"/>
                    <w:ind w:left="171" w:hanging="215"/>
                    <w:rPr>
                      <w:rFonts w:ascii="TH SarabunPSK" w:hAnsi="TH SarabunPSK" w:cs="TH SarabunPSK"/>
                      <w:sz w:val="28"/>
                      <w:szCs w:val="28"/>
                    </w:rPr>
                  </w:pPr>
                  <w:r w:rsidRPr="00532B7C">
                    <w:rPr>
                      <w:rFonts w:ascii="TH SarabunPSK" w:hAnsi="TH SarabunPSK" w:cs="TH SarabunPSK"/>
                      <w:sz w:val="28"/>
                      <w:szCs w:val="28"/>
                    </w:rPr>
                    <w:t>List of Controlled Document</w:t>
                  </w:r>
                  <w:r w:rsidR="0083791F" w:rsidRPr="00532B7C">
                    <w:rPr>
                      <w:rFonts w:ascii="TH SarabunPSK" w:hAnsi="TH SarabunPSK" w:cs="TH SarabunPSK"/>
                      <w:sz w:val="28"/>
                      <w:szCs w:val="28"/>
                    </w:rPr>
                    <w:t>s</w:t>
                  </w:r>
                  <w:r w:rsidRPr="00532B7C">
                    <w:rPr>
                      <w:rFonts w:ascii="TH SarabunPSK" w:hAnsi="TH SarabunPSK" w:cs="TH SarabunPSK"/>
                      <w:sz w:val="28"/>
                      <w:szCs w:val="28"/>
                    </w:rPr>
                    <w:t xml:space="preserve"> and Manual</w:t>
                  </w:r>
                  <w:r w:rsidR="0083791F" w:rsidRPr="00532B7C">
                    <w:rPr>
                      <w:rFonts w:ascii="TH SarabunPSK" w:hAnsi="TH SarabunPSK" w:cs="TH SarabunPSK"/>
                      <w:sz w:val="28"/>
                      <w:szCs w:val="28"/>
                    </w:rPr>
                    <w:t>s</w:t>
                  </w:r>
                  <w:r w:rsidR="006D2698" w:rsidRPr="00532B7C">
                    <w:rPr>
                      <w:rFonts w:ascii="TH SarabunPSK" w:hAnsi="TH SarabunPSK" w:cs="TH SarabunPSK"/>
                      <w:sz w:val="28"/>
                      <w:szCs w:val="28"/>
                    </w:rPr>
                    <w:t xml:space="preserve"> </w:t>
                  </w:r>
                  <w:r w:rsidR="00436D3F" w:rsidRPr="00532B7C">
                    <w:rPr>
                      <w:rFonts w:ascii="TH SarabunPSK" w:hAnsi="TH SarabunPSK" w:cs="TH SarabunPSK"/>
                      <w:sz w:val="27"/>
                      <w:szCs w:val="27"/>
                    </w:rPr>
                    <w:t>*</w:t>
                  </w:r>
                </w:p>
              </w:tc>
              <w:sdt>
                <w:sdtPr>
                  <w:rPr>
                    <w:rFonts w:ascii="TH SarabunPSK" w:hAnsi="TH SarabunPSK" w:cs="TH SarabunPSK"/>
                    <w:sz w:val="24"/>
                    <w:szCs w:val="24"/>
                  </w:rPr>
                  <w:id w:val="1778606069"/>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E767967" w14:textId="557139BB" w:rsidR="00E00B9F" w:rsidRPr="00532B7C" w:rsidRDefault="00E00B9F" w:rsidP="00E00B9F">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564632450"/>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1C2C92" w14:textId="73C0AB06" w:rsidR="00E00B9F" w:rsidRPr="00532B7C" w:rsidRDefault="00E00B9F" w:rsidP="00E00B9F">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723650679"/>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DE6DA2B" w14:textId="416E06A8" w:rsidR="00E00B9F" w:rsidRPr="00532B7C" w:rsidRDefault="00E00B9F" w:rsidP="00E00B9F">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EC3977" w:rsidRPr="00532B7C" w14:paraId="6C4C733E"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76AF348" w14:textId="208FDD24" w:rsidR="0065095C" w:rsidRPr="00532B7C" w:rsidRDefault="0065095C" w:rsidP="00EC3977">
                  <w:pPr>
                    <w:pStyle w:val="ListParagraph"/>
                    <w:numPr>
                      <w:ilvl w:val="0"/>
                      <w:numId w:val="28"/>
                    </w:numPr>
                    <w:spacing w:before="16" w:line="280" w:lineRule="exact"/>
                    <w:ind w:left="171" w:hanging="215"/>
                    <w:rPr>
                      <w:rFonts w:ascii="TH SarabunPSK" w:hAnsi="TH SarabunPSK" w:cs="TH SarabunPSK"/>
                      <w:sz w:val="28"/>
                      <w:szCs w:val="28"/>
                    </w:rPr>
                  </w:pPr>
                  <w:r w:rsidRPr="00532B7C">
                    <w:rPr>
                      <w:rFonts w:ascii="TH SarabunPSK" w:hAnsi="TH SarabunPSK" w:cs="TH SarabunPSK"/>
                      <w:sz w:val="28"/>
                      <w:szCs w:val="28"/>
                    </w:rPr>
                    <w:t>Documents relating to aircraft purchase, sale or dry lease, including applicable contracts or letters of intent</w:t>
                  </w:r>
                </w:p>
              </w:tc>
              <w:sdt>
                <w:sdtPr>
                  <w:rPr>
                    <w:rFonts w:ascii="TH SarabunPSK" w:hAnsi="TH SarabunPSK" w:cs="TH SarabunPSK"/>
                    <w:sz w:val="24"/>
                    <w:szCs w:val="24"/>
                  </w:rPr>
                  <w:id w:val="59381656"/>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D03C4DA" w14:textId="1498D430" w:rsidR="00EC3977" w:rsidRPr="00532B7C" w:rsidRDefault="00EC3977" w:rsidP="00EC3977">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582486799"/>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4A3EC23" w14:textId="4610FDBE" w:rsidR="00EC3977" w:rsidRPr="00532B7C" w:rsidRDefault="00EC3977" w:rsidP="00EC3977">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208458293"/>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FA6C7D0" w14:textId="14E346BB" w:rsidR="00EC3977" w:rsidRPr="00532B7C" w:rsidRDefault="00EC3977" w:rsidP="00EC3977">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0D3EB5" w:rsidRPr="00532B7C" w14:paraId="2D44A61F"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FC3A944" w14:textId="4DB4E887" w:rsidR="000D3EB5" w:rsidRPr="00532B7C" w:rsidRDefault="000D3EB5" w:rsidP="000D3EB5">
                  <w:pPr>
                    <w:pStyle w:val="ListParagraph"/>
                    <w:numPr>
                      <w:ilvl w:val="0"/>
                      <w:numId w:val="28"/>
                    </w:numPr>
                    <w:spacing w:before="16" w:line="280" w:lineRule="exact"/>
                    <w:ind w:left="171" w:hanging="215"/>
                    <w:rPr>
                      <w:rFonts w:ascii="TH SarabunPSK" w:hAnsi="TH SarabunPSK" w:cs="TH SarabunPSK"/>
                      <w:sz w:val="28"/>
                      <w:szCs w:val="28"/>
                    </w:rPr>
                  </w:pPr>
                  <w:r w:rsidRPr="00532B7C">
                    <w:rPr>
                      <w:rFonts w:ascii="TH SarabunPSK" w:hAnsi="TH SarabunPSK" w:cs="TH SarabunPSK"/>
                      <w:sz w:val="28"/>
                      <w:szCs w:val="28"/>
                    </w:rPr>
                    <w:t xml:space="preserve">Compliance List for Aeroplane and Helicopter Part ORO (CAAT-OPS-TCCL-101) </w:t>
                  </w:r>
                  <w:r w:rsidRPr="00532B7C">
                    <w:rPr>
                      <w:rFonts w:ascii="TH SarabunPSK" w:hAnsi="TH SarabunPSK" w:cs="TH SarabunPSK"/>
                      <w:sz w:val="27"/>
                      <w:szCs w:val="27"/>
                    </w:rPr>
                    <w:t>*</w:t>
                  </w:r>
                </w:p>
              </w:tc>
              <w:sdt>
                <w:sdtPr>
                  <w:rPr>
                    <w:rFonts w:ascii="TH SarabunPSK" w:hAnsi="TH SarabunPSK" w:cs="TH SarabunPSK"/>
                    <w:sz w:val="24"/>
                    <w:szCs w:val="24"/>
                  </w:rPr>
                  <w:id w:val="1878506779"/>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0413CBE" w14:textId="61FEC532" w:rsidR="000D3EB5" w:rsidRPr="00532B7C" w:rsidRDefault="00840B28"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62750704"/>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1C41C5A" w14:textId="5B4FF592"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759953214"/>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B808A41" w14:textId="258CBF67"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0D3EB5" w:rsidRPr="00532B7C" w14:paraId="2C5B1496"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26D3C08" w14:textId="41117B29" w:rsidR="000D3EB5" w:rsidRPr="00532B7C" w:rsidRDefault="000D3EB5" w:rsidP="000D3EB5">
                  <w:pPr>
                    <w:pStyle w:val="ListParagraph"/>
                    <w:numPr>
                      <w:ilvl w:val="0"/>
                      <w:numId w:val="28"/>
                    </w:numPr>
                    <w:spacing w:before="16" w:line="280" w:lineRule="exact"/>
                    <w:ind w:left="171" w:hanging="215"/>
                    <w:rPr>
                      <w:rFonts w:ascii="TH SarabunPSK" w:hAnsi="TH SarabunPSK" w:cs="TH SarabunPSK"/>
                      <w:sz w:val="28"/>
                      <w:szCs w:val="28"/>
                    </w:rPr>
                  </w:pPr>
                  <w:r w:rsidRPr="00532B7C">
                    <w:rPr>
                      <w:rFonts w:ascii="TH SarabunPSK" w:hAnsi="TH SarabunPSK" w:cs="TH SarabunPSK"/>
                      <w:sz w:val="28"/>
                      <w:szCs w:val="28"/>
                    </w:rPr>
                    <w:t xml:space="preserve">Compliance List for Aeroplane and Helicopter Part CAT (CAAT-OPS-TCCL-102) </w:t>
                  </w:r>
                  <w:r w:rsidRPr="00532B7C">
                    <w:rPr>
                      <w:rFonts w:ascii="TH SarabunPSK" w:hAnsi="TH SarabunPSK" w:cs="TH SarabunPSK"/>
                      <w:sz w:val="27"/>
                      <w:szCs w:val="27"/>
                    </w:rPr>
                    <w:t>*</w:t>
                  </w:r>
                </w:p>
              </w:tc>
              <w:sdt>
                <w:sdtPr>
                  <w:rPr>
                    <w:rFonts w:ascii="TH SarabunPSK" w:hAnsi="TH SarabunPSK" w:cs="TH SarabunPSK"/>
                    <w:sz w:val="24"/>
                    <w:szCs w:val="24"/>
                  </w:rPr>
                  <w:id w:val="1194201515"/>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3A4D4C6" w14:textId="062A6887"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206989478"/>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5838FE9" w14:textId="2FEC787B"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001236147"/>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334D1A2" w14:textId="3D2933E2"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0D3EB5" w:rsidRPr="00532B7C" w14:paraId="640619F8"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E010FC0" w14:textId="4B58A030" w:rsidR="000D3EB5" w:rsidRPr="00532B7C" w:rsidRDefault="000D3EB5" w:rsidP="000D3EB5">
                  <w:pPr>
                    <w:pStyle w:val="ListParagraph"/>
                    <w:numPr>
                      <w:ilvl w:val="0"/>
                      <w:numId w:val="28"/>
                    </w:numPr>
                    <w:spacing w:before="16" w:line="280" w:lineRule="exact"/>
                    <w:ind w:left="171" w:hanging="215"/>
                    <w:rPr>
                      <w:rFonts w:ascii="TH SarabunPSK" w:hAnsi="TH SarabunPSK" w:cs="TH SarabunPSK"/>
                      <w:sz w:val="28"/>
                      <w:szCs w:val="28"/>
                    </w:rPr>
                  </w:pPr>
                  <w:r w:rsidRPr="00532B7C">
                    <w:rPr>
                      <w:rFonts w:ascii="TH SarabunPSK" w:hAnsi="TH SarabunPSK" w:cs="TH SarabunPSK"/>
                      <w:sz w:val="28"/>
                      <w:szCs w:val="28"/>
                    </w:rPr>
                    <w:t xml:space="preserve">Compliance List for Aeroplane and Helicopter Part SPA (CAAT-OPS-TCCL-103) </w:t>
                  </w:r>
                  <w:r w:rsidR="00090AAC" w:rsidRPr="00532B7C">
                    <w:rPr>
                      <w:rFonts w:ascii="TH SarabunPSK" w:hAnsi="TH SarabunPSK" w:cs="TH SarabunPSK"/>
                      <w:sz w:val="28"/>
                      <w:szCs w:val="28"/>
                    </w:rPr>
                    <w:t>if applicable</w:t>
                  </w:r>
                </w:p>
              </w:tc>
              <w:sdt>
                <w:sdtPr>
                  <w:rPr>
                    <w:rFonts w:ascii="TH SarabunPSK" w:hAnsi="TH SarabunPSK" w:cs="TH SarabunPSK"/>
                    <w:sz w:val="24"/>
                    <w:szCs w:val="24"/>
                  </w:rPr>
                  <w:id w:val="-512765879"/>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9C5EEC3" w14:textId="79D91730"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817238444"/>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965705E" w14:textId="27705A3C"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948205793"/>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39486DA" w14:textId="52A2A820"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0D3EB5" w:rsidRPr="00532B7C" w14:paraId="66D6F4A2"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4DC5273" w14:textId="0E551EFE" w:rsidR="000D3EB5" w:rsidRPr="00532B7C" w:rsidRDefault="000D3EB5" w:rsidP="000D3EB5">
                  <w:pPr>
                    <w:pStyle w:val="ListParagraph"/>
                    <w:numPr>
                      <w:ilvl w:val="0"/>
                      <w:numId w:val="28"/>
                    </w:numPr>
                    <w:spacing w:before="16" w:line="280" w:lineRule="exact"/>
                    <w:ind w:left="171" w:hanging="215"/>
                    <w:rPr>
                      <w:rFonts w:ascii="TH SarabunPSK" w:hAnsi="TH SarabunPSK" w:cs="TH SarabunPSK"/>
                      <w:sz w:val="28"/>
                      <w:szCs w:val="28"/>
                    </w:rPr>
                  </w:pPr>
                  <w:r w:rsidRPr="00532B7C">
                    <w:rPr>
                      <w:rFonts w:ascii="TH SarabunPSK" w:hAnsi="TH SarabunPSK" w:cs="TH SarabunPSK"/>
                      <w:sz w:val="28"/>
                      <w:szCs w:val="28"/>
                    </w:rPr>
                    <w:t xml:space="preserve">Compliance List for Aeroplane AOC TCAR OPS Part IDE.A (CAAT-OPS-TCCL-104) </w:t>
                  </w:r>
                  <w:r w:rsidRPr="00532B7C">
                    <w:rPr>
                      <w:rFonts w:ascii="TH SarabunPSK" w:hAnsi="TH SarabunPSK" w:cs="TH SarabunPSK"/>
                      <w:sz w:val="27"/>
                      <w:szCs w:val="27"/>
                    </w:rPr>
                    <w:t>*</w:t>
                  </w:r>
                </w:p>
              </w:tc>
              <w:sdt>
                <w:sdtPr>
                  <w:rPr>
                    <w:rFonts w:ascii="TH SarabunPSK" w:hAnsi="TH SarabunPSK" w:cs="TH SarabunPSK"/>
                    <w:sz w:val="24"/>
                    <w:szCs w:val="24"/>
                  </w:rPr>
                  <w:id w:val="-1976517524"/>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353E3A9" w14:textId="719455AA"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984774218"/>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51BB16" w14:textId="36EA01A1"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801837420"/>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E831C06" w14:textId="49241F8A"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0D3EB5" w:rsidRPr="00532B7C" w14:paraId="168CC868"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3AD7E9A" w14:textId="758D0985" w:rsidR="000D3EB5" w:rsidRPr="00532B7C" w:rsidRDefault="000D3EB5" w:rsidP="000D3EB5">
                  <w:pPr>
                    <w:pStyle w:val="ListParagraph"/>
                    <w:numPr>
                      <w:ilvl w:val="0"/>
                      <w:numId w:val="28"/>
                    </w:numPr>
                    <w:spacing w:before="16" w:line="280" w:lineRule="exact"/>
                    <w:ind w:left="171" w:hanging="215"/>
                    <w:rPr>
                      <w:rFonts w:ascii="TH SarabunPSK" w:hAnsi="TH SarabunPSK" w:cs="TH SarabunPSK"/>
                      <w:spacing w:val="-4"/>
                      <w:sz w:val="28"/>
                      <w:szCs w:val="28"/>
                    </w:rPr>
                  </w:pPr>
                  <w:r w:rsidRPr="00532B7C">
                    <w:rPr>
                      <w:rFonts w:ascii="TH SarabunPSK" w:hAnsi="TH SarabunPSK" w:cs="TH SarabunPSK"/>
                      <w:spacing w:val="-4"/>
                      <w:sz w:val="28"/>
                      <w:szCs w:val="28"/>
                    </w:rPr>
                    <w:t>Compliance List for Helicopter AOC TCAR OPS Part CAT.IDE.H (CAAT-OPS-TCCL-105)</w:t>
                  </w:r>
                  <w:r w:rsidRPr="00532B7C">
                    <w:rPr>
                      <w:rFonts w:ascii="TH SarabunPSK" w:hAnsi="TH SarabunPSK" w:cs="TH SarabunPSK"/>
                      <w:spacing w:val="-4"/>
                      <w:sz w:val="27"/>
                      <w:szCs w:val="27"/>
                    </w:rPr>
                    <w:t xml:space="preserve"> *</w:t>
                  </w:r>
                </w:p>
              </w:tc>
              <w:sdt>
                <w:sdtPr>
                  <w:rPr>
                    <w:rFonts w:ascii="TH SarabunPSK" w:hAnsi="TH SarabunPSK" w:cs="TH SarabunPSK"/>
                    <w:sz w:val="24"/>
                    <w:szCs w:val="24"/>
                  </w:rPr>
                  <w:id w:val="330650789"/>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1DEA028" w14:textId="517926ED"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605295262"/>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B2D993" w14:textId="07C82502"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216393034"/>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C51BB56" w14:textId="7F26E2FB"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0D3EB5" w:rsidRPr="00532B7C" w14:paraId="1A99FB3E"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18C9E61" w14:textId="7958BBDE" w:rsidR="000D3EB5" w:rsidRPr="00532B7C" w:rsidRDefault="000D3EB5" w:rsidP="000D3EB5">
                  <w:pPr>
                    <w:pStyle w:val="ListParagraph"/>
                    <w:numPr>
                      <w:ilvl w:val="0"/>
                      <w:numId w:val="28"/>
                    </w:numPr>
                    <w:spacing w:before="16" w:line="280" w:lineRule="exact"/>
                    <w:ind w:left="171" w:hanging="215"/>
                    <w:rPr>
                      <w:rFonts w:ascii="TH SarabunPSK" w:hAnsi="TH SarabunPSK" w:cs="TH SarabunPSK"/>
                      <w:sz w:val="28"/>
                      <w:szCs w:val="28"/>
                    </w:rPr>
                  </w:pPr>
                  <w:r w:rsidRPr="00532B7C">
                    <w:rPr>
                      <w:rFonts w:ascii="TH SarabunPSK" w:hAnsi="TH SarabunPSK" w:cs="TH SarabunPSK"/>
                      <w:sz w:val="28"/>
                      <w:szCs w:val="28"/>
                    </w:rPr>
                    <w:t xml:space="preserve">Compliance List for Aeroplane AOC Part CC (CAAT-OPS-TCCL-106) </w:t>
                  </w:r>
                  <w:r w:rsidR="00EE6972" w:rsidRPr="00532B7C">
                    <w:rPr>
                      <w:rFonts w:ascii="TH SarabunPSK" w:hAnsi="TH SarabunPSK" w:cs="TH SarabunPSK"/>
                      <w:sz w:val="28"/>
                      <w:szCs w:val="28"/>
                    </w:rPr>
                    <w:t>if applicable</w:t>
                  </w:r>
                </w:p>
              </w:tc>
              <w:sdt>
                <w:sdtPr>
                  <w:rPr>
                    <w:rFonts w:ascii="TH SarabunPSK" w:hAnsi="TH SarabunPSK" w:cs="TH SarabunPSK"/>
                    <w:sz w:val="24"/>
                    <w:szCs w:val="24"/>
                  </w:rPr>
                  <w:id w:val="599609522"/>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AA4B824" w14:textId="031994B6"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248858027"/>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C393329" w14:textId="0AC220FD"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460712941"/>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96CB64A" w14:textId="09B6E400"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0D3EB5" w:rsidRPr="00532B7C" w14:paraId="7453D449"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B83B992" w14:textId="5C2C1A3A" w:rsidR="000D3EB5" w:rsidRPr="00532B7C" w:rsidRDefault="000D3EB5" w:rsidP="000D3EB5">
                  <w:pPr>
                    <w:pStyle w:val="ListParagraph"/>
                    <w:numPr>
                      <w:ilvl w:val="0"/>
                      <w:numId w:val="28"/>
                    </w:numPr>
                    <w:spacing w:before="16" w:line="280" w:lineRule="exact"/>
                    <w:ind w:left="171" w:hanging="215"/>
                    <w:rPr>
                      <w:rFonts w:ascii="TH SarabunPSK" w:hAnsi="TH SarabunPSK" w:cs="TH SarabunPSK"/>
                      <w:sz w:val="28"/>
                      <w:szCs w:val="28"/>
                    </w:rPr>
                  </w:pPr>
                  <w:r w:rsidRPr="00532B7C">
                    <w:rPr>
                      <w:rFonts w:ascii="TH SarabunPSK" w:hAnsi="TH SarabunPSK" w:cs="TH SarabunPSK"/>
                      <w:sz w:val="28"/>
                      <w:szCs w:val="28"/>
                    </w:rPr>
                    <w:t xml:space="preserve">Compliance List for Aeroplane AOC Part SEA (CAAT-OPS-TCCL-107) </w:t>
                  </w:r>
                  <w:r w:rsidR="00EE6972" w:rsidRPr="00532B7C">
                    <w:rPr>
                      <w:rFonts w:ascii="TH SarabunPSK" w:hAnsi="TH SarabunPSK" w:cs="TH SarabunPSK"/>
                      <w:sz w:val="28"/>
                      <w:szCs w:val="28"/>
                    </w:rPr>
                    <w:t>if applicable</w:t>
                  </w:r>
                </w:p>
              </w:tc>
              <w:sdt>
                <w:sdtPr>
                  <w:rPr>
                    <w:rFonts w:ascii="TH SarabunPSK" w:hAnsi="TH SarabunPSK" w:cs="TH SarabunPSK"/>
                    <w:sz w:val="24"/>
                    <w:szCs w:val="24"/>
                  </w:rPr>
                  <w:id w:val="-1867895749"/>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772F235" w14:textId="1A3C7B4C"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983898862"/>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FC286CA" w14:textId="360FE13C"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880832024"/>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B9BB50" w14:textId="7284B62F" w:rsidR="000D3EB5" w:rsidRPr="00532B7C" w:rsidRDefault="000D3EB5" w:rsidP="000D3EB5">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754B2B" w:rsidRPr="00532B7C" w14:paraId="786E7BBE"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3BE64F3" w14:textId="55193571" w:rsidR="00C322E9" w:rsidRPr="00532B7C" w:rsidRDefault="00C322E9" w:rsidP="00646ACA">
                  <w:pPr>
                    <w:pStyle w:val="ListParagraph"/>
                    <w:numPr>
                      <w:ilvl w:val="0"/>
                      <w:numId w:val="28"/>
                    </w:numPr>
                    <w:spacing w:before="16" w:line="280" w:lineRule="exact"/>
                    <w:ind w:left="171" w:hanging="215"/>
                    <w:rPr>
                      <w:rFonts w:ascii="TH SarabunPSK" w:hAnsi="TH SarabunPSK" w:cs="TH SarabunPSK"/>
                      <w:sz w:val="28"/>
                      <w:szCs w:val="28"/>
                    </w:rPr>
                  </w:pPr>
                  <w:r w:rsidRPr="00532B7C">
                    <w:rPr>
                      <w:rFonts w:ascii="TH SarabunPSK" w:hAnsi="TH SarabunPSK" w:cs="TH SarabunPSK"/>
                      <w:sz w:val="28"/>
                      <w:szCs w:val="28"/>
                    </w:rPr>
                    <w:t>Copy of the existing Dangerous Goods Operating License (DGL), if applicable</w:t>
                  </w:r>
                </w:p>
              </w:tc>
              <w:sdt>
                <w:sdtPr>
                  <w:rPr>
                    <w:rFonts w:ascii="TH SarabunPSK" w:hAnsi="TH SarabunPSK" w:cs="TH SarabunPSK"/>
                    <w:sz w:val="24"/>
                    <w:szCs w:val="24"/>
                  </w:rPr>
                  <w:id w:val="1236288109"/>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A33ACA6" w14:textId="77777777" w:rsidR="00754B2B" w:rsidRPr="00532B7C" w:rsidRDefault="00754B2B"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841687127"/>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B732522" w14:textId="77777777" w:rsidR="00754B2B" w:rsidRPr="00532B7C" w:rsidRDefault="00754B2B"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399706563"/>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B647879" w14:textId="77777777" w:rsidR="00754B2B" w:rsidRPr="00532B7C" w:rsidRDefault="00754B2B"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754B2B" w:rsidRPr="00532B7C" w14:paraId="0BFF1B1B"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18E144C" w14:textId="1915F27B" w:rsidR="004D5F30" w:rsidRPr="00532B7C" w:rsidRDefault="004D5F30" w:rsidP="00754B2B">
                  <w:pPr>
                    <w:pStyle w:val="ListParagraph"/>
                    <w:numPr>
                      <w:ilvl w:val="0"/>
                      <w:numId w:val="28"/>
                    </w:numPr>
                    <w:spacing w:before="16" w:line="280" w:lineRule="exact"/>
                    <w:ind w:left="171" w:hanging="215"/>
                    <w:rPr>
                      <w:rFonts w:ascii="TH SarabunPSK" w:hAnsi="TH SarabunPSK" w:cs="TH SarabunPSK"/>
                      <w:sz w:val="28"/>
                      <w:szCs w:val="28"/>
                    </w:rPr>
                  </w:pPr>
                  <w:r w:rsidRPr="00532B7C">
                    <w:rPr>
                      <w:rFonts w:ascii="TH SarabunPSK" w:hAnsi="TH SarabunPSK" w:cs="TH SarabunPSK"/>
                      <w:sz w:val="28"/>
                      <w:szCs w:val="28"/>
                    </w:rPr>
                    <w:t>Status of corrective actions relating to outstanding findings, if applicable</w:t>
                  </w:r>
                </w:p>
              </w:tc>
              <w:sdt>
                <w:sdtPr>
                  <w:rPr>
                    <w:rFonts w:ascii="TH SarabunPSK" w:hAnsi="TH SarabunPSK" w:cs="TH SarabunPSK"/>
                    <w:sz w:val="24"/>
                    <w:szCs w:val="24"/>
                  </w:rPr>
                  <w:id w:val="2052340486"/>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2AD6D39" w14:textId="77777777" w:rsidR="00754B2B" w:rsidRPr="00532B7C" w:rsidRDefault="00754B2B"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680653775"/>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243CD5E" w14:textId="77777777" w:rsidR="00754B2B" w:rsidRPr="00532B7C" w:rsidRDefault="00754B2B"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843619080"/>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E2A68B2" w14:textId="77777777" w:rsidR="00754B2B" w:rsidRPr="00532B7C" w:rsidRDefault="00754B2B"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754B2B" w:rsidRPr="00532B7C" w14:paraId="110514B1"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BF9540" w14:textId="30A1BEEA" w:rsidR="00754B2B" w:rsidRPr="00532B7C" w:rsidRDefault="00754B2B" w:rsidP="00754B2B">
                  <w:pPr>
                    <w:pStyle w:val="ListParagraph"/>
                    <w:numPr>
                      <w:ilvl w:val="0"/>
                      <w:numId w:val="28"/>
                    </w:numPr>
                    <w:spacing w:before="16" w:after="20" w:line="280" w:lineRule="exact"/>
                    <w:ind w:left="170" w:hanging="215"/>
                    <w:rPr>
                      <w:rFonts w:ascii="TH SarabunPSK" w:hAnsi="TH SarabunPSK" w:cs="TH SarabunPSK"/>
                      <w:sz w:val="28"/>
                      <w:szCs w:val="28"/>
                    </w:rPr>
                  </w:pPr>
                  <w:r w:rsidRPr="00532B7C">
                    <w:rPr>
                      <w:rFonts w:ascii="TH SarabunPSK" w:hAnsi="TH SarabunPSK" w:cs="TH SarabunPSK"/>
                      <w:sz w:val="28"/>
                      <w:szCs w:val="28"/>
                    </w:rPr>
                    <w:t>Other Document(s)</w:t>
                  </w:r>
                  <w:r w:rsidR="004D5F30" w:rsidRPr="00532B7C">
                    <w:rPr>
                      <w:rFonts w:ascii="TH SarabunPSK" w:hAnsi="TH SarabunPSK" w:cs="TH SarabunPSK"/>
                      <w:sz w:val="28"/>
                      <w:szCs w:val="28"/>
                    </w:rPr>
                    <w:t xml:space="preserve"> -</w:t>
                  </w:r>
                  <w:r w:rsidRPr="00532B7C">
                    <w:rPr>
                      <w:rFonts w:ascii="TH SarabunPSK" w:hAnsi="TH SarabunPSK" w:cs="TH SarabunPSK"/>
                      <w:sz w:val="28"/>
                      <w:szCs w:val="28"/>
                    </w:rPr>
                    <w:t xml:space="preserve"> (Specify)</w:t>
                  </w:r>
                  <w:r w:rsidR="004D5F30" w:rsidRPr="00532B7C">
                    <w:rPr>
                      <w:rFonts w:ascii="TH SarabunPSK" w:hAnsi="TH SarabunPSK" w:cs="TH SarabunPSK"/>
                      <w:sz w:val="28"/>
                      <w:szCs w:val="28"/>
                    </w:rPr>
                    <w:t>:</w:t>
                  </w:r>
                  <w:r w:rsidRPr="00532B7C">
                    <w:rPr>
                      <w:rFonts w:ascii="TH SarabunPSK" w:hAnsi="TH SarabunPSK" w:cs="TH SarabunPSK"/>
                      <w:sz w:val="28"/>
                      <w:szCs w:val="28"/>
                    </w:rPr>
                    <w:t xml:space="preserve"> ___________________________________________ </w:t>
                  </w:r>
                </w:p>
              </w:tc>
              <w:sdt>
                <w:sdtPr>
                  <w:rPr>
                    <w:rFonts w:ascii="TH SarabunPSK" w:hAnsi="TH SarabunPSK" w:cs="TH SarabunPSK"/>
                    <w:sz w:val="24"/>
                    <w:szCs w:val="24"/>
                  </w:rPr>
                  <w:id w:val="-1694826221"/>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CDAC2A" w14:textId="61CC080C" w:rsidR="00754B2B" w:rsidRPr="00532B7C" w:rsidRDefault="00F11BDA"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818838566"/>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152A105" w14:textId="77777777" w:rsidR="00754B2B" w:rsidRPr="00532B7C" w:rsidRDefault="00754B2B"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696654145"/>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9F82DE3" w14:textId="77777777" w:rsidR="00754B2B" w:rsidRPr="00532B7C" w:rsidRDefault="00754B2B" w:rsidP="00754B2B">
                      <w:pPr>
                        <w:pStyle w:val="ListParagraph"/>
                        <w:spacing w:before="16" w:line="280" w:lineRule="exact"/>
                        <w:jc w:val="center"/>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D52E24" w:rsidRPr="00532B7C" w14:paraId="05B4799A"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vAlign w:val="center"/>
                </w:tcPr>
                <w:p w14:paraId="358397A4" w14:textId="4692211C" w:rsidR="00BC2E29" w:rsidRPr="00532B7C" w:rsidRDefault="00D52E24" w:rsidP="00646ACA">
                  <w:pPr>
                    <w:spacing w:before="16" w:after="20" w:line="280" w:lineRule="exact"/>
                    <w:jc w:val="thaiDistribute"/>
                    <w:rPr>
                      <w:rFonts w:ascii="TH SarabunPSK" w:hAnsi="TH SarabunPSK" w:cs="TH SarabunPSK"/>
                      <w:b/>
                      <w:bCs/>
                      <w:spacing w:val="-6"/>
                      <w:sz w:val="28"/>
                      <w:szCs w:val="28"/>
                    </w:rPr>
                  </w:pPr>
                  <w:r w:rsidRPr="00532B7C">
                    <w:rPr>
                      <w:rFonts w:ascii="TH SarabunPSK" w:hAnsi="TH SarabunPSK" w:cs="TH SarabunPSK"/>
                      <w:b/>
                      <w:bCs/>
                      <w:spacing w:val="-6"/>
                      <w:sz w:val="28"/>
                      <w:szCs w:val="28"/>
                      <w:lang w:bidi="th-TH"/>
                    </w:rPr>
                    <w:t>C.</w:t>
                  </w:r>
                  <w:r w:rsidR="00BC2E29" w:rsidRPr="00532B7C">
                    <w:rPr>
                      <w:rFonts w:ascii="TH SarabunPSK" w:hAnsi="TH SarabunPSK" w:cs="TH SarabunPSK"/>
                      <w:b/>
                      <w:bCs/>
                      <w:spacing w:val="-6"/>
                      <w:sz w:val="28"/>
                      <w:szCs w:val="28"/>
                    </w:rPr>
                    <w:t>Documents Pertaining to Security Requirements for Continued Validity of the AOC</w:t>
                  </w:r>
                </w:p>
              </w:tc>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vAlign w:val="center"/>
                </w:tcPr>
                <w:p w14:paraId="145D3B15" w14:textId="77777777" w:rsidR="00D52E24" w:rsidRPr="00532B7C" w:rsidRDefault="00D52E24" w:rsidP="00D52E24">
                  <w:pPr>
                    <w:pStyle w:val="ListParagraph"/>
                    <w:spacing w:before="16" w:line="280" w:lineRule="exact"/>
                    <w:jc w:val="center"/>
                    <w:rPr>
                      <w:rFonts w:ascii="TH SarabunPSK" w:hAnsi="TH SarabunPSK" w:cs="TH SarabunPSK"/>
                      <w:sz w:val="24"/>
                      <w:szCs w:val="24"/>
                    </w:rPr>
                  </w:pPr>
                </w:p>
              </w:tc>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vAlign w:val="center"/>
                </w:tcPr>
                <w:p w14:paraId="57B05990" w14:textId="77777777" w:rsidR="00D52E24" w:rsidRPr="00532B7C" w:rsidRDefault="00D52E24" w:rsidP="00D52E24">
                  <w:pPr>
                    <w:pStyle w:val="ListParagraph"/>
                    <w:spacing w:before="16" w:line="280" w:lineRule="exact"/>
                    <w:jc w:val="center"/>
                    <w:rPr>
                      <w:rFonts w:ascii="TH SarabunPSK" w:hAnsi="TH SarabunPSK" w:cs="TH SarabunPSK"/>
                      <w:sz w:val="24"/>
                      <w:szCs w:val="24"/>
                    </w:rPr>
                  </w:pPr>
                </w:p>
              </w:tc>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vAlign w:val="center"/>
                </w:tcPr>
                <w:p w14:paraId="2368C759" w14:textId="77777777" w:rsidR="00D52E24" w:rsidRPr="00532B7C" w:rsidRDefault="00D52E24" w:rsidP="00D52E24">
                  <w:pPr>
                    <w:pStyle w:val="ListParagraph"/>
                    <w:spacing w:before="16" w:line="280" w:lineRule="exact"/>
                    <w:jc w:val="center"/>
                    <w:rPr>
                      <w:rFonts w:ascii="TH SarabunPSK" w:hAnsi="TH SarabunPSK" w:cs="TH SarabunPSK"/>
                      <w:sz w:val="24"/>
                      <w:szCs w:val="24"/>
                    </w:rPr>
                  </w:pPr>
                </w:p>
              </w:tc>
            </w:tr>
            <w:tr w:rsidR="00D52E24" w:rsidRPr="00532B7C" w14:paraId="6C1A4DDA" w14:textId="77777777" w:rsidTr="00EC3977">
              <w:trPr>
                <w:trHeight w:val="795"/>
              </w:trPr>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B88F075" w14:textId="2A272C6D" w:rsidR="00D52E24" w:rsidRPr="00532B7C" w:rsidRDefault="00D52E24" w:rsidP="00D52E24">
                  <w:pPr>
                    <w:pStyle w:val="ListParagraph"/>
                    <w:numPr>
                      <w:ilvl w:val="0"/>
                      <w:numId w:val="28"/>
                    </w:numPr>
                    <w:spacing w:before="16" w:after="20" w:line="280" w:lineRule="exact"/>
                    <w:ind w:left="168" w:hanging="212"/>
                    <w:rPr>
                      <w:rFonts w:ascii="TH SarabunPSK" w:hAnsi="TH SarabunPSK" w:cs="TH SarabunPSK"/>
                      <w:color w:val="000000" w:themeColor="text1"/>
                      <w:sz w:val="28"/>
                      <w:szCs w:val="28"/>
                    </w:rPr>
                  </w:pPr>
                  <w:r w:rsidRPr="00532B7C">
                    <w:rPr>
                      <w:rFonts w:ascii="TH SarabunPSK" w:hAnsi="TH SarabunPSK" w:cs="TH SarabunPSK"/>
                      <w:color w:val="000000" w:themeColor="text1"/>
                      <w:sz w:val="28"/>
                      <w:szCs w:val="28"/>
                    </w:rPr>
                    <w:t xml:space="preserve">Aircraft Operator Security Programme: AOSP* </w:t>
                  </w:r>
                </w:p>
                <w:p w14:paraId="5F7D9D0E" w14:textId="6F22DAA2" w:rsidR="00D52E24" w:rsidRPr="00532B7C" w:rsidRDefault="00D52E24" w:rsidP="00D52E24">
                  <w:pPr>
                    <w:pStyle w:val="ListParagraph"/>
                    <w:spacing w:before="16" w:after="20" w:line="280" w:lineRule="exact"/>
                    <w:ind w:left="168"/>
                    <w:rPr>
                      <w:rFonts w:ascii="TH SarabunPSK" w:hAnsi="TH SarabunPSK" w:cs="TH SarabunPSK"/>
                      <w:color w:val="000000" w:themeColor="text1"/>
                      <w:sz w:val="28"/>
                      <w:szCs w:val="28"/>
                    </w:rPr>
                  </w:pPr>
                  <w:r w:rsidRPr="00532B7C">
                    <w:rPr>
                      <w:rFonts w:ascii="TH SarabunPSK" w:hAnsi="TH SarabunPSK" w:cs="TH SarabunPSK"/>
                      <w:color w:val="000000" w:themeColor="text1"/>
                      <w:sz w:val="28"/>
                      <w:szCs w:val="28"/>
                    </w:rPr>
                    <w:t>by submit to CAAT through e</w:t>
                  </w:r>
                  <w:r w:rsidR="00097FCD" w:rsidRPr="00532B7C">
                    <w:rPr>
                      <w:rFonts w:ascii="TH SarabunPSK" w:hAnsi="TH SarabunPSK" w:cs="TH SarabunPSK"/>
                      <w:color w:val="000000" w:themeColor="text1"/>
                      <w:sz w:val="28"/>
                      <w:szCs w:val="28"/>
                    </w:rPr>
                    <w:t>-</w:t>
                  </w:r>
                  <w:r w:rsidRPr="00532B7C">
                    <w:rPr>
                      <w:rFonts w:ascii="TH SarabunPSK" w:hAnsi="TH SarabunPSK" w:cs="TH SarabunPSK"/>
                      <w:color w:val="000000" w:themeColor="text1"/>
                      <w:sz w:val="28"/>
                      <w:szCs w:val="28"/>
                    </w:rPr>
                    <w:t xml:space="preserve">mail: sfd_os@caat.or.th </w:t>
                  </w:r>
                </w:p>
                <w:p w14:paraId="3D73A5E2" w14:textId="70FF1925" w:rsidR="00D52E24" w:rsidRPr="00532B7C" w:rsidRDefault="00D52E24" w:rsidP="00D52E24">
                  <w:pPr>
                    <w:pStyle w:val="ListParagraph"/>
                    <w:spacing w:before="16" w:after="20" w:line="280" w:lineRule="exact"/>
                    <w:ind w:left="168"/>
                    <w:rPr>
                      <w:rFonts w:ascii="TH SarabunPSK" w:hAnsi="TH SarabunPSK" w:cs="TH SarabunPSK"/>
                      <w:sz w:val="28"/>
                      <w:szCs w:val="28"/>
                    </w:rPr>
                  </w:pPr>
                  <w:r w:rsidRPr="00532B7C">
                    <w:rPr>
                      <w:rFonts w:ascii="TH SarabunPSK" w:hAnsi="TH SarabunPSK" w:cs="TH SarabunPSK"/>
                      <w:color w:val="000000" w:themeColor="text1"/>
                      <w:sz w:val="28"/>
                      <w:szCs w:val="28"/>
                    </w:rPr>
                    <w:t>Sent Date: ______________ Time: ______________</w:t>
                  </w:r>
                </w:p>
              </w:tc>
              <w:sdt>
                <w:sdtPr>
                  <w:rPr>
                    <w:rFonts w:ascii="TH SarabunPSK" w:hAnsi="TH SarabunPSK" w:cs="TH SarabunPSK"/>
                    <w:sz w:val="24"/>
                    <w:szCs w:val="24"/>
                  </w:rPr>
                  <w:id w:val="-1588912915"/>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AFA220" w14:textId="77777777" w:rsidR="00D52E24" w:rsidRPr="00532B7C" w:rsidRDefault="00D52E24" w:rsidP="00D52E24">
                      <w:pPr>
                        <w:pStyle w:val="ListParagraph"/>
                        <w:spacing w:before="16" w:line="280" w:lineRule="exact"/>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294607228"/>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EB62FE" w14:textId="77777777" w:rsidR="00D52E24" w:rsidRPr="00532B7C" w:rsidRDefault="00D52E24" w:rsidP="00D52E24">
                      <w:pPr>
                        <w:pStyle w:val="ListParagraph"/>
                        <w:spacing w:before="16" w:line="280" w:lineRule="exact"/>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980135970"/>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17B0B" w14:textId="77777777" w:rsidR="00D52E24" w:rsidRPr="00532B7C" w:rsidRDefault="00D52E24" w:rsidP="00D52E24">
                      <w:pPr>
                        <w:pStyle w:val="ListParagraph"/>
                        <w:spacing w:before="16" w:line="280" w:lineRule="exact"/>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D52E24" w:rsidRPr="00532B7C" w14:paraId="7CD0F815"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vAlign w:val="center"/>
                </w:tcPr>
                <w:p w14:paraId="4CD95F0A" w14:textId="6375E3D4" w:rsidR="00D52E24" w:rsidRPr="00532B7C" w:rsidRDefault="00D52E24" w:rsidP="00D52E24">
                  <w:pPr>
                    <w:spacing w:before="16" w:line="280" w:lineRule="exact"/>
                    <w:jc w:val="thaiDistribute"/>
                    <w:rPr>
                      <w:rFonts w:ascii="TH SarabunPSK" w:hAnsi="TH SarabunPSK" w:cs="TH SarabunPSK"/>
                      <w:b/>
                      <w:bCs/>
                      <w:sz w:val="28"/>
                      <w:szCs w:val="28"/>
                    </w:rPr>
                  </w:pPr>
                  <w:r w:rsidRPr="00532B7C">
                    <w:rPr>
                      <w:rFonts w:ascii="TH SarabunPSK" w:hAnsi="TH SarabunPSK" w:cs="TH SarabunPSK"/>
                      <w:b/>
                      <w:bCs/>
                      <w:sz w:val="28"/>
                      <w:szCs w:val="28"/>
                    </w:rPr>
                    <w:t>D. Request for amendments to the manual and/or information in accordance with Regulation of The Civil Aviation Authority of Thailand No.26 on Air Operator Certificate (If Applicable).</w:t>
                  </w:r>
                </w:p>
              </w:tc>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4A1FEA8F" w14:textId="77777777" w:rsidR="00D52E24" w:rsidRPr="00532B7C" w:rsidRDefault="00D52E24" w:rsidP="00D52E24">
                  <w:pPr>
                    <w:pStyle w:val="ListParagraph"/>
                    <w:spacing w:before="16" w:line="280" w:lineRule="exact"/>
                    <w:rPr>
                      <w:rFonts w:ascii="TH SarabunPSK" w:hAnsi="TH SarabunPSK" w:cs="TH SarabunPSK"/>
                      <w:b/>
                      <w:bCs/>
                      <w:sz w:val="24"/>
                      <w:szCs w:val="24"/>
                    </w:rPr>
                  </w:pPr>
                </w:p>
              </w:tc>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45764751" w14:textId="77777777" w:rsidR="00D52E24" w:rsidRPr="00532B7C" w:rsidRDefault="00D52E24" w:rsidP="00D52E24">
                  <w:pPr>
                    <w:pStyle w:val="ListParagraph"/>
                    <w:spacing w:before="16" w:line="280" w:lineRule="exact"/>
                    <w:rPr>
                      <w:rFonts w:ascii="TH SarabunPSK" w:hAnsi="TH SarabunPSK" w:cs="TH SarabunPSK"/>
                      <w:b/>
                      <w:bCs/>
                      <w:sz w:val="24"/>
                      <w:szCs w:val="24"/>
                    </w:rPr>
                  </w:pPr>
                </w:p>
              </w:tc>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BE5F1" w:themeFill="accent1" w:themeFillTint="33"/>
                </w:tcPr>
                <w:p w14:paraId="659AC052" w14:textId="77777777" w:rsidR="00D52E24" w:rsidRPr="00532B7C" w:rsidRDefault="00D52E24" w:rsidP="00D52E24">
                  <w:pPr>
                    <w:pStyle w:val="ListParagraph"/>
                    <w:spacing w:before="16" w:line="280" w:lineRule="exact"/>
                    <w:rPr>
                      <w:rFonts w:ascii="TH SarabunPSK" w:hAnsi="TH SarabunPSK" w:cs="TH SarabunPSK"/>
                      <w:b/>
                      <w:bCs/>
                      <w:sz w:val="24"/>
                      <w:szCs w:val="24"/>
                    </w:rPr>
                  </w:pPr>
                </w:p>
              </w:tc>
            </w:tr>
            <w:tr w:rsidR="00D52E24" w:rsidRPr="00532B7C" w14:paraId="07C5DD5D"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0F7009C" w14:textId="3AFE8DB7" w:rsidR="00D52E24" w:rsidRPr="00532B7C" w:rsidRDefault="00D52E24" w:rsidP="00D52E24">
                  <w:pPr>
                    <w:spacing w:before="16" w:line="280" w:lineRule="exact"/>
                    <w:rPr>
                      <w:rFonts w:ascii="TH SarabunPSK" w:hAnsi="TH SarabunPSK" w:cs="TH SarabunPSK"/>
                      <w:sz w:val="28"/>
                      <w:szCs w:val="28"/>
                    </w:rPr>
                  </w:pPr>
                  <w:r w:rsidRPr="00532B7C">
                    <w:rPr>
                      <w:rFonts w:ascii="TH SarabunPSK" w:hAnsi="TH SarabunPSK" w:cs="TH SarabunPSK"/>
                      <w:sz w:val="28"/>
                      <w:szCs w:val="28"/>
                    </w:rPr>
                    <w:t>-</w:t>
                  </w:r>
                  <w:r w:rsidRPr="00532B7C">
                    <w:t xml:space="preserve"> </w:t>
                  </w:r>
                  <w:r w:rsidRPr="00532B7C">
                    <w:rPr>
                      <w:rFonts w:ascii="TH SarabunPSK" w:hAnsi="TH SarabunPSK" w:cs="TH SarabunPSK"/>
                      <w:sz w:val="28"/>
                      <w:szCs w:val="28"/>
                    </w:rPr>
                    <w:t>CAAT-OPS-TCFM-20</w:t>
                  </w:r>
                  <w:r w:rsidR="00076576" w:rsidRPr="00532B7C">
                    <w:rPr>
                      <w:rFonts w:ascii="TH SarabunPSK" w:hAnsi="TH SarabunPSK" w:cs="TH SarabunPSK"/>
                      <w:sz w:val="28"/>
                      <w:szCs w:val="28"/>
                    </w:rPr>
                    <w:t>1</w:t>
                  </w:r>
                  <w:r w:rsidR="005712B0" w:rsidRPr="00532B7C">
                    <w:rPr>
                      <w:rFonts w:ascii="TH SarabunPSK" w:hAnsi="TH SarabunPSK" w:cs="TH SarabunPSK"/>
                      <w:sz w:val="28"/>
                      <w:szCs w:val="28"/>
                    </w:rPr>
                    <w:t xml:space="preserve"> Proposed Change to an AOC (PCA)</w:t>
                  </w:r>
                </w:p>
              </w:tc>
              <w:sdt>
                <w:sdtPr>
                  <w:rPr>
                    <w:rFonts w:ascii="TH SarabunPSK" w:hAnsi="TH SarabunPSK" w:cs="TH SarabunPSK"/>
                    <w:sz w:val="24"/>
                    <w:szCs w:val="24"/>
                  </w:rPr>
                  <w:id w:val="2136680521"/>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F24C7" w14:textId="3256D238" w:rsidR="00D52E24" w:rsidRPr="00532B7C" w:rsidRDefault="00D52E24" w:rsidP="00D52E24">
                      <w:pPr>
                        <w:pStyle w:val="ListParagraph"/>
                        <w:spacing w:before="16" w:line="280" w:lineRule="exact"/>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986008029"/>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2EAC5" w14:textId="47CB760D" w:rsidR="00D52E24" w:rsidRPr="00532B7C" w:rsidRDefault="00D52E24" w:rsidP="00D52E24">
                      <w:pPr>
                        <w:pStyle w:val="ListParagraph"/>
                        <w:spacing w:before="16" w:line="280" w:lineRule="exact"/>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800297810"/>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5406F" w14:textId="637CA40B" w:rsidR="00D52E24" w:rsidRPr="00532B7C" w:rsidRDefault="00D52E24" w:rsidP="00D52E24">
                      <w:pPr>
                        <w:pStyle w:val="ListParagraph"/>
                        <w:spacing w:before="16" w:line="280" w:lineRule="exact"/>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r w:rsidR="00D52E24" w:rsidRPr="00532B7C" w14:paraId="19E03624" w14:textId="77777777" w:rsidTr="00EC3977">
              <w:tc>
                <w:tcPr>
                  <w:tcW w:w="73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CC9DB2D" w14:textId="60601844" w:rsidR="00D52E24" w:rsidRPr="00532B7C" w:rsidRDefault="00D52E24" w:rsidP="00D52E24">
                  <w:pPr>
                    <w:spacing w:before="16" w:line="280" w:lineRule="exact"/>
                    <w:rPr>
                      <w:rFonts w:ascii="TH SarabunPSK" w:hAnsi="TH SarabunPSK" w:cs="TH SarabunPSK"/>
                      <w:sz w:val="28"/>
                      <w:szCs w:val="28"/>
                    </w:rPr>
                  </w:pPr>
                  <w:r w:rsidRPr="00532B7C">
                    <w:rPr>
                      <w:rFonts w:ascii="TH SarabunPSK" w:hAnsi="TH SarabunPSK" w:cs="TH SarabunPSK"/>
                      <w:sz w:val="28"/>
                      <w:szCs w:val="28"/>
                    </w:rPr>
                    <w:t>- Operator’s Manual or Documents (Specify) _________________________________</w:t>
                  </w:r>
                </w:p>
              </w:tc>
              <w:sdt>
                <w:sdtPr>
                  <w:rPr>
                    <w:rFonts w:ascii="TH SarabunPSK" w:hAnsi="TH SarabunPSK" w:cs="TH SarabunPSK"/>
                    <w:sz w:val="24"/>
                    <w:szCs w:val="24"/>
                  </w:rPr>
                  <w:id w:val="809820370"/>
                  <w14:checkbox>
                    <w14:checked w14:val="0"/>
                    <w14:checkedState w14:val="2612" w14:font="MS Gothic"/>
                    <w14:uncheckedState w14:val="2610" w14:font="MS Gothic"/>
                  </w14:checkbox>
                </w:sdtPr>
                <w:sdtEndPr/>
                <w:sdtContent>
                  <w:tc>
                    <w:tcPr>
                      <w:tcW w:w="5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EA357F" w14:textId="3F52C790" w:rsidR="00D52E24" w:rsidRPr="00532B7C" w:rsidRDefault="00D52E24" w:rsidP="00D52E24">
                      <w:pPr>
                        <w:pStyle w:val="ListParagraph"/>
                        <w:spacing w:before="16" w:line="280" w:lineRule="exact"/>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1151327704"/>
                  <w14:checkbox>
                    <w14:checked w14:val="0"/>
                    <w14:checkedState w14:val="2612" w14:font="MS Gothic"/>
                    <w14:uncheckedState w14:val="2610" w14:font="MS Gothic"/>
                  </w14:checkbox>
                </w:sdtPr>
                <w:sdtEndPr/>
                <w:sdtContent>
                  <w:tc>
                    <w:tcPr>
                      <w:tcW w:w="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33569" w14:textId="65BEA8BE" w:rsidR="00D52E24" w:rsidRPr="00532B7C" w:rsidRDefault="00D52E24" w:rsidP="00D52E24">
                      <w:pPr>
                        <w:pStyle w:val="ListParagraph"/>
                        <w:spacing w:before="16" w:line="280" w:lineRule="exact"/>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sdt>
                <w:sdtPr>
                  <w:rPr>
                    <w:rFonts w:ascii="TH SarabunPSK" w:hAnsi="TH SarabunPSK" w:cs="TH SarabunPSK"/>
                    <w:sz w:val="24"/>
                    <w:szCs w:val="24"/>
                  </w:rPr>
                  <w:id w:val="415912862"/>
                  <w14:checkbox>
                    <w14:checked w14:val="0"/>
                    <w14:checkedState w14:val="2612" w14:font="MS Gothic"/>
                    <w14:uncheckedState w14:val="2610" w14:font="MS Gothic"/>
                  </w14:checkbox>
                </w:sdtPr>
                <w:sdtEndPr/>
                <w:sdtContent>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4C2C2" w14:textId="5E5C5B29" w:rsidR="00D52E24" w:rsidRPr="00532B7C" w:rsidRDefault="00D52E24" w:rsidP="00D52E24">
                      <w:pPr>
                        <w:pStyle w:val="ListParagraph"/>
                        <w:spacing w:before="16" w:line="280" w:lineRule="exact"/>
                        <w:rPr>
                          <w:rFonts w:ascii="TH SarabunPSK" w:hAnsi="TH SarabunPSK" w:cs="TH SarabunPSK"/>
                          <w:sz w:val="24"/>
                          <w:szCs w:val="24"/>
                        </w:rPr>
                      </w:pPr>
                      <w:r w:rsidRPr="00532B7C">
                        <w:rPr>
                          <w:rFonts w:ascii="MS Gothic" w:eastAsia="MS Gothic" w:hAnsi="MS Gothic" w:cs="TH SarabunPSK" w:hint="eastAsia"/>
                          <w:sz w:val="24"/>
                          <w:szCs w:val="24"/>
                        </w:rPr>
                        <w:t>☐</w:t>
                      </w:r>
                    </w:p>
                  </w:tc>
                </w:sdtContent>
              </w:sdt>
            </w:tr>
          </w:tbl>
          <w:p w14:paraId="60016BB0" w14:textId="5EEC2D26" w:rsidR="00795A2F" w:rsidRPr="00532B7C" w:rsidRDefault="00795A2F" w:rsidP="00795A2F">
            <w:pPr>
              <w:pStyle w:val="ListParagraph"/>
              <w:tabs>
                <w:tab w:val="left" w:pos="376"/>
              </w:tabs>
              <w:ind w:left="60"/>
              <w:rPr>
                <w:rFonts w:ascii="TH SarabunPSK" w:hAnsi="TH SarabunPSK" w:cs="TH SarabunPSK"/>
                <w:b/>
                <w:bCs/>
                <w:color w:val="FFFFFF" w:themeColor="background1"/>
                <w:sz w:val="18"/>
                <w:szCs w:val="18"/>
              </w:rPr>
            </w:pPr>
          </w:p>
        </w:tc>
      </w:tr>
    </w:tbl>
    <w:p w14:paraId="6F732DCF" w14:textId="77777777" w:rsidR="008F341A" w:rsidRPr="00532B7C" w:rsidRDefault="008F341A">
      <w:r w:rsidRPr="00532B7C">
        <w:br w:type="page"/>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993"/>
        <w:gridCol w:w="4961"/>
      </w:tblGrid>
      <w:tr w:rsidR="008B5061" w:rsidRPr="00532B7C" w14:paraId="4169D04B" w14:textId="77777777" w:rsidTr="00921A26">
        <w:trPr>
          <w:trHeight w:val="432"/>
        </w:trPr>
        <w:tc>
          <w:tcPr>
            <w:tcW w:w="9640" w:type="dxa"/>
            <w:gridSpan w:val="3"/>
            <w:shd w:val="clear" w:color="auto" w:fill="1F497D" w:themeFill="text2"/>
          </w:tcPr>
          <w:p w14:paraId="121EC49F" w14:textId="34994D12" w:rsidR="008B5061" w:rsidRPr="00532B7C" w:rsidRDefault="008B5061" w:rsidP="006007D3">
            <w:pPr>
              <w:pStyle w:val="ListParagraph"/>
              <w:tabs>
                <w:tab w:val="left" w:pos="376"/>
              </w:tabs>
              <w:ind w:left="60"/>
              <w:rPr>
                <w:rFonts w:ascii="Arial" w:hAnsi="Arial" w:cs="Arial"/>
                <w:b/>
                <w:bCs/>
                <w:color w:val="FF0000"/>
                <w:sz w:val="32"/>
                <w:szCs w:val="32"/>
              </w:rPr>
            </w:pPr>
            <w:r w:rsidRPr="00532B7C">
              <w:rPr>
                <w:rFonts w:ascii="TH SarabunPSK" w:hAnsi="TH SarabunPSK" w:cs="TH SarabunPSK"/>
                <w:b/>
                <w:bCs/>
                <w:color w:val="FFFFFF" w:themeColor="background1"/>
                <w:sz w:val="32"/>
                <w:szCs w:val="32"/>
              </w:rPr>
              <w:lastRenderedPageBreak/>
              <w:t xml:space="preserve">Section 5   To be completed by </w:t>
            </w:r>
            <w:r w:rsidR="003F7BDB" w:rsidRPr="00532B7C">
              <w:rPr>
                <w:rFonts w:ascii="TH SarabunPSK" w:hAnsi="TH SarabunPSK" w:cs="TH SarabunPSK"/>
                <w:b/>
                <w:bCs/>
                <w:color w:val="FFFFFF" w:themeColor="background1"/>
                <w:sz w:val="32"/>
                <w:szCs w:val="32"/>
              </w:rPr>
              <w:t>the operator</w:t>
            </w:r>
          </w:p>
        </w:tc>
      </w:tr>
      <w:tr w:rsidR="00714B31" w:rsidRPr="00532B7C" w14:paraId="407B43DC" w14:textId="77777777" w:rsidTr="00921A26">
        <w:trPr>
          <w:trHeight w:val="1940"/>
        </w:trPr>
        <w:tc>
          <w:tcPr>
            <w:tcW w:w="9640" w:type="dxa"/>
            <w:gridSpan w:val="3"/>
            <w:tcBorders>
              <w:top w:val="single" w:sz="4" w:space="0" w:color="auto"/>
            </w:tcBorders>
            <w:shd w:val="clear" w:color="auto" w:fill="FFFFFF"/>
          </w:tcPr>
          <w:p w14:paraId="00CF0FFA" w14:textId="445019D2" w:rsidR="00714B31" w:rsidRPr="00532B7C" w:rsidRDefault="000F2433" w:rsidP="004A784E">
            <w:pPr>
              <w:pStyle w:val="ListParagraph"/>
              <w:spacing w:line="280" w:lineRule="exact"/>
              <w:ind w:left="452" w:hanging="406"/>
              <w:rPr>
                <w:rFonts w:ascii="TH SarabunPSK" w:eastAsia="SimSun" w:hAnsi="TH SarabunPSK" w:cs="TH SarabunPSK"/>
                <w:color w:val="000000" w:themeColor="text1"/>
                <w:sz w:val="28"/>
                <w:szCs w:val="28"/>
                <w:lang w:eastAsia="zh-CN"/>
              </w:rPr>
            </w:pPr>
            <w:r w:rsidRPr="00532B7C">
              <w:br w:type="page"/>
            </w:r>
            <w:r w:rsidR="00757ABB" w:rsidRPr="00532B7C">
              <w:rPr>
                <w:rFonts w:ascii="TH SarabunPSK" w:eastAsia="SimSun" w:hAnsi="TH SarabunPSK" w:cs="TH SarabunPSK"/>
                <w:sz w:val="28"/>
                <w:szCs w:val="28"/>
                <w:lang w:eastAsia="zh-CN"/>
              </w:rPr>
              <w:t>5.1</w:t>
            </w:r>
            <w:r w:rsidR="00757ABB" w:rsidRPr="00532B7C">
              <w:rPr>
                <w:rFonts w:ascii="TH SarabunPSK" w:eastAsia="SimSun" w:hAnsi="TH SarabunPSK" w:cs="TH SarabunPSK"/>
                <w:sz w:val="28"/>
                <w:szCs w:val="28"/>
                <w:lang w:val="en-GB" w:eastAsia="zh-CN"/>
              </w:rPr>
              <w:t xml:space="preserve"> Additional</w:t>
            </w:r>
            <w:r w:rsidR="00714B31" w:rsidRPr="00532B7C">
              <w:rPr>
                <w:rFonts w:ascii="TH SarabunPSK" w:eastAsia="SimSun" w:hAnsi="TH SarabunPSK" w:cs="TH SarabunPSK"/>
                <w:sz w:val="28"/>
                <w:szCs w:val="28"/>
                <w:lang w:val="en-GB" w:eastAsia="zh-CN"/>
              </w:rPr>
              <w:t xml:space="preserve"> information that provides a better understanding of the proposed operation or business (</w:t>
            </w:r>
            <w:r w:rsidR="00714B31" w:rsidRPr="00532B7C">
              <w:rPr>
                <w:rFonts w:ascii="TH SarabunPSK" w:hAnsi="TH SarabunPSK" w:cs="TH SarabunPSK"/>
                <w:sz w:val="28"/>
                <w:szCs w:val="28"/>
              </w:rPr>
              <w:t>attach additional sheets, if necessary)</w:t>
            </w:r>
          </w:p>
          <w:p w14:paraId="02E39D1F" w14:textId="77777777" w:rsidR="00714B31" w:rsidRPr="00532B7C" w:rsidRDefault="00714B31" w:rsidP="00714B31">
            <w:pPr>
              <w:pStyle w:val="ListParagraph"/>
              <w:spacing w:line="280" w:lineRule="exact"/>
              <w:ind w:left="308" w:hanging="262"/>
              <w:rPr>
                <w:rFonts w:ascii="TH SarabunPSK" w:eastAsia="SimSun" w:hAnsi="TH SarabunPSK" w:cs="TH SarabunPSK"/>
                <w:color w:val="000000" w:themeColor="text1"/>
                <w:sz w:val="32"/>
                <w:szCs w:val="32"/>
                <w:lang w:eastAsia="zh-CN"/>
              </w:rPr>
            </w:pPr>
          </w:p>
          <w:p w14:paraId="33D9AAD4" w14:textId="351BB460" w:rsidR="00714B31" w:rsidRPr="00532B7C" w:rsidRDefault="00714B31" w:rsidP="00714B31">
            <w:pPr>
              <w:pStyle w:val="ListParagraph"/>
              <w:spacing w:line="280" w:lineRule="exact"/>
              <w:ind w:left="308" w:hanging="262"/>
              <w:rPr>
                <w:rFonts w:ascii="TH SarabunPSK" w:eastAsia="SimSun" w:hAnsi="TH SarabunPSK" w:cs="TH SarabunPSK"/>
                <w:color w:val="000000" w:themeColor="text1"/>
                <w:sz w:val="32"/>
                <w:szCs w:val="32"/>
                <w:lang w:eastAsia="zh-CN"/>
              </w:rPr>
            </w:pPr>
          </w:p>
        </w:tc>
      </w:tr>
      <w:tr w:rsidR="00B60D74" w:rsidRPr="00532B7C" w14:paraId="5E084225" w14:textId="77777777" w:rsidTr="00921A26">
        <w:trPr>
          <w:trHeight w:val="505"/>
        </w:trPr>
        <w:tc>
          <w:tcPr>
            <w:tcW w:w="9640" w:type="dxa"/>
            <w:gridSpan w:val="3"/>
            <w:tcBorders>
              <w:top w:val="single" w:sz="4" w:space="0" w:color="auto"/>
            </w:tcBorders>
            <w:shd w:val="clear" w:color="auto" w:fill="FFFFFF"/>
          </w:tcPr>
          <w:p w14:paraId="35DC4322" w14:textId="4D8F8B70" w:rsidR="00B60D74" w:rsidRPr="00532B7C" w:rsidRDefault="00D46565" w:rsidP="000E4272">
            <w:pPr>
              <w:pStyle w:val="ListParagraph"/>
              <w:spacing w:before="240" w:after="240" w:line="280" w:lineRule="exact"/>
              <w:ind w:left="33" w:firstLine="13"/>
              <w:jc w:val="thaiDistribute"/>
              <w:rPr>
                <w:rFonts w:ascii="TH SarabunPSK" w:eastAsia="SimSun" w:hAnsi="TH SarabunPSK" w:cs="TH SarabunPSK"/>
                <w:b/>
                <w:bCs/>
                <w:color w:val="FF0000"/>
                <w:sz w:val="28"/>
                <w:szCs w:val="28"/>
                <w:lang w:eastAsia="zh-CN"/>
              </w:rPr>
            </w:pPr>
            <w:r w:rsidRPr="00532B7C">
              <w:rPr>
                <w:rFonts w:ascii="TH SarabunPSK" w:eastAsia="SimSun" w:hAnsi="TH SarabunPSK" w:cs="TH SarabunPSK"/>
                <w:b/>
                <w:bCs/>
                <w:color w:val="000000" w:themeColor="text1"/>
                <w:sz w:val="32"/>
                <w:szCs w:val="32"/>
                <w:lang w:eastAsia="zh-CN"/>
              </w:rPr>
              <w:t xml:space="preserve">I hereby apply for </w:t>
            </w:r>
            <w:r w:rsidR="00377484" w:rsidRPr="00532B7C">
              <w:rPr>
                <w:rFonts w:ascii="TH SarabunPSK" w:eastAsia="SimSun" w:hAnsi="TH SarabunPSK" w:cs="TH SarabunPSK"/>
                <w:b/>
                <w:bCs/>
                <w:color w:val="000000" w:themeColor="text1"/>
                <w:sz w:val="32"/>
                <w:szCs w:val="32"/>
                <w:lang w:eastAsia="zh-CN"/>
              </w:rPr>
              <w:t xml:space="preserve">the </w:t>
            </w:r>
            <w:r w:rsidR="00815370" w:rsidRPr="00532B7C">
              <w:rPr>
                <w:rFonts w:ascii="TH SarabunPSK" w:eastAsia="SimSun" w:hAnsi="TH SarabunPSK" w:cs="TH SarabunPSK"/>
                <w:b/>
                <w:bCs/>
                <w:color w:val="000000" w:themeColor="text1"/>
                <w:sz w:val="32"/>
                <w:szCs w:val="32"/>
                <w:lang w:eastAsia="zh-CN"/>
              </w:rPr>
              <w:t xml:space="preserve">Continued Validity </w:t>
            </w:r>
            <w:r w:rsidR="003A5582" w:rsidRPr="00532B7C">
              <w:rPr>
                <w:rFonts w:ascii="TH SarabunPSK" w:eastAsia="SimSun" w:hAnsi="TH SarabunPSK" w:cs="TH SarabunPSK"/>
                <w:b/>
                <w:bCs/>
                <w:color w:val="000000" w:themeColor="text1"/>
                <w:sz w:val="32"/>
                <w:szCs w:val="32"/>
                <w:lang w:eastAsia="zh-CN"/>
              </w:rPr>
              <w:t>of an</w:t>
            </w:r>
            <w:r w:rsidR="00815370" w:rsidRPr="00532B7C">
              <w:rPr>
                <w:rFonts w:ascii="TH SarabunPSK" w:eastAsia="SimSun" w:hAnsi="TH SarabunPSK" w:cs="TH SarabunPSK"/>
                <w:b/>
                <w:bCs/>
                <w:color w:val="000000" w:themeColor="text1"/>
                <w:sz w:val="32"/>
                <w:szCs w:val="32"/>
                <w:lang w:eastAsia="zh-CN"/>
              </w:rPr>
              <w:t xml:space="preserve"> </w:t>
            </w:r>
            <w:r w:rsidR="00603971" w:rsidRPr="00532B7C">
              <w:rPr>
                <w:rFonts w:ascii="TH SarabunPSK" w:eastAsia="SimSun" w:hAnsi="TH SarabunPSK" w:cs="TH SarabunPSK"/>
                <w:b/>
                <w:bCs/>
                <w:color w:val="000000" w:themeColor="text1"/>
                <w:sz w:val="32"/>
                <w:szCs w:val="32"/>
                <w:lang w:eastAsia="zh-CN"/>
              </w:rPr>
              <w:t>AOC</w:t>
            </w:r>
            <w:r w:rsidR="00377484" w:rsidRPr="00532B7C">
              <w:rPr>
                <w:rFonts w:ascii="TH SarabunPSK" w:eastAsia="SimSun" w:hAnsi="TH SarabunPSK" w:cs="TH SarabunPSK"/>
                <w:b/>
                <w:bCs/>
                <w:color w:val="000000" w:themeColor="text1"/>
                <w:sz w:val="32"/>
                <w:szCs w:val="32"/>
                <w:lang w:eastAsia="zh-CN"/>
              </w:rPr>
              <w:t xml:space="preserve"> and declare that the information given in this form is true in every respect.</w:t>
            </w:r>
          </w:p>
        </w:tc>
      </w:tr>
      <w:tr w:rsidR="00B15359" w:rsidRPr="00532B7C" w14:paraId="3793DB9B" w14:textId="77777777" w:rsidTr="00921A26">
        <w:trPr>
          <w:trHeight w:val="892"/>
        </w:trPr>
        <w:tc>
          <w:tcPr>
            <w:tcW w:w="3686" w:type="dxa"/>
            <w:vMerge w:val="restart"/>
            <w:tcBorders>
              <w:top w:val="single" w:sz="4" w:space="0" w:color="auto"/>
            </w:tcBorders>
            <w:shd w:val="clear" w:color="auto" w:fill="FFFFFF"/>
          </w:tcPr>
          <w:p w14:paraId="5E93C6FF" w14:textId="044D517D" w:rsidR="00B15359" w:rsidRPr="00532B7C" w:rsidRDefault="00B15359" w:rsidP="00714B31">
            <w:pPr>
              <w:pStyle w:val="NoSpacing"/>
              <w:spacing w:after="120"/>
              <w:rPr>
                <w:rFonts w:ascii="TH SarabunPSK" w:eastAsia="SimSun" w:hAnsi="TH SarabunPSK" w:cs="TH SarabunPSK"/>
                <w:sz w:val="28"/>
                <w:szCs w:val="28"/>
                <w:lang w:val="en-GB" w:eastAsia="zh-CN"/>
              </w:rPr>
            </w:pPr>
            <w:r w:rsidRPr="00532B7C">
              <w:rPr>
                <w:rFonts w:ascii="TH SarabunPSK" w:eastAsia="SimSun" w:hAnsi="TH SarabunPSK" w:cs="TH SarabunPSK"/>
                <w:sz w:val="28"/>
                <w:szCs w:val="28"/>
                <w:lang w:val="en-GB" w:eastAsia="zh-CN"/>
              </w:rPr>
              <w:t xml:space="preserve">5.2 </w:t>
            </w:r>
            <w:r w:rsidRPr="00532B7C">
              <w:rPr>
                <w:rFonts w:ascii="TH SarabunPSK" w:eastAsia="SimSun" w:hAnsi="TH SarabunPSK" w:cs="TH SarabunPSK"/>
                <w:color w:val="000000" w:themeColor="text1"/>
                <w:sz w:val="28"/>
                <w:szCs w:val="28"/>
                <w:lang w:val="en-GB" w:eastAsia="zh-CN"/>
              </w:rPr>
              <w:t>Accountable Manager</w:t>
            </w:r>
            <w:r w:rsidRPr="00532B7C">
              <w:rPr>
                <w:rFonts w:ascii="TH SarabunPSK" w:eastAsia="SimSun" w:hAnsi="TH SarabunPSK" w:cs="TH SarabunPSK"/>
                <w:sz w:val="28"/>
                <w:szCs w:val="28"/>
                <w:lang w:val="en-GB" w:eastAsia="zh-CN"/>
              </w:rPr>
              <w:t xml:space="preserve"> Name:</w:t>
            </w:r>
          </w:p>
          <w:p w14:paraId="3C4E3352" w14:textId="77777777" w:rsidR="00B15359" w:rsidRPr="00532B7C" w:rsidRDefault="00B15359" w:rsidP="00714B31">
            <w:pPr>
              <w:pStyle w:val="NoSpacing"/>
              <w:spacing w:after="120"/>
              <w:rPr>
                <w:rFonts w:ascii="TH SarabunPSK" w:eastAsia="SimSun" w:hAnsi="TH SarabunPSK" w:cs="TH SarabunPSK"/>
                <w:sz w:val="28"/>
                <w:szCs w:val="28"/>
                <w:lang w:val="en-GB" w:eastAsia="zh-CN"/>
              </w:rPr>
            </w:pPr>
          </w:p>
          <w:p w14:paraId="5AFE1996" w14:textId="290B948A" w:rsidR="00B15359" w:rsidRPr="00532B7C" w:rsidRDefault="00B15359" w:rsidP="00714B31">
            <w:pPr>
              <w:pStyle w:val="NoSpacing"/>
              <w:spacing w:after="120"/>
              <w:rPr>
                <w:rFonts w:ascii="TH SarabunPSK" w:eastAsia="SimSun" w:hAnsi="TH SarabunPSK" w:cs="TH SarabunPSK"/>
                <w:sz w:val="28"/>
                <w:szCs w:val="28"/>
                <w:lang w:val="en-GB" w:eastAsia="zh-CN"/>
              </w:rPr>
            </w:pPr>
          </w:p>
        </w:tc>
        <w:tc>
          <w:tcPr>
            <w:tcW w:w="5954" w:type="dxa"/>
            <w:gridSpan w:val="2"/>
            <w:tcBorders>
              <w:top w:val="single" w:sz="4" w:space="0" w:color="auto"/>
              <w:bottom w:val="single" w:sz="4" w:space="0" w:color="auto"/>
            </w:tcBorders>
            <w:shd w:val="clear" w:color="auto" w:fill="FFFFFF"/>
          </w:tcPr>
          <w:p w14:paraId="6BDD9D6F" w14:textId="77777777" w:rsidR="00B15359" w:rsidRPr="00532B7C" w:rsidRDefault="00B15359" w:rsidP="00714B31">
            <w:pPr>
              <w:pStyle w:val="NoSpacing"/>
              <w:rPr>
                <w:rFonts w:ascii="TH SarabunPSK" w:hAnsi="TH SarabunPSK" w:cs="TH SarabunPSK"/>
                <w:sz w:val="28"/>
                <w:szCs w:val="28"/>
              </w:rPr>
            </w:pPr>
            <w:r w:rsidRPr="00532B7C">
              <w:rPr>
                <w:rFonts w:ascii="TH SarabunPSK" w:hAnsi="TH SarabunPSK" w:cs="TH SarabunPSK"/>
                <w:sz w:val="28"/>
                <w:szCs w:val="28"/>
              </w:rPr>
              <w:t>Signature</w:t>
            </w:r>
          </w:p>
          <w:p w14:paraId="29AE1AD3" w14:textId="77777777" w:rsidR="00B15359" w:rsidRPr="00532B7C" w:rsidRDefault="00B15359" w:rsidP="00B15359">
            <w:pPr>
              <w:pStyle w:val="NoSpacing"/>
              <w:spacing w:after="120"/>
              <w:rPr>
                <w:rFonts w:ascii="TH SarabunPSK" w:eastAsia="SimSun" w:hAnsi="TH SarabunPSK" w:cs="TH SarabunPSK"/>
                <w:sz w:val="28"/>
                <w:szCs w:val="28"/>
                <w:lang w:val="en-GB" w:eastAsia="zh-CN"/>
              </w:rPr>
            </w:pPr>
          </w:p>
          <w:p w14:paraId="0C1FB5F3" w14:textId="437990A0" w:rsidR="00C8125E" w:rsidRPr="00532B7C" w:rsidRDefault="00C8125E" w:rsidP="00B15359">
            <w:pPr>
              <w:pStyle w:val="NoSpacing"/>
              <w:spacing w:after="120"/>
              <w:rPr>
                <w:rFonts w:ascii="TH SarabunPSK" w:eastAsia="SimSun" w:hAnsi="TH SarabunPSK" w:cs="TH SarabunPSK"/>
                <w:sz w:val="28"/>
                <w:szCs w:val="28"/>
                <w:lang w:val="en-GB" w:eastAsia="zh-CN"/>
              </w:rPr>
            </w:pPr>
          </w:p>
        </w:tc>
      </w:tr>
      <w:tr w:rsidR="00B15359" w:rsidRPr="00532B7C" w14:paraId="0399B60B" w14:textId="77777777" w:rsidTr="00921A26">
        <w:trPr>
          <w:trHeight w:val="720"/>
        </w:trPr>
        <w:tc>
          <w:tcPr>
            <w:tcW w:w="3686" w:type="dxa"/>
            <w:vMerge/>
            <w:tcBorders>
              <w:bottom w:val="single" w:sz="4" w:space="0" w:color="auto"/>
            </w:tcBorders>
            <w:shd w:val="clear" w:color="auto" w:fill="FFFFFF"/>
          </w:tcPr>
          <w:p w14:paraId="7312EB2D" w14:textId="77777777" w:rsidR="00B15359" w:rsidRPr="00532B7C" w:rsidRDefault="00B15359" w:rsidP="00714B31">
            <w:pPr>
              <w:pStyle w:val="NoSpacing"/>
              <w:spacing w:after="120"/>
              <w:rPr>
                <w:rFonts w:ascii="TH SarabunPSK" w:eastAsia="SimSun" w:hAnsi="TH SarabunPSK" w:cs="TH SarabunPSK"/>
                <w:sz w:val="28"/>
                <w:szCs w:val="28"/>
                <w:lang w:val="en-GB" w:eastAsia="zh-CN"/>
              </w:rPr>
            </w:pPr>
          </w:p>
        </w:tc>
        <w:tc>
          <w:tcPr>
            <w:tcW w:w="5954" w:type="dxa"/>
            <w:gridSpan w:val="2"/>
            <w:tcBorders>
              <w:top w:val="single" w:sz="4" w:space="0" w:color="auto"/>
              <w:bottom w:val="single" w:sz="4" w:space="0" w:color="auto"/>
            </w:tcBorders>
            <w:shd w:val="clear" w:color="auto" w:fill="FFFFFF"/>
          </w:tcPr>
          <w:p w14:paraId="3F95E15A" w14:textId="36B3A211" w:rsidR="00B15359" w:rsidRPr="00532B7C" w:rsidRDefault="00B15359" w:rsidP="00B15359">
            <w:pPr>
              <w:pStyle w:val="NoSpacing"/>
              <w:spacing w:after="120"/>
              <w:rPr>
                <w:rFonts w:ascii="TH SarabunPSK" w:hAnsi="TH SarabunPSK" w:cs="TH SarabunPSK"/>
                <w:sz w:val="28"/>
                <w:szCs w:val="28"/>
              </w:rPr>
            </w:pPr>
            <w:r w:rsidRPr="00532B7C">
              <w:rPr>
                <w:rFonts w:ascii="TH SarabunPSK" w:hAnsi="TH SarabunPSK" w:cs="TH SarabunPSK"/>
                <w:sz w:val="28"/>
                <w:szCs w:val="28"/>
              </w:rPr>
              <w:t>Date: (d</w:t>
            </w:r>
            <w:r w:rsidR="00E1131A" w:rsidRPr="00532B7C">
              <w:rPr>
                <w:rFonts w:ascii="TH SarabunPSK" w:hAnsi="TH SarabunPSK" w:cs="TH SarabunPSK"/>
                <w:sz w:val="28"/>
                <w:szCs w:val="28"/>
              </w:rPr>
              <w:t>d</w:t>
            </w:r>
            <w:r w:rsidRPr="00532B7C">
              <w:rPr>
                <w:rFonts w:ascii="TH SarabunPSK" w:hAnsi="TH SarabunPSK" w:cs="TH SarabunPSK"/>
                <w:sz w:val="28"/>
                <w:szCs w:val="28"/>
              </w:rPr>
              <w:t>/m</w:t>
            </w:r>
            <w:r w:rsidR="00E1131A" w:rsidRPr="00532B7C">
              <w:rPr>
                <w:rFonts w:ascii="TH SarabunPSK" w:hAnsi="TH SarabunPSK" w:cs="TH SarabunPSK"/>
                <w:sz w:val="28"/>
                <w:szCs w:val="28"/>
              </w:rPr>
              <w:t>mm</w:t>
            </w:r>
            <w:r w:rsidRPr="00532B7C">
              <w:rPr>
                <w:rFonts w:ascii="TH SarabunPSK" w:hAnsi="TH SarabunPSK" w:cs="TH SarabunPSK"/>
                <w:sz w:val="28"/>
                <w:szCs w:val="28"/>
              </w:rPr>
              <w:t>/</w:t>
            </w:r>
            <w:r w:rsidR="00E1131A" w:rsidRPr="00532B7C">
              <w:rPr>
                <w:rFonts w:ascii="TH SarabunPSK" w:hAnsi="TH SarabunPSK" w:cs="TH SarabunPSK"/>
                <w:sz w:val="28"/>
                <w:szCs w:val="28"/>
              </w:rPr>
              <w:t>yyyy</w:t>
            </w:r>
            <w:r w:rsidRPr="00532B7C">
              <w:rPr>
                <w:rFonts w:ascii="TH SarabunPSK" w:hAnsi="TH SarabunPSK" w:cs="TH SarabunPSK"/>
                <w:sz w:val="28"/>
                <w:szCs w:val="28"/>
              </w:rPr>
              <w:t>)</w:t>
            </w:r>
          </w:p>
          <w:p w14:paraId="37D50E7D" w14:textId="1D7228D9" w:rsidR="00B15359" w:rsidRPr="00532B7C" w:rsidRDefault="00B15359" w:rsidP="00B15359">
            <w:pPr>
              <w:pStyle w:val="NoSpacing"/>
              <w:spacing w:after="120"/>
              <w:rPr>
                <w:rFonts w:ascii="TH SarabunPSK" w:hAnsi="TH SarabunPSK" w:cs="TH SarabunPSK"/>
                <w:sz w:val="28"/>
                <w:szCs w:val="28"/>
              </w:rPr>
            </w:pPr>
          </w:p>
        </w:tc>
      </w:tr>
      <w:tr w:rsidR="00714B31" w:rsidRPr="00532B7C" w14:paraId="3BCC8AE4" w14:textId="77777777" w:rsidTr="00921A26">
        <w:trPr>
          <w:trHeight w:val="258"/>
        </w:trPr>
        <w:tc>
          <w:tcPr>
            <w:tcW w:w="9640" w:type="dxa"/>
            <w:gridSpan w:val="3"/>
            <w:tcBorders>
              <w:top w:val="single" w:sz="4" w:space="0" w:color="auto"/>
              <w:bottom w:val="single" w:sz="4" w:space="0" w:color="auto"/>
            </w:tcBorders>
            <w:shd w:val="clear" w:color="auto" w:fill="1F497D" w:themeFill="text2"/>
          </w:tcPr>
          <w:p w14:paraId="3A3FC746" w14:textId="54114844" w:rsidR="00714B31" w:rsidRPr="00532B7C" w:rsidRDefault="00714B31" w:rsidP="005F577E">
            <w:pPr>
              <w:pStyle w:val="NoSpacing"/>
              <w:ind w:left="46"/>
              <w:rPr>
                <w:rFonts w:ascii="TH SarabunPSK" w:eastAsia="SimSun" w:hAnsi="TH SarabunPSK" w:cs="TH SarabunPSK"/>
                <w:sz w:val="32"/>
                <w:szCs w:val="32"/>
                <w:lang w:eastAsia="zh-CN"/>
              </w:rPr>
            </w:pPr>
            <w:r w:rsidRPr="00532B7C">
              <w:rPr>
                <w:rFonts w:ascii="TH SarabunPSK" w:hAnsi="TH SarabunPSK" w:cs="TH SarabunPSK"/>
                <w:b/>
                <w:bCs/>
                <w:color w:val="FFFFFF" w:themeColor="background1"/>
                <w:sz w:val="32"/>
                <w:szCs w:val="32"/>
              </w:rPr>
              <w:t xml:space="preserve">Section </w:t>
            </w:r>
            <w:r w:rsidR="00460222" w:rsidRPr="00532B7C">
              <w:rPr>
                <w:rFonts w:ascii="TH SarabunPSK" w:hAnsi="TH SarabunPSK" w:cs="TH SarabunPSK"/>
                <w:b/>
                <w:bCs/>
                <w:color w:val="FFFFFF" w:themeColor="background1"/>
                <w:sz w:val="32"/>
                <w:szCs w:val="32"/>
              </w:rPr>
              <w:t>6</w:t>
            </w:r>
            <w:r w:rsidRPr="00532B7C">
              <w:rPr>
                <w:rFonts w:ascii="TH SarabunPSK" w:hAnsi="TH SarabunPSK" w:cs="TH SarabunPSK"/>
                <w:b/>
                <w:bCs/>
                <w:color w:val="FFFFFF" w:themeColor="background1"/>
                <w:sz w:val="32"/>
                <w:szCs w:val="32"/>
              </w:rPr>
              <w:t xml:space="preserve">    To be completed by CAAT</w:t>
            </w:r>
          </w:p>
        </w:tc>
      </w:tr>
      <w:tr w:rsidR="00E32338" w:rsidRPr="00532B7C" w14:paraId="1DBC60A5" w14:textId="29C547C4" w:rsidTr="007A2BDD">
        <w:trPr>
          <w:trHeight w:val="1397"/>
        </w:trPr>
        <w:tc>
          <w:tcPr>
            <w:tcW w:w="9640" w:type="dxa"/>
            <w:gridSpan w:val="3"/>
            <w:tcBorders>
              <w:top w:val="single" w:sz="4" w:space="0" w:color="auto"/>
              <w:bottom w:val="single" w:sz="4" w:space="0" w:color="auto"/>
            </w:tcBorders>
            <w:shd w:val="clear" w:color="auto" w:fill="FFFFFF"/>
          </w:tcPr>
          <w:p w14:paraId="0C74CC9C" w14:textId="59C27DFB" w:rsidR="00E32338" w:rsidRPr="00532B7C" w:rsidRDefault="00E32338" w:rsidP="00301156">
            <w:pPr>
              <w:spacing w:before="16" w:line="280" w:lineRule="exact"/>
              <w:ind w:firstLine="71"/>
              <w:rPr>
                <w:rFonts w:ascii="TH SarabunPSK" w:hAnsi="TH SarabunPSK" w:cs="TH SarabunPSK"/>
                <w:sz w:val="28"/>
                <w:szCs w:val="28"/>
              </w:rPr>
            </w:pPr>
            <w:r w:rsidRPr="00532B7C">
              <w:rPr>
                <w:rFonts w:ascii="TH SarabunPSK" w:hAnsi="TH SarabunPSK" w:cs="TH SarabunPSK"/>
                <w:sz w:val="28"/>
                <w:szCs w:val="28"/>
              </w:rPr>
              <w:t xml:space="preserve">Date received (dd/mmm/yyyy): </w:t>
            </w:r>
          </w:p>
          <w:p w14:paraId="105F040C" w14:textId="77777777" w:rsidR="00E32338" w:rsidRPr="00532B7C" w:rsidRDefault="00E32338" w:rsidP="00714B31">
            <w:pPr>
              <w:pStyle w:val="NoSpacing"/>
              <w:spacing w:after="120"/>
              <w:ind w:left="46"/>
              <w:rPr>
                <w:rFonts w:ascii="TH SarabunPSK" w:hAnsi="TH SarabunPSK" w:cs="TH SarabunPSK"/>
                <w:b/>
                <w:bCs/>
                <w:color w:val="000000" w:themeColor="text1"/>
                <w:sz w:val="28"/>
                <w:szCs w:val="28"/>
              </w:rPr>
            </w:pPr>
          </w:p>
        </w:tc>
      </w:tr>
      <w:tr w:rsidR="003027AD" w:rsidRPr="00532B7C" w14:paraId="1BFF1A1A" w14:textId="4D090A5B" w:rsidTr="005B49B3">
        <w:trPr>
          <w:trHeight w:val="1829"/>
        </w:trPr>
        <w:tc>
          <w:tcPr>
            <w:tcW w:w="9640" w:type="dxa"/>
            <w:gridSpan w:val="3"/>
            <w:tcBorders>
              <w:top w:val="single" w:sz="4" w:space="0" w:color="auto"/>
              <w:bottom w:val="single" w:sz="4" w:space="0" w:color="auto"/>
            </w:tcBorders>
            <w:shd w:val="clear" w:color="auto" w:fill="FFFFFF"/>
          </w:tcPr>
          <w:p w14:paraId="2AFAC2C8" w14:textId="77777777" w:rsidR="003027AD" w:rsidRPr="00532B7C" w:rsidRDefault="003027AD" w:rsidP="00714B31">
            <w:pPr>
              <w:pStyle w:val="ListParagraph"/>
              <w:spacing w:before="60" w:after="60" w:line="280" w:lineRule="exact"/>
              <w:ind w:left="80"/>
              <w:jc w:val="thaiDistribute"/>
              <w:rPr>
                <w:rFonts w:ascii="TH SarabunPSK" w:hAnsi="TH SarabunPSK" w:cs="TH SarabunPSK"/>
                <w:sz w:val="28"/>
                <w:szCs w:val="28"/>
              </w:rPr>
            </w:pPr>
            <w:r w:rsidRPr="00532B7C">
              <w:rPr>
                <w:rFonts w:ascii="TH SarabunPSK" w:hAnsi="TH SarabunPSK" w:cs="TH SarabunPSK"/>
                <w:sz w:val="28"/>
                <w:szCs w:val="28"/>
              </w:rPr>
              <w:t>Remarks:</w:t>
            </w:r>
          </w:p>
          <w:p w14:paraId="6EDF2723" w14:textId="77777777" w:rsidR="003027AD" w:rsidRPr="00532B7C" w:rsidRDefault="003027AD" w:rsidP="00714B31">
            <w:pPr>
              <w:pStyle w:val="NoSpacing"/>
              <w:spacing w:after="120"/>
              <w:ind w:left="46"/>
              <w:rPr>
                <w:rFonts w:ascii="TH SarabunPSK" w:eastAsia="SimSun" w:hAnsi="TH SarabunPSK" w:cs="TH SarabunPSK"/>
                <w:sz w:val="28"/>
                <w:szCs w:val="28"/>
                <w:lang w:val="en-GB" w:eastAsia="zh-CN"/>
              </w:rPr>
            </w:pPr>
          </w:p>
        </w:tc>
      </w:tr>
      <w:tr w:rsidR="00714B31" w:rsidRPr="00532B7C" w14:paraId="32CBD419" w14:textId="77777777" w:rsidTr="00921A26">
        <w:trPr>
          <w:trHeight w:val="1539"/>
        </w:trPr>
        <w:tc>
          <w:tcPr>
            <w:tcW w:w="4679" w:type="dxa"/>
            <w:gridSpan w:val="2"/>
            <w:tcBorders>
              <w:top w:val="single" w:sz="4" w:space="0" w:color="auto"/>
              <w:bottom w:val="single" w:sz="4" w:space="0" w:color="auto"/>
            </w:tcBorders>
            <w:shd w:val="clear" w:color="auto" w:fill="FFFFFF"/>
          </w:tcPr>
          <w:p w14:paraId="5E1A3B00" w14:textId="3A93676E" w:rsidR="00714B31" w:rsidRPr="00532B7C" w:rsidRDefault="00714B31" w:rsidP="003027AD">
            <w:pPr>
              <w:spacing w:before="16" w:line="280" w:lineRule="exact"/>
              <w:ind w:left="38"/>
              <w:rPr>
                <w:rFonts w:ascii="TH SarabunPSK" w:hAnsi="TH SarabunPSK" w:cs="TH SarabunPSK"/>
                <w:sz w:val="28"/>
                <w:szCs w:val="28"/>
              </w:rPr>
            </w:pPr>
            <w:r w:rsidRPr="00532B7C">
              <w:rPr>
                <w:rFonts w:ascii="TH SarabunPSK" w:hAnsi="TH SarabunPSK" w:cs="TH SarabunPSK"/>
                <w:sz w:val="28"/>
                <w:szCs w:val="28"/>
              </w:rPr>
              <w:t>Verified by POI:</w:t>
            </w:r>
          </w:p>
          <w:p w14:paraId="1FCBE627" w14:textId="77777777" w:rsidR="00714B31" w:rsidRPr="00532B7C" w:rsidRDefault="00714B31" w:rsidP="00714B31">
            <w:pPr>
              <w:spacing w:before="16" w:line="280" w:lineRule="exact"/>
              <w:rPr>
                <w:rFonts w:ascii="TH SarabunPSK" w:hAnsi="TH SarabunPSK" w:cs="TH SarabunPSK"/>
                <w:sz w:val="28"/>
                <w:szCs w:val="28"/>
              </w:rPr>
            </w:pPr>
          </w:p>
          <w:p w14:paraId="5FA44206" w14:textId="77777777" w:rsidR="00714B31" w:rsidRPr="00532B7C" w:rsidRDefault="00714B31" w:rsidP="00714B31">
            <w:pPr>
              <w:spacing w:before="16" w:line="280" w:lineRule="exact"/>
              <w:rPr>
                <w:rFonts w:ascii="TH SarabunPSK" w:hAnsi="TH SarabunPSK" w:cs="TH SarabunPSK"/>
                <w:sz w:val="28"/>
                <w:szCs w:val="28"/>
              </w:rPr>
            </w:pPr>
          </w:p>
          <w:p w14:paraId="1199A5C9" w14:textId="5CFDD417" w:rsidR="00714B31" w:rsidRPr="00532B7C" w:rsidRDefault="00714B31" w:rsidP="00714B31">
            <w:pPr>
              <w:spacing w:before="16" w:line="280" w:lineRule="exact"/>
              <w:rPr>
                <w:rFonts w:ascii="TH SarabunPSK" w:hAnsi="TH SarabunPSK" w:cs="TH SarabunPSK"/>
                <w:sz w:val="28"/>
                <w:szCs w:val="28"/>
              </w:rPr>
            </w:pPr>
          </w:p>
        </w:tc>
        <w:tc>
          <w:tcPr>
            <w:tcW w:w="4961" w:type="dxa"/>
            <w:tcBorders>
              <w:top w:val="single" w:sz="4" w:space="0" w:color="auto"/>
              <w:bottom w:val="single" w:sz="4" w:space="0" w:color="auto"/>
            </w:tcBorders>
            <w:shd w:val="clear" w:color="auto" w:fill="FFFFFF"/>
          </w:tcPr>
          <w:p w14:paraId="6E332993" w14:textId="0C960B2F" w:rsidR="00714B31" w:rsidRPr="00532B7C" w:rsidRDefault="00714B31" w:rsidP="00714B31">
            <w:pPr>
              <w:pStyle w:val="ListParagraph"/>
              <w:spacing w:before="60" w:after="60" w:line="280" w:lineRule="exact"/>
              <w:ind w:left="80"/>
              <w:jc w:val="thaiDistribute"/>
              <w:rPr>
                <w:rFonts w:ascii="TH SarabunPSK" w:hAnsi="TH SarabunPSK" w:cs="TH SarabunPSK"/>
                <w:sz w:val="28"/>
                <w:szCs w:val="28"/>
              </w:rPr>
            </w:pPr>
            <w:r w:rsidRPr="00532B7C">
              <w:rPr>
                <w:rFonts w:ascii="TH SarabunPSK" w:hAnsi="TH SarabunPSK" w:cs="TH SarabunPSK"/>
                <w:sz w:val="28"/>
                <w:szCs w:val="28"/>
              </w:rPr>
              <w:t>Accepted by OPS Manager:</w:t>
            </w:r>
          </w:p>
          <w:p w14:paraId="4EF2F336" w14:textId="77777777" w:rsidR="00714B31" w:rsidRPr="00532B7C" w:rsidRDefault="00714B31" w:rsidP="00714B31">
            <w:pPr>
              <w:pStyle w:val="ListParagraph"/>
              <w:spacing w:before="60" w:after="60" w:line="280" w:lineRule="exact"/>
              <w:ind w:left="80"/>
              <w:jc w:val="thaiDistribute"/>
              <w:rPr>
                <w:rFonts w:ascii="TH SarabunPSK" w:hAnsi="TH SarabunPSK" w:cs="TH SarabunPSK"/>
                <w:sz w:val="28"/>
                <w:szCs w:val="28"/>
              </w:rPr>
            </w:pPr>
          </w:p>
          <w:p w14:paraId="35F4B115" w14:textId="77777777" w:rsidR="00714B31" w:rsidRPr="00532B7C" w:rsidRDefault="00714B31" w:rsidP="00714B31">
            <w:pPr>
              <w:pStyle w:val="ListParagraph"/>
              <w:spacing w:before="60" w:after="60" w:line="280" w:lineRule="exact"/>
              <w:ind w:left="80"/>
              <w:jc w:val="thaiDistribute"/>
              <w:rPr>
                <w:rFonts w:ascii="TH SarabunPSK" w:hAnsi="TH SarabunPSK" w:cs="TH SarabunPSK"/>
                <w:sz w:val="28"/>
                <w:szCs w:val="28"/>
              </w:rPr>
            </w:pPr>
          </w:p>
          <w:p w14:paraId="4E79D421" w14:textId="0FFB478D" w:rsidR="00714B31" w:rsidRPr="00532B7C" w:rsidRDefault="00714B31" w:rsidP="00714B31">
            <w:pPr>
              <w:pStyle w:val="ListParagraph"/>
              <w:spacing w:before="60" w:after="60" w:line="280" w:lineRule="exact"/>
              <w:ind w:left="80"/>
              <w:jc w:val="thaiDistribute"/>
              <w:rPr>
                <w:rFonts w:ascii="TH SarabunPSK" w:hAnsi="TH SarabunPSK" w:cs="TH SarabunPSK"/>
                <w:sz w:val="28"/>
                <w:szCs w:val="28"/>
              </w:rPr>
            </w:pPr>
          </w:p>
        </w:tc>
      </w:tr>
      <w:tr w:rsidR="00714B31" w:rsidRPr="00532B7C" w14:paraId="3B6625BF" w14:textId="77777777" w:rsidTr="00921A26">
        <w:trPr>
          <w:trHeight w:val="427"/>
        </w:trPr>
        <w:tc>
          <w:tcPr>
            <w:tcW w:w="4679" w:type="dxa"/>
            <w:gridSpan w:val="2"/>
            <w:tcBorders>
              <w:top w:val="single" w:sz="4" w:space="0" w:color="auto"/>
              <w:bottom w:val="single" w:sz="4" w:space="0" w:color="auto"/>
            </w:tcBorders>
            <w:shd w:val="clear" w:color="auto" w:fill="FFFFFF"/>
            <w:vAlign w:val="center"/>
          </w:tcPr>
          <w:p w14:paraId="7E9F3711" w14:textId="1852BF99" w:rsidR="00714B31" w:rsidRPr="00532B7C" w:rsidRDefault="00714B31" w:rsidP="00714B31">
            <w:pPr>
              <w:jc w:val="center"/>
              <w:rPr>
                <w:rFonts w:ascii="TH SarabunPSK" w:hAnsi="TH SarabunPSK" w:cs="TH SarabunPSK"/>
                <w:sz w:val="28"/>
                <w:szCs w:val="28"/>
              </w:rPr>
            </w:pPr>
            <w:r w:rsidRPr="00532B7C">
              <w:rPr>
                <w:rFonts w:ascii="TH SarabunPSK" w:hAnsi="TH SarabunPSK" w:cs="TH SarabunPSK"/>
                <w:sz w:val="28"/>
                <w:szCs w:val="28"/>
              </w:rPr>
              <w:t>Principal Operations Inspector (POI)</w:t>
            </w:r>
          </w:p>
        </w:tc>
        <w:tc>
          <w:tcPr>
            <w:tcW w:w="4961" w:type="dxa"/>
            <w:tcBorders>
              <w:top w:val="single" w:sz="4" w:space="0" w:color="auto"/>
              <w:bottom w:val="single" w:sz="4" w:space="0" w:color="auto"/>
            </w:tcBorders>
            <w:shd w:val="clear" w:color="auto" w:fill="FFFFFF"/>
            <w:vAlign w:val="center"/>
          </w:tcPr>
          <w:p w14:paraId="3D107505" w14:textId="1611B3BD" w:rsidR="00714B31" w:rsidRPr="00532B7C" w:rsidRDefault="00714B31" w:rsidP="00714B31">
            <w:pPr>
              <w:jc w:val="center"/>
              <w:rPr>
                <w:rFonts w:ascii="TH SarabunPSK" w:hAnsi="TH SarabunPSK" w:cs="TH SarabunPSK"/>
                <w:sz w:val="28"/>
                <w:szCs w:val="28"/>
              </w:rPr>
            </w:pPr>
            <w:r w:rsidRPr="00532B7C">
              <w:rPr>
                <w:rFonts w:ascii="TH SarabunPSK" w:hAnsi="TH SarabunPSK" w:cs="TH SarabunPSK"/>
                <w:sz w:val="28"/>
                <w:szCs w:val="28"/>
              </w:rPr>
              <w:t xml:space="preserve">Flight Operations Standards </w:t>
            </w:r>
            <w:r w:rsidR="005067E6" w:rsidRPr="00532B7C">
              <w:rPr>
                <w:rFonts w:ascii="TH SarabunPSK" w:hAnsi="TH SarabunPSK" w:cs="TH SarabunPSK"/>
                <w:sz w:val="28"/>
                <w:szCs w:val="28"/>
              </w:rPr>
              <w:t xml:space="preserve">Department </w:t>
            </w:r>
            <w:r w:rsidRPr="00532B7C">
              <w:rPr>
                <w:rFonts w:ascii="TH SarabunPSK" w:hAnsi="TH SarabunPSK" w:cs="TH SarabunPSK"/>
                <w:sz w:val="28"/>
                <w:szCs w:val="28"/>
              </w:rPr>
              <w:t>Manager</w:t>
            </w:r>
          </w:p>
        </w:tc>
      </w:tr>
    </w:tbl>
    <w:p w14:paraId="73D4A722" w14:textId="77777777" w:rsidR="00147C88" w:rsidRPr="00532B7C" w:rsidRDefault="00147C88">
      <w:pPr>
        <w:rPr>
          <w:rFonts w:ascii="TH SarabunPSK" w:hAnsi="TH SarabunPSK" w:cs="TH SarabunPSK"/>
          <w:sz w:val="28"/>
          <w:szCs w:val="28"/>
        </w:rPr>
      </w:pPr>
    </w:p>
    <w:p w14:paraId="2F2FA753" w14:textId="77777777" w:rsidR="00DF659B" w:rsidRPr="00532B7C" w:rsidRDefault="00DF659B" w:rsidP="00EB1436">
      <w:pPr>
        <w:widowControl/>
        <w:spacing w:after="120"/>
        <w:jc w:val="both"/>
        <w:rPr>
          <w:rFonts w:ascii="TH SarabunPSK" w:hAnsi="TH SarabunPSK" w:cs="TH SarabunPSK"/>
          <w:b/>
          <w:bCs/>
          <w:sz w:val="32"/>
          <w:szCs w:val="24"/>
          <w:lang w:eastAsia="en-GB" w:bidi="th-TH"/>
        </w:rPr>
        <w:sectPr w:rsidR="00DF659B" w:rsidRPr="00532B7C" w:rsidSect="00047BFC">
          <w:headerReference w:type="even" r:id="rId11"/>
          <w:headerReference w:type="default" r:id="rId12"/>
          <w:footerReference w:type="even" r:id="rId13"/>
          <w:footerReference w:type="default" r:id="rId14"/>
          <w:headerReference w:type="first" r:id="rId15"/>
          <w:footerReference w:type="first" r:id="rId16"/>
          <w:pgSz w:w="11907" w:h="16840" w:code="9"/>
          <w:pgMar w:top="1276" w:right="1440" w:bottom="1440" w:left="1440" w:header="709" w:footer="709" w:gutter="0"/>
          <w:cols w:space="708"/>
          <w:docGrid w:linePitch="360"/>
        </w:sectPr>
      </w:pPr>
    </w:p>
    <w:p w14:paraId="5405877C" w14:textId="36595577" w:rsidR="00603CAA" w:rsidRPr="00532B7C" w:rsidRDefault="00EB1436" w:rsidP="00603CAA">
      <w:pPr>
        <w:widowControl/>
        <w:jc w:val="thaiDistribute"/>
        <w:rPr>
          <w:rFonts w:ascii="TH SarabunPSK" w:hAnsi="TH SarabunPSK" w:cs="TH SarabunPSK"/>
          <w:sz w:val="32"/>
          <w:szCs w:val="24"/>
          <w:lang w:eastAsia="en-GB" w:bidi="th-TH"/>
        </w:rPr>
      </w:pPr>
      <w:r w:rsidRPr="00532B7C">
        <w:rPr>
          <w:rFonts w:ascii="TH SarabunPSK" w:hAnsi="TH SarabunPSK" w:cs="TH SarabunPSK"/>
          <w:sz w:val="32"/>
          <w:szCs w:val="24"/>
          <w:lang w:eastAsia="en-GB" w:bidi="th-TH"/>
        </w:rPr>
        <w:lastRenderedPageBreak/>
        <w:t xml:space="preserve">Instructions for the completion of the </w:t>
      </w:r>
      <w:r w:rsidR="00603CAA" w:rsidRPr="00532B7C">
        <w:rPr>
          <w:rFonts w:ascii="TH SarabunPSK" w:hAnsi="TH SarabunPSK" w:cs="TH SarabunPSK"/>
          <w:sz w:val="32"/>
          <w:szCs w:val="24"/>
          <w:lang w:eastAsia="en-GB" w:bidi="th-TH"/>
        </w:rPr>
        <w:t>Application for</w:t>
      </w:r>
      <w:r w:rsidR="00D00C73" w:rsidRPr="00532B7C">
        <w:rPr>
          <w:rFonts w:ascii="TH SarabunPSK" w:hAnsi="TH SarabunPSK" w:cs="TH SarabunPSK"/>
          <w:sz w:val="32"/>
          <w:szCs w:val="24"/>
          <w:lang w:eastAsia="en-GB" w:bidi="th-TH"/>
        </w:rPr>
        <w:t xml:space="preserve"> the Continued Validity </w:t>
      </w:r>
      <w:r w:rsidR="003A5582" w:rsidRPr="00532B7C">
        <w:rPr>
          <w:rFonts w:ascii="TH SarabunPSK" w:hAnsi="TH SarabunPSK" w:cs="TH SarabunPSK"/>
          <w:sz w:val="32"/>
          <w:szCs w:val="24"/>
          <w:lang w:eastAsia="en-GB" w:bidi="th-TH"/>
        </w:rPr>
        <w:t>of an</w:t>
      </w:r>
      <w:r w:rsidR="00D00C73" w:rsidRPr="00532B7C">
        <w:rPr>
          <w:rFonts w:ascii="TH SarabunPSK" w:hAnsi="TH SarabunPSK" w:cs="TH SarabunPSK"/>
          <w:sz w:val="32"/>
          <w:szCs w:val="24"/>
          <w:lang w:eastAsia="en-GB" w:bidi="th-TH"/>
        </w:rPr>
        <w:t xml:space="preserve"> Air Operator Certificate (AOC).</w:t>
      </w:r>
    </w:p>
    <w:p w14:paraId="1B7FF0BB" w14:textId="6FA49813" w:rsidR="00EB1436" w:rsidRPr="00532B7C" w:rsidRDefault="00EB1436" w:rsidP="00646ACA">
      <w:pPr>
        <w:widowControl/>
        <w:spacing w:before="120"/>
        <w:ind w:left="1440" w:hanging="1440"/>
        <w:jc w:val="thaiDistribute"/>
        <w:rPr>
          <w:rFonts w:ascii="TH SarabunPSK" w:hAnsi="TH SarabunPSK" w:cs="TH SarabunPSK"/>
          <w:b/>
          <w:bCs/>
          <w:sz w:val="32"/>
          <w:szCs w:val="24"/>
          <w:lang w:val="en-GB" w:eastAsia="en-GB" w:bidi="th-TH"/>
        </w:rPr>
      </w:pPr>
      <w:r w:rsidRPr="00532B7C">
        <w:rPr>
          <w:rFonts w:ascii="TH SarabunPSK" w:hAnsi="TH SarabunPSK" w:cs="TH SarabunPSK"/>
          <w:b/>
          <w:bCs/>
          <w:sz w:val="32"/>
          <w:szCs w:val="24"/>
          <w:lang w:val="en-GB" w:eastAsia="en-GB" w:bidi="th-TH"/>
        </w:rPr>
        <w:t xml:space="preserve">Section </w:t>
      </w:r>
      <w:r w:rsidRPr="00532B7C">
        <w:rPr>
          <w:rFonts w:ascii="TH SarabunPSK" w:hAnsi="TH SarabunPSK" w:cs="TH SarabunPSK"/>
          <w:b/>
          <w:bCs/>
          <w:sz w:val="40"/>
          <w:szCs w:val="32"/>
          <w:cs/>
          <w:lang w:val="en-GB" w:eastAsia="en-GB" w:bidi="th-TH"/>
        </w:rPr>
        <w:t>1</w:t>
      </w:r>
      <w:r w:rsidRPr="00532B7C">
        <w:rPr>
          <w:rFonts w:ascii="TH SarabunPSK" w:hAnsi="TH SarabunPSK" w:cs="TH SarabunPSK"/>
          <w:b/>
          <w:bCs/>
          <w:sz w:val="32"/>
          <w:szCs w:val="24"/>
          <w:lang w:val="en-GB" w:eastAsia="en-GB" w:bidi="th-TH"/>
        </w:rPr>
        <w:t xml:space="preserve">   </w:t>
      </w:r>
      <w:r w:rsidRPr="00532B7C">
        <w:rPr>
          <w:rFonts w:ascii="TH SarabunPSK" w:hAnsi="TH SarabunPSK" w:cs="TH SarabunPSK"/>
          <w:b/>
          <w:bCs/>
          <w:sz w:val="32"/>
          <w:szCs w:val="24"/>
          <w:cs/>
          <w:lang w:val="en-GB" w:eastAsia="en-GB" w:bidi="th-TH"/>
        </w:rPr>
        <w:tab/>
      </w:r>
      <w:r w:rsidRPr="00532B7C">
        <w:rPr>
          <w:rFonts w:ascii="TH SarabunPSK" w:hAnsi="TH SarabunPSK" w:cs="TH SarabunPSK"/>
          <w:b/>
          <w:bCs/>
          <w:sz w:val="32"/>
          <w:szCs w:val="24"/>
          <w:lang w:val="en-GB" w:eastAsia="en-GB" w:bidi="th-TH"/>
        </w:rPr>
        <w:t xml:space="preserve">To be completed by </w:t>
      </w:r>
      <w:r w:rsidR="003F7BDB" w:rsidRPr="00532B7C">
        <w:rPr>
          <w:rFonts w:ascii="TH SarabunPSK" w:hAnsi="TH SarabunPSK" w:cs="TH SarabunPSK"/>
          <w:b/>
          <w:bCs/>
          <w:sz w:val="32"/>
          <w:szCs w:val="24"/>
          <w:lang w:val="en-GB" w:eastAsia="en-GB" w:bidi="th-TH"/>
        </w:rPr>
        <w:t>the operator</w:t>
      </w:r>
    </w:p>
    <w:p w14:paraId="68A67843" w14:textId="67D0EBCE" w:rsidR="007A6426" w:rsidRPr="00532B7C" w:rsidRDefault="00EB1436" w:rsidP="00646ACA">
      <w:pPr>
        <w:widowControl/>
        <w:ind w:left="1440" w:hanging="1440"/>
        <w:jc w:val="both"/>
        <w:rPr>
          <w:rFonts w:ascii="TH SarabunPSK" w:hAnsi="TH SarabunPSK" w:cs="TH SarabunPSK"/>
          <w:sz w:val="32"/>
          <w:szCs w:val="24"/>
          <w:lang w:eastAsia="en-GB" w:bidi="th-TH"/>
        </w:rPr>
      </w:pPr>
      <w:r w:rsidRPr="00532B7C">
        <w:rPr>
          <w:rFonts w:ascii="TH SarabunPSK" w:hAnsi="TH SarabunPSK" w:cs="TH SarabunPSK"/>
          <w:sz w:val="32"/>
          <w:szCs w:val="24"/>
          <w:lang w:val="en-GB" w:eastAsia="en-GB" w:bidi="th-TH"/>
        </w:rPr>
        <w:t>Item: 1</w:t>
      </w:r>
      <w:r w:rsidR="00C90E43" w:rsidRPr="00532B7C">
        <w:rPr>
          <w:rFonts w:ascii="TH SarabunPSK" w:hAnsi="TH SarabunPSK" w:cs="TH SarabunPSK"/>
          <w:sz w:val="32"/>
          <w:szCs w:val="24"/>
          <w:lang w:val="en-GB" w:eastAsia="en-GB" w:bidi="th-TH"/>
        </w:rPr>
        <w:t>.1</w:t>
      </w:r>
      <w:r w:rsidRPr="00532B7C">
        <w:rPr>
          <w:rFonts w:ascii="TH SarabunPSK" w:hAnsi="TH SarabunPSK" w:cs="TH SarabunPSK"/>
          <w:sz w:val="32"/>
          <w:szCs w:val="24"/>
          <w:lang w:val="en-GB" w:eastAsia="en-GB" w:bidi="th-TH"/>
        </w:rPr>
        <w:tab/>
      </w:r>
      <w:r w:rsidR="007A6426" w:rsidRPr="00532B7C">
        <w:rPr>
          <w:rFonts w:ascii="TH SarabunPSK" w:hAnsi="TH SarabunPSK" w:cs="TH SarabunPSK"/>
          <w:sz w:val="32"/>
          <w:szCs w:val="24"/>
          <w:lang w:eastAsia="en-GB" w:bidi="th-TH"/>
        </w:rPr>
        <w:t>Enter the operator name, trading name, AOC number and AOC expiry date.</w:t>
      </w:r>
    </w:p>
    <w:p w14:paraId="49169982" w14:textId="5C60AD89" w:rsidR="009076B4" w:rsidRPr="00532B7C" w:rsidRDefault="00EB1436" w:rsidP="00646ACA">
      <w:pPr>
        <w:widowControl/>
        <w:ind w:left="1440" w:hanging="1440"/>
        <w:jc w:val="both"/>
        <w:rPr>
          <w:rFonts w:ascii="TH SarabunPSK" w:hAnsi="TH SarabunPSK" w:cs="TH SarabunPSK"/>
          <w:sz w:val="32"/>
          <w:szCs w:val="24"/>
          <w:lang w:eastAsia="en-GB" w:bidi="th-TH"/>
        </w:rPr>
      </w:pPr>
      <w:r w:rsidRPr="00532B7C">
        <w:rPr>
          <w:rFonts w:ascii="TH SarabunPSK" w:hAnsi="TH SarabunPSK" w:cs="TH SarabunPSK"/>
          <w:sz w:val="32"/>
          <w:szCs w:val="24"/>
          <w:lang w:eastAsia="en-GB" w:bidi="th-TH"/>
        </w:rPr>
        <w:t xml:space="preserve">Item: </w:t>
      </w:r>
      <w:r w:rsidR="005E5A0F" w:rsidRPr="00532B7C">
        <w:rPr>
          <w:rFonts w:ascii="TH SarabunPSK" w:hAnsi="TH SarabunPSK" w:cs="TH SarabunPSK"/>
          <w:sz w:val="32"/>
          <w:szCs w:val="24"/>
          <w:lang w:eastAsia="en-GB" w:bidi="th-TH"/>
        </w:rPr>
        <w:t>1.</w:t>
      </w:r>
      <w:r w:rsidRPr="00532B7C">
        <w:rPr>
          <w:rFonts w:ascii="TH SarabunPSK" w:hAnsi="TH SarabunPSK" w:cs="TH SarabunPSK"/>
          <w:sz w:val="32"/>
          <w:szCs w:val="24"/>
          <w:lang w:eastAsia="en-GB" w:bidi="th-TH"/>
        </w:rPr>
        <w:t>2</w:t>
      </w:r>
      <w:r w:rsidRPr="00532B7C">
        <w:rPr>
          <w:rFonts w:ascii="TH SarabunPSK" w:hAnsi="TH SarabunPSK" w:cs="TH SarabunPSK"/>
          <w:sz w:val="32"/>
          <w:szCs w:val="24"/>
          <w:lang w:eastAsia="en-GB" w:bidi="th-TH"/>
        </w:rPr>
        <w:tab/>
      </w:r>
      <w:r w:rsidR="009076B4" w:rsidRPr="00532B7C">
        <w:rPr>
          <w:rFonts w:ascii="TH SarabunPSK" w:hAnsi="TH SarabunPSK" w:cs="TH SarabunPSK"/>
          <w:sz w:val="32"/>
          <w:szCs w:val="24"/>
          <w:lang w:eastAsia="en-GB" w:bidi="th-TH"/>
        </w:rPr>
        <w:t>Enter the physical address of the principal place of business where the operator’s primary management activities are conducted.  Also insert the telephone number and e</w:t>
      </w:r>
      <w:r w:rsidR="00097FCD" w:rsidRPr="00532B7C">
        <w:rPr>
          <w:rFonts w:ascii="TH SarabunPSK" w:hAnsi="TH SarabunPSK" w:cs="TH SarabunPSK"/>
          <w:sz w:val="32"/>
          <w:szCs w:val="24"/>
          <w:lang w:eastAsia="en-GB" w:bidi="th-TH"/>
        </w:rPr>
        <w:t>-</w:t>
      </w:r>
      <w:r w:rsidR="009076B4" w:rsidRPr="00532B7C">
        <w:rPr>
          <w:rFonts w:ascii="TH SarabunPSK" w:hAnsi="TH SarabunPSK" w:cs="TH SarabunPSK"/>
          <w:sz w:val="32"/>
          <w:szCs w:val="24"/>
          <w:lang w:eastAsia="en-GB" w:bidi="th-TH"/>
        </w:rPr>
        <w:t>mail.</w:t>
      </w:r>
    </w:p>
    <w:p w14:paraId="416E0CEA" w14:textId="72F4DE05" w:rsidR="005E5A0F" w:rsidRPr="00532B7C" w:rsidRDefault="005E5A0F" w:rsidP="00646ACA">
      <w:pPr>
        <w:widowControl/>
        <w:ind w:left="1440" w:hanging="1440"/>
        <w:jc w:val="both"/>
        <w:rPr>
          <w:rFonts w:ascii="TH SarabunPSK" w:hAnsi="TH SarabunPSK" w:cs="TH SarabunPSK"/>
          <w:sz w:val="32"/>
          <w:szCs w:val="24"/>
          <w:lang w:eastAsia="en-GB" w:bidi="th-TH"/>
        </w:rPr>
      </w:pPr>
      <w:r w:rsidRPr="00532B7C">
        <w:rPr>
          <w:rFonts w:ascii="TH SarabunPSK" w:hAnsi="TH SarabunPSK" w:cs="TH SarabunPSK"/>
          <w:sz w:val="32"/>
          <w:szCs w:val="24"/>
          <w:lang w:eastAsia="en-GB" w:bidi="th-TH"/>
        </w:rPr>
        <w:t>Item: 1.3</w:t>
      </w:r>
      <w:r w:rsidRPr="00532B7C">
        <w:rPr>
          <w:rFonts w:ascii="TH SarabunPSK" w:hAnsi="TH SarabunPSK" w:cs="TH SarabunPSK"/>
          <w:sz w:val="32"/>
          <w:szCs w:val="24"/>
          <w:lang w:eastAsia="en-GB" w:bidi="th-TH"/>
        </w:rPr>
        <w:tab/>
      </w:r>
      <w:r w:rsidRPr="00532B7C">
        <w:rPr>
          <w:rFonts w:ascii="TH SarabunPSK" w:hAnsi="TH SarabunPSK" w:cs="TH SarabunPSK"/>
          <w:sz w:val="32"/>
          <w:szCs w:val="24"/>
          <w:lang w:val="en-GB" w:eastAsia="en-GB" w:bidi="th-TH"/>
        </w:rPr>
        <w:t xml:space="preserve">Insert the </w:t>
      </w:r>
      <w:r w:rsidRPr="00532B7C">
        <w:rPr>
          <w:rFonts w:ascii="TH SarabunPSK" w:hAnsi="TH SarabunPSK" w:cs="TH SarabunPSK"/>
          <w:sz w:val="32"/>
          <w:szCs w:val="32"/>
          <w:lang w:bidi="th-TH"/>
        </w:rPr>
        <w:t xml:space="preserve">AOL </w:t>
      </w:r>
      <w:r w:rsidR="009076B4" w:rsidRPr="00532B7C">
        <w:rPr>
          <w:rFonts w:ascii="TH SarabunPSK" w:hAnsi="TH SarabunPSK" w:cs="TH SarabunPSK"/>
          <w:sz w:val="32"/>
          <w:szCs w:val="32"/>
          <w:lang w:bidi="th-TH"/>
        </w:rPr>
        <w:t>n</w:t>
      </w:r>
      <w:r w:rsidRPr="00532B7C">
        <w:rPr>
          <w:rFonts w:ascii="TH SarabunPSK" w:hAnsi="TH SarabunPSK" w:cs="TH SarabunPSK"/>
          <w:sz w:val="32"/>
          <w:szCs w:val="32"/>
          <w:lang w:bidi="th-TH"/>
        </w:rPr>
        <w:t>umber</w:t>
      </w:r>
      <w:r w:rsidRPr="00532B7C">
        <w:rPr>
          <w:rFonts w:ascii="TH SarabunPSK" w:hAnsi="TH SarabunPSK" w:cs="TH SarabunPSK"/>
          <w:sz w:val="32"/>
          <w:szCs w:val="32"/>
        </w:rPr>
        <w:t xml:space="preserve">, </w:t>
      </w:r>
      <w:r w:rsidR="009076B4" w:rsidRPr="00532B7C">
        <w:rPr>
          <w:rFonts w:ascii="TH SarabunPSK" w:hAnsi="TH SarabunPSK" w:cs="TH SarabunPSK"/>
          <w:sz w:val="32"/>
          <w:szCs w:val="32"/>
        </w:rPr>
        <w:t>e</w:t>
      </w:r>
      <w:r w:rsidRPr="00532B7C">
        <w:rPr>
          <w:rFonts w:ascii="TH SarabunPSK" w:hAnsi="TH SarabunPSK" w:cs="TH SarabunPSK"/>
          <w:sz w:val="32"/>
          <w:szCs w:val="32"/>
        </w:rPr>
        <w:t xml:space="preserve">xpiry </w:t>
      </w:r>
      <w:r w:rsidR="009076B4" w:rsidRPr="00532B7C">
        <w:rPr>
          <w:rFonts w:ascii="TH SarabunPSK" w:hAnsi="TH SarabunPSK" w:cs="TH SarabunPSK"/>
          <w:sz w:val="32"/>
          <w:szCs w:val="32"/>
        </w:rPr>
        <w:t>d</w:t>
      </w:r>
      <w:r w:rsidRPr="00532B7C">
        <w:rPr>
          <w:rFonts w:ascii="TH SarabunPSK" w:hAnsi="TH SarabunPSK" w:cs="TH SarabunPSK"/>
          <w:sz w:val="32"/>
          <w:szCs w:val="32"/>
        </w:rPr>
        <w:t>ate</w:t>
      </w:r>
      <w:r w:rsidRPr="00532B7C">
        <w:rPr>
          <w:rFonts w:ascii="TH SarabunPSK" w:hAnsi="TH SarabunPSK" w:cs="TH SarabunPSK"/>
          <w:sz w:val="32"/>
          <w:szCs w:val="24"/>
          <w:lang w:eastAsia="en-GB" w:bidi="th-TH"/>
        </w:rPr>
        <w:t xml:space="preserve"> and </w:t>
      </w:r>
      <w:r w:rsidR="009076B4" w:rsidRPr="00532B7C">
        <w:rPr>
          <w:rFonts w:ascii="TH SarabunPSK" w:hAnsi="TH SarabunPSK" w:cs="TH SarabunPSK"/>
          <w:sz w:val="32"/>
          <w:szCs w:val="24"/>
          <w:lang w:eastAsia="en-GB" w:bidi="th-TH"/>
        </w:rPr>
        <w:t>t</w:t>
      </w:r>
      <w:r w:rsidRPr="00532B7C">
        <w:rPr>
          <w:rFonts w:ascii="TH SarabunPSK" w:hAnsi="TH SarabunPSK" w:cs="TH SarabunPSK"/>
          <w:sz w:val="32"/>
          <w:szCs w:val="24"/>
          <w:lang w:eastAsia="en-GB" w:bidi="th-TH"/>
        </w:rPr>
        <w:t>ype of operations.</w:t>
      </w:r>
    </w:p>
    <w:p w14:paraId="2A19E475" w14:textId="40B2FA50" w:rsidR="00EB1436" w:rsidRPr="00532B7C" w:rsidRDefault="00EB1436" w:rsidP="00646ACA">
      <w:pPr>
        <w:widowControl/>
        <w:ind w:left="1440" w:hanging="1440"/>
        <w:jc w:val="both"/>
        <w:rPr>
          <w:rFonts w:ascii="TH SarabunPSK" w:hAnsi="TH SarabunPSK" w:cs="TH SarabunPSK"/>
          <w:sz w:val="32"/>
          <w:szCs w:val="24"/>
          <w:lang w:eastAsia="en-GB" w:bidi="th-TH"/>
        </w:rPr>
      </w:pPr>
      <w:r w:rsidRPr="00532B7C">
        <w:rPr>
          <w:rFonts w:ascii="TH SarabunPSK" w:hAnsi="TH SarabunPSK" w:cs="TH SarabunPSK"/>
          <w:sz w:val="32"/>
          <w:szCs w:val="24"/>
          <w:lang w:eastAsia="en-GB" w:bidi="th-TH"/>
        </w:rPr>
        <w:t xml:space="preserve">Item: </w:t>
      </w:r>
      <w:r w:rsidR="00C90E43" w:rsidRPr="00532B7C">
        <w:rPr>
          <w:rFonts w:ascii="TH SarabunPSK" w:hAnsi="TH SarabunPSK" w:cs="TH SarabunPSK"/>
          <w:sz w:val="32"/>
          <w:szCs w:val="24"/>
          <w:lang w:eastAsia="en-GB" w:bidi="th-TH"/>
        </w:rPr>
        <w:t>1.</w:t>
      </w:r>
      <w:r w:rsidR="005E5A0F" w:rsidRPr="00532B7C">
        <w:rPr>
          <w:rFonts w:ascii="TH SarabunPSK" w:hAnsi="TH SarabunPSK" w:cs="TH SarabunPSK"/>
          <w:sz w:val="32"/>
          <w:szCs w:val="24"/>
          <w:lang w:eastAsia="en-GB" w:bidi="th-TH"/>
        </w:rPr>
        <w:t>4</w:t>
      </w:r>
      <w:r w:rsidRPr="00532B7C">
        <w:rPr>
          <w:rFonts w:ascii="TH SarabunPSK" w:hAnsi="TH SarabunPSK" w:cs="TH SarabunPSK"/>
          <w:sz w:val="32"/>
          <w:szCs w:val="24"/>
          <w:lang w:eastAsia="en-GB" w:bidi="th-TH"/>
        </w:rPr>
        <w:tab/>
        <w:t>The names, titles, telephone numbers and other contact details of application’s legal representative.</w:t>
      </w:r>
      <w:r w:rsidR="009076B4" w:rsidRPr="00532B7C">
        <w:rPr>
          <w:rFonts w:ascii="TH SarabunPSK" w:hAnsi="TH SarabunPSK" w:cs="TH SarabunPSK"/>
          <w:sz w:val="32"/>
          <w:szCs w:val="24"/>
          <w:lang w:eastAsia="en-GB" w:bidi="th-TH"/>
        </w:rPr>
        <w:t xml:space="preserve"> Enter the name, title, telephone number and e-mail address of the </w:t>
      </w:r>
      <w:r w:rsidR="003F7BDB" w:rsidRPr="00532B7C">
        <w:rPr>
          <w:rFonts w:ascii="TH SarabunPSK" w:hAnsi="TH SarabunPSK" w:cs="TH SarabunPSK"/>
          <w:sz w:val="32"/>
          <w:szCs w:val="24"/>
          <w:lang w:eastAsia="en-GB" w:bidi="th-TH"/>
        </w:rPr>
        <w:t>operator’s</w:t>
      </w:r>
      <w:r w:rsidR="009076B4" w:rsidRPr="00532B7C">
        <w:rPr>
          <w:rFonts w:ascii="TH SarabunPSK" w:hAnsi="TH SarabunPSK" w:cs="TH SarabunPSK"/>
          <w:sz w:val="32"/>
          <w:szCs w:val="24"/>
          <w:lang w:eastAsia="en-GB" w:bidi="th-TH"/>
        </w:rPr>
        <w:t xml:space="preserve"> legal representative.</w:t>
      </w:r>
    </w:p>
    <w:p w14:paraId="31F858B2" w14:textId="1CFE9769" w:rsidR="00E941F3" w:rsidRPr="00532B7C" w:rsidRDefault="00E941F3" w:rsidP="00646ACA">
      <w:pPr>
        <w:widowControl/>
        <w:ind w:left="1440" w:hanging="1440"/>
        <w:jc w:val="both"/>
        <w:rPr>
          <w:rFonts w:ascii="TH SarabunPSK" w:hAnsi="TH SarabunPSK" w:cs="TH SarabunPSK"/>
          <w:b/>
          <w:bCs/>
          <w:sz w:val="32"/>
          <w:szCs w:val="24"/>
          <w:lang w:val="en-GB" w:eastAsia="en-GB" w:bidi="th-TH"/>
        </w:rPr>
      </w:pPr>
      <w:r w:rsidRPr="00532B7C">
        <w:rPr>
          <w:rFonts w:ascii="TH SarabunPSK" w:hAnsi="TH SarabunPSK" w:cs="TH SarabunPSK"/>
          <w:b/>
          <w:bCs/>
          <w:sz w:val="32"/>
          <w:szCs w:val="24"/>
          <w:lang w:val="en-GB" w:eastAsia="en-GB" w:bidi="th-TH"/>
        </w:rPr>
        <w:t xml:space="preserve">Section </w:t>
      </w:r>
      <w:r w:rsidRPr="00532B7C">
        <w:rPr>
          <w:rFonts w:ascii="TH SarabunPSK" w:hAnsi="TH SarabunPSK" w:cs="TH SarabunPSK"/>
          <w:b/>
          <w:bCs/>
          <w:sz w:val="32"/>
          <w:szCs w:val="32"/>
          <w:lang w:eastAsia="en-GB" w:bidi="th-TH"/>
        </w:rPr>
        <w:t>2</w:t>
      </w:r>
      <w:r w:rsidRPr="00532B7C">
        <w:rPr>
          <w:rFonts w:ascii="TH SarabunPSK" w:hAnsi="TH SarabunPSK" w:cs="TH SarabunPSK"/>
          <w:b/>
          <w:bCs/>
          <w:sz w:val="32"/>
          <w:szCs w:val="24"/>
          <w:lang w:val="en-GB" w:eastAsia="en-GB" w:bidi="th-TH"/>
        </w:rPr>
        <w:t xml:space="preserve">   </w:t>
      </w:r>
      <w:r w:rsidRPr="00532B7C">
        <w:rPr>
          <w:rFonts w:ascii="TH SarabunPSK" w:hAnsi="TH SarabunPSK" w:cs="TH SarabunPSK"/>
          <w:b/>
          <w:bCs/>
          <w:sz w:val="32"/>
          <w:szCs w:val="24"/>
          <w:cs/>
          <w:lang w:val="en-GB" w:eastAsia="en-GB" w:bidi="th-TH"/>
        </w:rPr>
        <w:tab/>
      </w:r>
      <w:r w:rsidRPr="00532B7C">
        <w:rPr>
          <w:rFonts w:ascii="TH SarabunPSK" w:hAnsi="TH SarabunPSK" w:cs="TH SarabunPSK"/>
          <w:b/>
          <w:bCs/>
          <w:sz w:val="32"/>
          <w:szCs w:val="24"/>
          <w:lang w:val="en-GB" w:eastAsia="en-GB" w:bidi="th-TH"/>
        </w:rPr>
        <w:t xml:space="preserve">To be completed by </w:t>
      </w:r>
      <w:r w:rsidR="003F7BDB" w:rsidRPr="00532B7C">
        <w:rPr>
          <w:rFonts w:ascii="TH SarabunPSK" w:hAnsi="TH SarabunPSK" w:cs="TH SarabunPSK"/>
          <w:b/>
          <w:bCs/>
          <w:sz w:val="32"/>
          <w:szCs w:val="24"/>
          <w:lang w:val="en-GB" w:eastAsia="en-GB" w:bidi="th-TH"/>
        </w:rPr>
        <w:t>the operator</w:t>
      </w:r>
    </w:p>
    <w:p w14:paraId="3AF69214" w14:textId="33EE1809" w:rsidR="00EB1436" w:rsidRPr="00532B7C" w:rsidRDefault="009826BF" w:rsidP="00646ACA">
      <w:pPr>
        <w:widowControl/>
        <w:ind w:left="1440" w:hanging="1440"/>
        <w:jc w:val="both"/>
        <w:rPr>
          <w:rFonts w:ascii="TH SarabunPSK" w:hAnsi="TH SarabunPSK" w:cs="TH SarabunPSK"/>
          <w:sz w:val="32"/>
          <w:szCs w:val="24"/>
          <w:lang w:eastAsia="en-GB" w:bidi="th-TH"/>
        </w:rPr>
      </w:pPr>
      <w:r w:rsidRPr="00532B7C">
        <w:rPr>
          <w:rFonts w:ascii="TH SarabunPSK" w:hAnsi="TH SarabunPSK" w:cs="TH SarabunPSK"/>
          <w:sz w:val="32"/>
          <w:szCs w:val="24"/>
          <w:lang w:eastAsia="en-GB" w:bidi="th-TH"/>
        </w:rPr>
        <w:t>Item: 2.1</w:t>
      </w:r>
      <w:r w:rsidR="00EB1436" w:rsidRPr="00532B7C">
        <w:rPr>
          <w:rFonts w:ascii="TH SarabunPSK" w:hAnsi="TH SarabunPSK" w:cs="TH SarabunPSK"/>
          <w:sz w:val="32"/>
          <w:szCs w:val="24"/>
          <w:lang w:eastAsia="en-GB" w:bidi="th-TH"/>
        </w:rPr>
        <w:tab/>
      </w:r>
      <w:r w:rsidR="008076C3" w:rsidRPr="00532B7C">
        <w:rPr>
          <w:rFonts w:ascii="TH SarabunPSK" w:hAnsi="TH SarabunPSK" w:cs="TH SarabunPSK"/>
          <w:sz w:val="32"/>
          <w:szCs w:val="24"/>
          <w:lang w:eastAsia="en-GB" w:bidi="th-TH"/>
        </w:rPr>
        <w:t>Enter the names, titles, telephone numbers and other contact details of management and key staff personnel.</w:t>
      </w:r>
    </w:p>
    <w:p w14:paraId="2A53DE3D" w14:textId="5F385EF5" w:rsidR="00C55D20" w:rsidRPr="00532B7C" w:rsidRDefault="0097306D" w:rsidP="00646ACA">
      <w:pPr>
        <w:widowControl/>
        <w:spacing w:line="326" w:lineRule="exact"/>
        <w:ind w:left="1418" w:hanging="1418"/>
        <w:rPr>
          <w:rFonts w:ascii="TH SarabunPSK" w:hAnsi="TH SarabunPSK" w:cs="TH SarabunPSK"/>
          <w:color w:val="000000" w:themeColor="text1"/>
          <w:sz w:val="32"/>
          <w:szCs w:val="24"/>
          <w:cs/>
          <w:lang w:eastAsia="en-GB" w:bidi="th-TH"/>
        </w:rPr>
      </w:pPr>
      <w:r w:rsidRPr="00532B7C">
        <w:rPr>
          <w:rFonts w:ascii="TH SarabunPSK" w:hAnsi="TH SarabunPSK" w:cs="TH SarabunPSK"/>
          <w:color w:val="000000" w:themeColor="text1"/>
          <w:sz w:val="32"/>
          <w:szCs w:val="24"/>
          <w:lang w:eastAsia="en-GB" w:bidi="th-TH"/>
        </w:rPr>
        <w:t>Item: 2.2</w:t>
      </w:r>
      <w:r w:rsidR="00416236" w:rsidRPr="00532B7C">
        <w:rPr>
          <w:rFonts w:ascii="TH SarabunPSK" w:hAnsi="TH SarabunPSK" w:cs="TH SarabunPSK"/>
          <w:color w:val="000000" w:themeColor="text1"/>
          <w:sz w:val="32"/>
          <w:szCs w:val="24"/>
          <w:lang w:eastAsia="en-GB" w:bidi="th-TH"/>
        </w:rPr>
        <w:tab/>
      </w:r>
      <w:r w:rsidR="00C55D20" w:rsidRPr="00532B7C">
        <w:rPr>
          <w:rFonts w:ascii="TH SarabunPSK" w:hAnsi="TH SarabunPSK" w:cs="TH SarabunPSK"/>
          <w:color w:val="000000" w:themeColor="text1"/>
          <w:sz w:val="32"/>
          <w:szCs w:val="24"/>
          <w:lang w:eastAsia="en-GB" w:bidi="th-TH"/>
        </w:rPr>
        <w:t>Indicate the type of operation and specify any other type of operation, where applicable (e.g. emergency medical services).</w:t>
      </w:r>
    </w:p>
    <w:p w14:paraId="27FD31B1" w14:textId="7CB2E082" w:rsidR="002B57A6" w:rsidRPr="00532B7C" w:rsidRDefault="0097306D" w:rsidP="00646ACA">
      <w:pPr>
        <w:widowControl/>
        <w:ind w:left="1440" w:hanging="1440"/>
        <w:jc w:val="both"/>
        <w:rPr>
          <w:rFonts w:ascii="TH SarabunPSK" w:eastAsia="SimSun" w:hAnsi="TH SarabunPSK" w:cs="TH SarabunPSK"/>
          <w:color w:val="000000" w:themeColor="text1"/>
          <w:sz w:val="32"/>
          <w:szCs w:val="32"/>
          <w:lang w:val="en-GB" w:eastAsia="zh-CN" w:bidi="th-TH"/>
        </w:rPr>
      </w:pPr>
      <w:r w:rsidRPr="00532B7C">
        <w:rPr>
          <w:rFonts w:ascii="TH SarabunPSK" w:hAnsi="TH SarabunPSK" w:cs="TH SarabunPSK"/>
          <w:sz w:val="32"/>
          <w:szCs w:val="24"/>
          <w:lang w:eastAsia="en-GB" w:bidi="th-TH"/>
        </w:rPr>
        <w:t>Item: 2.3</w:t>
      </w:r>
      <w:r w:rsidR="009D232F" w:rsidRPr="00532B7C">
        <w:rPr>
          <w:rFonts w:ascii="TH SarabunPSK" w:hAnsi="TH SarabunPSK" w:cs="TH SarabunPSK"/>
          <w:sz w:val="32"/>
          <w:szCs w:val="24"/>
          <w:lang w:eastAsia="en-GB" w:bidi="th-TH"/>
        </w:rPr>
        <w:tab/>
      </w:r>
      <w:r w:rsidR="002B57A6" w:rsidRPr="00532B7C">
        <w:rPr>
          <w:rFonts w:ascii="TH SarabunPSK" w:eastAsia="SimSun" w:hAnsi="TH SarabunPSK" w:cs="TH SarabunPSK"/>
          <w:color w:val="000000" w:themeColor="text1"/>
          <w:sz w:val="32"/>
          <w:szCs w:val="32"/>
          <w:lang w:val="en-GB" w:eastAsia="zh-CN" w:bidi="th-TH"/>
        </w:rPr>
        <w:t>Indicate the authorised area(s) of operation, including domestic and/or international operations, as applicable.</w:t>
      </w:r>
    </w:p>
    <w:p w14:paraId="06342069" w14:textId="400EFDA9" w:rsidR="00E22645" w:rsidRPr="00532B7C" w:rsidRDefault="005B1F1B" w:rsidP="00646ACA">
      <w:pPr>
        <w:widowControl/>
        <w:ind w:left="1440" w:hanging="1440"/>
        <w:jc w:val="both"/>
        <w:rPr>
          <w:rFonts w:ascii="TH SarabunPSK" w:hAnsi="TH SarabunPSK" w:cs="TH SarabunPSK"/>
          <w:sz w:val="32"/>
          <w:szCs w:val="24"/>
          <w:lang w:eastAsia="en-GB" w:bidi="th-TH"/>
        </w:rPr>
      </w:pPr>
      <w:r w:rsidRPr="00532B7C">
        <w:rPr>
          <w:rFonts w:ascii="TH SarabunPSK" w:hAnsi="TH SarabunPSK" w:cs="TH SarabunPSK"/>
          <w:sz w:val="32"/>
          <w:szCs w:val="24"/>
          <w:lang w:eastAsia="en-GB" w:bidi="th-TH"/>
        </w:rPr>
        <w:t>Item: 2.4</w:t>
      </w:r>
      <w:r w:rsidRPr="00532B7C">
        <w:rPr>
          <w:rFonts w:ascii="TH SarabunPSK" w:hAnsi="TH SarabunPSK" w:cs="TH SarabunPSK"/>
          <w:sz w:val="32"/>
          <w:szCs w:val="24"/>
          <w:lang w:eastAsia="en-GB" w:bidi="th-TH"/>
        </w:rPr>
        <w:tab/>
      </w:r>
      <w:r w:rsidR="00E22645" w:rsidRPr="00532B7C">
        <w:rPr>
          <w:rFonts w:ascii="TH SarabunPSK" w:hAnsi="TH SarabunPSK" w:cs="TH SarabunPSK"/>
          <w:sz w:val="32"/>
          <w:szCs w:val="24"/>
          <w:lang w:eastAsia="en-GB" w:bidi="th-TH"/>
        </w:rPr>
        <w:t xml:space="preserve">Indicate the applicable maintenance </w:t>
      </w:r>
      <w:r w:rsidR="00546AEA" w:rsidRPr="00532B7C">
        <w:rPr>
          <w:rFonts w:ascii="TH SarabunPSK" w:hAnsi="TH SarabunPSK" w:cs="TH SarabunPSK"/>
          <w:sz w:val="32"/>
          <w:szCs w:val="24"/>
          <w:lang w:eastAsia="en-GB" w:bidi="th-TH"/>
        </w:rPr>
        <w:t xml:space="preserve">and other </w:t>
      </w:r>
      <w:r w:rsidR="00E22645" w:rsidRPr="00532B7C">
        <w:rPr>
          <w:rFonts w:ascii="TH SarabunPSK" w:hAnsi="TH SarabunPSK" w:cs="TH SarabunPSK"/>
          <w:sz w:val="32"/>
          <w:szCs w:val="24"/>
          <w:lang w:eastAsia="en-GB" w:bidi="th-TH"/>
        </w:rPr>
        <w:t>arrangements.</w:t>
      </w:r>
    </w:p>
    <w:p w14:paraId="1D02363A" w14:textId="1A2625D2" w:rsidR="005B1F1B" w:rsidRPr="00532B7C" w:rsidRDefault="005B1F1B" w:rsidP="00646ACA">
      <w:pPr>
        <w:widowControl/>
        <w:ind w:left="1440" w:hanging="1440"/>
        <w:jc w:val="both"/>
        <w:rPr>
          <w:rFonts w:ascii="TH SarabunPSK" w:eastAsia="SimSun" w:hAnsi="TH SarabunPSK" w:cs="TH SarabunPSK"/>
          <w:color w:val="000000" w:themeColor="text1"/>
          <w:sz w:val="32"/>
          <w:szCs w:val="32"/>
          <w:lang w:eastAsia="zh-CN"/>
        </w:rPr>
      </w:pPr>
      <w:r w:rsidRPr="00532B7C">
        <w:rPr>
          <w:rFonts w:ascii="TH SarabunPSK" w:hAnsi="TH SarabunPSK" w:cs="TH SarabunPSK"/>
          <w:sz w:val="32"/>
          <w:szCs w:val="24"/>
          <w:lang w:eastAsia="en-GB" w:bidi="th-TH"/>
        </w:rPr>
        <w:t>Item: 2.5</w:t>
      </w:r>
      <w:r w:rsidRPr="00532B7C">
        <w:rPr>
          <w:rFonts w:ascii="TH SarabunPSK" w:eastAsia="SimSun" w:hAnsi="TH SarabunPSK" w:cs="TH SarabunPSK"/>
          <w:color w:val="000000" w:themeColor="text1"/>
          <w:sz w:val="32"/>
          <w:szCs w:val="32"/>
          <w:lang w:eastAsia="zh-CN"/>
        </w:rPr>
        <w:tab/>
      </w:r>
      <w:r w:rsidR="00F50383" w:rsidRPr="00532B7C">
        <w:rPr>
          <w:rFonts w:ascii="TH SarabunPSK" w:eastAsia="SimSun" w:hAnsi="TH SarabunPSK" w:cs="TH SarabunPSK"/>
          <w:color w:val="000000" w:themeColor="text1"/>
          <w:sz w:val="32"/>
          <w:szCs w:val="32"/>
          <w:lang w:eastAsia="zh-CN"/>
        </w:rPr>
        <w:t>Provide details of the operator’s line maintenance arrangements.</w:t>
      </w:r>
    </w:p>
    <w:p w14:paraId="7EB183C5" w14:textId="1866FF00" w:rsidR="00A84917" w:rsidRPr="00532B7C" w:rsidRDefault="00EB1436" w:rsidP="00646ACA">
      <w:pPr>
        <w:widowControl/>
        <w:ind w:left="1440" w:hanging="1440"/>
        <w:jc w:val="both"/>
        <w:rPr>
          <w:rFonts w:ascii="TH SarabunPSK" w:hAnsi="TH SarabunPSK" w:cs="TH SarabunPSK"/>
          <w:b/>
          <w:bCs/>
          <w:sz w:val="32"/>
          <w:szCs w:val="24"/>
          <w:lang w:eastAsia="en-GB" w:bidi="th-TH"/>
        </w:rPr>
      </w:pPr>
      <w:r w:rsidRPr="00532B7C">
        <w:rPr>
          <w:rFonts w:ascii="TH SarabunPSK" w:hAnsi="TH SarabunPSK" w:cs="TH SarabunPSK"/>
          <w:b/>
          <w:bCs/>
          <w:color w:val="000000" w:themeColor="text1"/>
          <w:sz w:val="32"/>
          <w:szCs w:val="24"/>
          <w:lang w:eastAsia="en-GB" w:bidi="th-TH"/>
        </w:rPr>
        <w:t xml:space="preserve">Section </w:t>
      </w:r>
      <w:r w:rsidR="00C963F1" w:rsidRPr="00532B7C">
        <w:rPr>
          <w:rFonts w:ascii="TH SarabunPSK" w:hAnsi="TH SarabunPSK" w:cs="TH SarabunPSK"/>
          <w:b/>
          <w:bCs/>
          <w:color w:val="000000" w:themeColor="text1"/>
          <w:sz w:val="32"/>
          <w:szCs w:val="32"/>
          <w:lang w:eastAsia="en-GB" w:bidi="th-TH"/>
        </w:rPr>
        <w:t>3</w:t>
      </w:r>
      <w:r w:rsidR="00C963F1" w:rsidRPr="00532B7C">
        <w:rPr>
          <w:rFonts w:ascii="TH SarabunPSK" w:hAnsi="TH SarabunPSK" w:cs="TH SarabunPSK"/>
          <w:b/>
          <w:bCs/>
          <w:color w:val="000000" w:themeColor="text1"/>
          <w:sz w:val="32"/>
          <w:szCs w:val="24"/>
          <w:lang w:eastAsia="en-GB" w:bidi="th-TH"/>
        </w:rPr>
        <w:t xml:space="preserve"> </w:t>
      </w:r>
      <w:r w:rsidR="00C963F1" w:rsidRPr="00532B7C">
        <w:rPr>
          <w:rFonts w:ascii="TH SarabunPSK" w:hAnsi="TH SarabunPSK" w:cs="TH SarabunPSK"/>
          <w:b/>
          <w:bCs/>
          <w:color w:val="000000" w:themeColor="text1"/>
          <w:sz w:val="32"/>
          <w:szCs w:val="24"/>
          <w:lang w:eastAsia="en-GB" w:bidi="th-TH"/>
        </w:rPr>
        <w:tab/>
      </w:r>
      <w:r w:rsidR="003D26E1" w:rsidRPr="00532B7C">
        <w:rPr>
          <w:rFonts w:ascii="TH SarabunPSK" w:hAnsi="TH SarabunPSK" w:cs="TH SarabunPSK"/>
          <w:b/>
          <w:bCs/>
          <w:sz w:val="32"/>
          <w:szCs w:val="24"/>
          <w:lang w:val="en-GB" w:eastAsia="en-GB" w:bidi="th-TH"/>
        </w:rPr>
        <w:t xml:space="preserve">To be completed by </w:t>
      </w:r>
      <w:r w:rsidR="00BC5E0D" w:rsidRPr="00532B7C">
        <w:rPr>
          <w:rFonts w:ascii="TH SarabunPSK" w:hAnsi="TH SarabunPSK" w:cs="TH SarabunPSK"/>
          <w:b/>
          <w:bCs/>
          <w:sz w:val="32"/>
          <w:szCs w:val="24"/>
          <w:lang w:val="en-GB" w:eastAsia="en-GB" w:bidi="th-TH"/>
        </w:rPr>
        <w:t>the operator</w:t>
      </w:r>
      <w:r w:rsidR="003D26E1" w:rsidRPr="00532B7C">
        <w:rPr>
          <w:rFonts w:ascii="TH SarabunPSK" w:hAnsi="TH SarabunPSK" w:cs="TH SarabunPSK"/>
          <w:b/>
          <w:bCs/>
          <w:color w:val="000000" w:themeColor="text1"/>
          <w:sz w:val="32"/>
          <w:szCs w:val="24"/>
          <w:lang w:eastAsia="en-GB" w:bidi="th-TH"/>
        </w:rPr>
        <w:t xml:space="preserve"> </w:t>
      </w:r>
    </w:p>
    <w:p w14:paraId="2014DD89" w14:textId="4485B292" w:rsidR="00684EC2" w:rsidRPr="00532B7C" w:rsidRDefault="00861428" w:rsidP="00646ACA">
      <w:pPr>
        <w:widowControl/>
        <w:ind w:left="1440" w:hanging="1440"/>
        <w:jc w:val="both"/>
        <w:rPr>
          <w:rFonts w:ascii="TH SarabunPSK" w:hAnsi="TH SarabunPSK" w:cs="TH SarabunPSK"/>
          <w:color w:val="FF0000"/>
          <w:sz w:val="32"/>
          <w:szCs w:val="24"/>
          <w:cs/>
          <w:lang w:eastAsia="en-GB" w:bidi="th-TH"/>
        </w:rPr>
      </w:pPr>
      <w:r w:rsidRPr="00532B7C">
        <w:rPr>
          <w:rFonts w:ascii="TH SarabunPSK" w:hAnsi="TH SarabunPSK" w:cs="TH SarabunPSK"/>
          <w:color w:val="000000" w:themeColor="text1"/>
          <w:sz w:val="32"/>
          <w:szCs w:val="24"/>
          <w:lang w:eastAsia="en-GB" w:bidi="th-TH"/>
        </w:rPr>
        <w:t xml:space="preserve">Item: </w:t>
      </w:r>
      <w:r w:rsidR="009826BF" w:rsidRPr="00532B7C">
        <w:rPr>
          <w:rFonts w:ascii="TH SarabunPSK" w:hAnsi="TH SarabunPSK" w:cs="TH SarabunPSK"/>
          <w:color w:val="000000" w:themeColor="text1"/>
          <w:sz w:val="32"/>
          <w:szCs w:val="24"/>
          <w:lang w:eastAsia="en-GB" w:bidi="th-TH"/>
        </w:rPr>
        <w:t>3.1</w:t>
      </w:r>
      <w:r w:rsidRPr="00532B7C">
        <w:rPr>
          <w:rFonts w:ascii="TH SarabunPSK" w:hAnsi="TH SarabunPSK" w:cs="TH SarabunPSK"/>
          <w:color w:val="000000" w:themeColor="text1"/>
          <w:sz w:val="32"/>
          <w:szCs w:val="24"/>
          <w:lang w:eastAsia="en-GB" w:bidi="th-TH"/>
        </w:rPr>
        <w:tab/>
      </w:r>
      <w:r w:rsidR="00534A47" w:rsidRPr="00532B7C">
        <w:rPr>
          <w:rFonts w:ascii="TH SarabunPSK" w:hAnsi="TH SarabunPSK" w:cs="TH SarabunPSK"/>
          <w:color w:val="000000" w:themeColor="text1"/>
          <w:sz w:val="32"/>
          <w:szCs w:val="24"/>
          <w:lang w:eastAsia="en-GB" w:bidi="th-TH"/>
        </w:rPr>
        <w:t xml:space="preserve">Provide any additional information or supporting documents relevant to the </w:t>
      </w:r>
      <w:r w:rsidR="003757EA" w:rsidRPr="00532B7C">
        <w:rPr>
          <w:rFonts w:ascii="TH SarabunPSK" w:hAnsi="TH SarabunPSK" w:cs="TH SarabunPSK"/>
          <w:color w:val="000000" w:themeColor="text1"/>
          <w:sz w:val="32"/>
          <w:szCs w:val="24"/>
          <w:lang w:eastAsia="en-GB" w:bidi="th-TH"/>
        </w:rPr>
        <w:t>operator’s</w:t>
      </w:r>
      <w:r w:rsidR="00534A47" w:rsidRPr="00532B7C">
        <w:rPr>
          <w:rFonts w:ascii="TH SarabunPSK" w:hAnsi="TH SarabunPSK" w:cs="TH SarabunPSK"/>
          <w:color w:val="000000" w:themeColor="text1"/>
          <w:sz w:val="32"/>
          <w:szCs w:val="24"/>
          <w:lang w:eastAsia="en-GB" w:bidi="th-TH"/>
        </w:rPr>
        <w:t xml:space="preserve"> financial status.</w:t>
      </w:r>
    </w:p>
    <w:p w14:paraId="76DC85BE" w14:textId="0BFB511C" w:rsidR="00EB1436" w:rsidRPr="00532B7C" w:rsidRDefault="00EB1436" w:rsidP="00646ACA">
      <w:pPr>
        <w:widowControl/>
        <w:ind w:left="1440" w:hanging="1440"/>
        <w:jc w:val="both"/>
        <w:rPr>
          <w:rFonts w:ascii="TH SarabunPSK" w:hAnsi="TH SarabunPSK" w:cs="TH SarabunPSK"/>
          <w:b/>
          <w:bCs/>
          <w:sz w:val="32"/>
          <w:szCs w:val="24"/>
          <w:lang w:val="en-GB" w:eastAsia="en-GB" w:bidi="th-TH"/>
        </w:rPr>
      </w:pPr>
      <w:r w:rsidRPr="00532B7C">
        <w:rPr>
          <w:rFonts w:ascii="TH SarabunPSK" w:hAnsi="TH SarabunPSK" w:cs="TH SarabunPSK"/>
          <w:b/>
          <w:bCs/>
          <w:sz w:val="32"/>
          <w:szCs w:val="24"/>
          <w:lang w:eastAsia="en-GB" w:bidi="th-TH"/>
        </w:rPr>
        <w:t xml:space="preserve">Section </w:t>
      </w:r>
      <w:r w:rsidR="00D52E24" w:rsidRPr="00532B7C">
        <w:rPr>
          <w:rFonts w:ascii="TH SarabunPSK" w:hAnsi="TH SarabunPSK" w:cs="TH SarabunPSK"/>
          <w:b/>
          <w:bCs/>
          <w:sz w:val="32"/>
          <w:szCs w:val="32"/>
          <w:lang w:eastAsia="en-GB" w:bidi="th-TH"/>
        </w:rPr>
        <w:t>4</w:t>
      </w:r>
      <w:r w:rsidRPr="00532B7C">
        <w:rPr>
          <w:rFonts w:ascii="TH SarabunPSK" w:hAnsi="TH SarabunPSK" w:cs="TH SarabunPSK"/>
          <w:b/>
          <w:bCs/>
          <w:sz w:val="32"/>
          <w:szCs w:val="24"/>
          <w:lang w:eastAsia="en-GB" w:bidi="th-TH"/>
        </w:rPr>
        <w:t xml:space="preserve">   </w:t>
      </w:r>
      <w:r w:rsidRPr="00532B7C">
        <w:rPr>
          <w:rFonts w:ascii="TH SarabunPSK" w:hAnsi="TH SarabunPSK" w:cs="TH SarabunPSK"/>
          <w:b/>
          <w:bCs/>
          <w:sz w:val="32"/>
          <w:szCs w:val="24"/>
          <w:cs/>
          <w:lang w:eastAsia="en-GB" w:bidi="th-TH"/>
        </w:rPr>
        <w:tab/>
      </w:r>
      <w:r w:rsidRPr="00532B7C">
        <w:rPr>
          <w:rFonts w:ascii="TH SarabunPSK" w:hAnsi="TH SarabunPSK" w:cs="TH SarabunPSK"/>
          <w:b/>
          <w:bCs/>
          <w:sz w:val="32"/>
          <w:szCs w:val="24"/>
          <w:lang w:eastAsia="en-GB" w:bidi="th-TH"/>
        </w:rPr>
        <w:t xml:space="preserve">To be completed by </w:t>
      </w:r>
      <w:r w:rsidR="00BC5E0D" w:rsidRPr="00532B7C">
        <w:rPr>
          <w:rFonts w:ascii="TH SarabunPSK" w:hAnsi="TH SarabunPSK" w:cs="TH SarabunPSK"/>
          <w:b/>
          <w:bCs/>
          <w:sz w:val="32"/>
          <w:szCs w:val="24"/>
          <w:lang w:val="en-GB" w:eastAsia="en-GB" w:bidi="th-TH"/>
        </w:rPr>
        <w:t>the operator</w:t>
      </w:r>
    </w:p>
    <w:p w14:paraId="0AC90F13" w14:textId="5820573D" w:rsidR="00D52E24" w:rsidRPr="00532B7C" w:rsidRDefault="00D52E24" w:rsidP="00646ACA">
      <w:pPr>
        <w:widowControl/>
        <w:ind w:left="1440" w:hanging="1440"/>
        <w:jc w:val="both"/>
        <w:rPr>
          <w:rFonts w:ascii="TH SarabunPSK" w:hAnsi="TH SarabunPSK" w:cs="TH SarabunPSK"/>
          <w:sz w:val="32"/>
          <w:szCs w:val="24"/>
          <w:lang w:eastAsia="en-GB" w:bidi="th-TH"/>
        </w:rPr>
      </w:pPr>
      <w:r w:rsidRPr="00532B7C">
        <w:rPr>
          <w:rFonts w:ascii="TH SarabunPSK" w:hAnsi="TH SarabunPSK" w:cs="TH SarabunPSK"/>
          <w:sz w:val="32"/>
          <w:szCs w:val="24"/>
          <w:lang w:eastAsia="en-GB" w:bidi="th-TH"/>
        </w:rPr>
        <w:t>Item: A to D</w:t>
      </w:r>
      <w:r w:rsidRPr="00532B7C">
        <w:rPr>
          <w:rFonts w:ascii="TH SarabunPSK" w:hAnsi="TH SarabunPSK" w:cs="TH SarabunPSK"/>
          <w:sz w:val="32"/>
          <w:szCs w:val="24"/>
          <w:lang w:eastAsia="en-GB" w:bidi="th-TH"/>
        </w:rPr>
        <w:tab/>
      </w:r>
      <w:r w:rsidR="00524E1A" w:rsidRPr="00532B7C">
        <w:rPr>
          <w:rFonts w:ascii="TH SarabunPSK" w:hAnsi="TH SarabunPSK" w:cs="TH SarabunPSK"/>
          <w:sz w:val="32"/>
          <w:szCs w:val="24"/>
          <w:lang w:eastAsia="en-GB" w:bidi="th-TH"/>
        </w:rPr>
        <w:t>Submit the application and all applicable supporting documents required for continued validity of the AOC.</w:t>
      </w:r>
    </w:p>
    <w:p w14:paraId="0A95B8CD" w14:textId="1AA77FCA" w:rsidR="00D52E24" w:rsidRPr="00532B7C" w:rsidRDefault="00D52E24" w:rsidP="00646ACA">
      <w:pPr>
        <w:widowControl/>
        <w:ind w:left="1440" w:hanging="1440"/>
        <w:jc w:val="both"/>
        <w:rPr>
          <w:rFonts w:ascii="TH SarabunPSK" w:hAnsi="TH SarabunPSK" w:cs="TH SarabunPSK"/>
          <w:b/>
          <w:bCs/>
          <w:sz w:val="32"/>
          <w:szCs w:val="24"/>
          <w:lang w:val="en-GB" w:eastAsia="en-GB" w:bidi="th-TH"/>
        </w:rPr>
      </w:pPr>
      <w:r w:rsidRPr="00532B7C">
        <w:rPr>
          <w:rFonts w:ascii="TH SarabunPSK" w:hAnsi="TH SarabunPSK" w:cs="TH SarabunPSK"/>
          <w:b/>
          <w:bCs/>
          <w:sz w:val="32"/>
          <w:szCs w:val="24"/>
          <w:lang w:eastAsia="en-GB" w:bidi="th-TH"/>
        </w:rPr>
        <w:t xml:space="preserve">Section 5   </w:t>
      </w:r>
      <w:r w:rsidRPr="00532B7C">
        <w:rPr>
          <w:rFonts w:ascii="TH SarabunPSK" w:hAnsi="TH SarabunPSK" w:cs="TH SarabunPSK"/>
          <w:b/>
          <w:bCs/>
          <w:sz w:val="32"/>
          <w:szCs w:val="24"/>
          <w:cs/>
          <w:lang w:eastAsia="en-GB" w:bidi="th-TH"/>
        </w:rPr>
        <w:tab/>
      </w:r>
      <w:r w:rsidRPr="00532B7C">
        <w:rPr>
          <w:rFonts w:ascii="TH SarabunPSK" w:hAnsi="TH SarabunPSK" w:cs="TH SarabunPSK"/>
          <w:b/>
          <w:bCs/>
          <w:sz w:val="32"/>
          <w:szCs w:val="24"/>
          <w:lang w:eastAsia="en-GB" w:bidi="th-TH"/>
        </w:rPr>
        <w:t xml:space="preserve">To be completed by </w:t>
      </w:r>
      <w:r w:rsidR="00EE1113" w:rsidRPr="00532B7C">
        <w:rPr>
          <w:rFonts w:ascii="TH SarabunPSK" w:hAnsi="TH SarabunPSK" w:cs="TH SarabunPSK"/>
          <w:b/>
          <w:bCs/>
          <w:sz w:val="32"/>
          <w:szCs w:val="24"/>
          <w:lang w:val="en-GB" w:eastAsia="en-GB" w:bidi="th-TH"/>
        </w:rPr>
        <w:t>the operator</w:t>
      </w:r>
    </w:p>
    <w:p w14:paraId="28C3D2E1" w14:textId="6BBFB4F2" w:rsidR="006D556A" w:rsidRPr="00532B7C" w:rsidRDefault="006D556A" w:rsidP="00646ACA">
      <w:pPr>
        <w:tabs>
          <w:tab w:val="left" w:pos="1276"/>
          <w:tab w:val="left" w:pos="1800"/>
          <w:tab w:val="left" w:pos="1843"/>
          <w:tab w:val="left" w:pos="2160"/>
        </w:tabs>
        <w:ind w:left="1418" w:hanging="1418"/>
        <w:jc w:val="both"/>
        <w:rPr>
          <w:rFonts w:ascii="TH SarabunPSK" w:hAnsi="TH SarabunPSK" w:cs="TH SarabunPSK"/>
          <w:color w:val="000000" w:themeColor="text1"/>
          <w:sz w:val="32"/>
          <w:szCs w:val="24"/>
          <w:lang w:eastAsia="en-GB"/>
        </w:rPr>
      </w:pPr>
      <w:r w:rsidRPr="00532B7C">
        <w:rPr>
          <w:rFonts w:ascii="TH SarabunPSK" w:hAnsi="TH SarabunPSK" w:cs="TH SarabunPSK"/>
          <w:color w:val="000000" w:themeColor="text1"/>
          <w:sz w:val="32"/>
          <w:szCs w:val="24"/>
          <w:lang w:eastAsia="en-GB" w:bidi="th-TH"/>
        </w:rPr>
        <w:t>Item:</w:t>
      </w:r>
      <w:r w:rsidR="00401460" w:rsidRPr="00532B7C">
        <w:rPr>
          <w:rFonts w:ascii="TH SarabunPSK" w:hAnsi="TH SarabunPSK" w:cs="TH SarabunPSK"/>
          <w:color w:val="000000" w:themeColor="text1"/>
          <w:sz w:val="32"/>
          <w:szCs w:val="24"/>
          <w:lang w:eastAsia="en-GB" w:bidi="th-TH"/>
        </w:rPr>
        <w:t xml:space="preserve"> 5.1</w:t>
      </w:r>
      <w:r w:rsidR="00C76DF9" w:rsidRPr="00532B7C">
        <w:rPr>
          <w:rFonts w:ascii="TH SarabunPSK" w:hAnsi="TH SarabunPSK" w:cs="TH SarabunPSK"/>
          <w:color w:val="000000" w:themeColor="text1"/>
          <w:sz w:val="32"/>
          <w:szCs w:val="24"/>
          <w:lang w:eastAsia="en-GB" w:bidi="th-TH"/>
        </w:rPr>
        <w:tab/>
      </w:r>
      <w:r w:rsidR="00524E1A" w:rsidRPr="00532B7C">
        <w:rPr>
          <w:rFonts w:ascii="TH SarabunPSK" w:hAnsi="TH SarabunPSK" w:cs="TH SarabunPSK"/>
          <w:color w:val="000000" w:themeColor="text1"/>
          <w:sz w:val="32"/>
          <w:szCs w:val="24"/>
          <w:lang w:eastAsia="en-GB" w:bidi="th-TH"/>
        </w:rPr>
        <w:t>Provide any additional information necessary for CAAT to understand the nature and scope of the operator’s current operations.</w:t>
      </w:r>
    </w:p>
    <w:p w14:paraId="6F4AF383" w14:textId="348D966F" w:rsidR="006D556A" w:rsidRPr="00532B7C" w:rsidRDefault="006D556A" w:rsidP="00646ACA">
      <w:pPr>
        <w:widowControl/>
        <w:ind w:left="1440" w:hanging="1440"/>
        <w:jc w:val="both"/>
        <w:rPr>
          <w:rFonts w:ascii="TH SarabunPSK" w:hAnsi="TH SarabunPSK" w:cs="TH SarabunPSK"/>
          <w:sz w:val="32"/>
          <w:szCs w:val="24"/>
          <w:lang w:eastAsia="en-GB" w:bidi="th-TH"/>
        </w:rPr>
      </w:pPr>
      <w:r w:rsidRPr="00532B7C">
        <w:rPr>
          <w:rFonts w:ascii="TH SarabunPSK" w:hAnsi="TH SarabunPSK" w:cs="TH SarabunPSK"/>
          <w:color w:val="000000" w:themeColor="text1"/>
          <w:sz w:val="32"/>
          <w:szCs w:val="24"/>
          <w:lang w:eastAsia="en-GB" w:bidi="th-TH"/>
        </w:rPr>
        <w:t>Item:</w:t>
      </w:r>
      <w:r w:rsidR="00401460" w:rsidRPr="00532B7C">
        <w:rPr>
          <w:rFonts w:ascii="TH SarabunPSK" w:hAnsi="TH SarabunPSK" w:cs="TH SarabunPSK"/>
          <w:color w:val="000000" w:themeColor="text1"/>
          <w:sz w:val="32"/>
          <w:szCs w:val="24"/>
          <w:lang w:eastAsia="en-GB" w:bidi="th-TH"/>
        </w:rPr>
        <w:t xml:space="preserve"> 5.2</w:t>
      </w:r>
      <w:r w:rsidR="00C76DF9" w:rsidRPr="00532B7C">
        <w:rPr>
          <w:rFonts w:ascii="TH SarabunPSK" w:hAnsi="TH SarabunPSK" w:cs="TH SarabunPSK"/>
          <w:color w:val="000000" w:themeColor="text1"/>
          <w:sz w:val="32"/>
          <w:szCs w:val="24"/>
          <w:lang w:eastAsia="en-GB" w:bidi="th-TH"/>
        </w:rPr>
        <w:tab/>
      </w:r>
      <w:r w:rsidR="001E6E8B" w:rsidRPr="00532B7C">
        <w:rPr>
          <w:rFonts w:ascii="TH SarabunPSK" w:hAnsi="TH SarabunPSK" w:cs="TH SarabunPSK"/>
          <w:sz w:val="32"/>
          <w:szCs w:val="24"/>
          <w:lang w:eastAsia="en-GB" w:bidi="th-TH"/>
        </w:rPr>
        <w:t xml:space="preserve">By signing this application, the Accountable Manager confirms that the information provided is complete and accurate and formally requests continued validity of the </w:t>
      </w:r>
      <w:r w:rsidR="009E0055" w:rsidRPr="00532B7C">
        <w:rPr>
          <w:rFonts w:ascii="TH SarabunPSK" w:hAnsi="TH SarabunPSK" w:cs="TH SarabunPSK"/>
          <w:sz w:val="32"/>
          <w:szCs w:val="24"/>
          <w:lang w:eastAsia="en-GB" w:bidi="th-TH"/>
        </w:rPr>
        <w:t>AOC</w:t>
      </w:r>
      <w:r w:rsidR="001E6E8B" w:rsidRPr="00532B7C">
        <w:rPr>
          <w:rFonts w:ascii="TH SarabunPSK" w:hAnsi="TH SarabunPSK" w:cs="TH SarabunPSK"/>
          <w:sz w:val="32"/>
          <w:szCs w:val="24"/>
          <w:lang w:eastAsia="en-GB" w:bidi="th-TH"/>
        </w:rPr>
        <w:t>.</w:t>
      </w:r>
    </w:p>
    <w:p w14:paraId="72796A15" w14:textId="1B75D613" w:rsidR="003D26E1" w:rsidRPr="00532B7C" w:rsidRDefault="003D26E1" w:rsidP="00646ACA">
      <w:pPr>
        <w:widowControl/>
        <w:ind w:left="1440" w:hanging="1440"/>
        <w:jc w:val="both"/>
        <w:rPr>
          <w:rFonts w:ascii="TH SarabunPSK" w:hAnsi="TH SarabunPSK" w:cs="TH SarabunPSK"/>
          <w:b/>
          <w:bCs/>
          <w:sz w:val="32"/>
          <w:szCs w:val="24"/>
          <w:lang w:eastAsia="en-GB" w:bidi="th-TH"/>
        </w:rPr>
      </w:pPr>
      <w:r w:rsidRPr="00532B7C">
        <w:rPr>
          <w:rFonts w:ascii="TH SarabunPSK" w:hAnsi="TH SarabunPSK" w:cs="TH SarabunPSK"/>
          <w:b/>
          <w:bCs/>
          <w:sz w:val="32"/>
          <w:szCs w:val="24"/>
          <w:lang w:eastAsia="en-GB" w:bidi="th-TH"/>
        </w:rPr>
        <w:t xml:space="preserve">Section </w:t>
      </w:r>
      <w:r w:rsidR="008E6236" w:rsidRPr="00532B7C">
        <w:rPr>
          <w:rFonts w:ascii="TH SarabunPSK" w:hAnsi="TH SarabunPSK" w:cs="TH SarabunPSK"/>
          <w:b/>
          <w:bCs/>
          <w:sz w:val="32"/>
          <w:szCs w:val="32"/>
          <w:lang w:eastAsia="en-GB" w:bidi="th-TH"/>
        </w:rPr>
        <w:t>6</w:t>
      </w:r>
      <w:r w:rsidRPr="00532B7C">
        <w:rPr>
          <w:rFonts w:ascii="TH SarabunPSK" w:hAnsi="TH SarabunPSK" w:cs="TH SarabunPSK"/>
          <w:b/>
          <w:bCs/>
          <w:sz w:val="32"/>
          <w:szCs w:val="24"/>
          <w:lang w:eastAsia="en-GB" w:bidi="th-TH"/>
        </w:rPr>
        <w:t xml:space="preserve">   </w:t>
      </w:r>
      <w:r w:rsidRPr="00532B7C">
        <w:rPr>
          <w:rFonts w:ascii="TH SarabunPSK" w:hAnsi="TH SarabunPSK" w:cs="TH SarabunPSK"/>
          <w:b/>
          <w:bCs/>
          <w:sz w:val="32"/>
          <w:szCs w:val="24"/>
          <w:cs/>
          <w:lang w:eastAsia="en-GB" w:bidi="th-TH"/>
        </w:rPr>
        <w:tab/>
      </w:r>
      <w:r w:rsidRPr="00532B7C">
        <w:rPr>
          <w:rFonts w:ascii="TH SarabunPSK" w:hAnsi="TH SarabunPSK" w:cs="TH SarabunPSK"/>
          <w:b/>
          <w:bCs/>
          <w:color w:val="000000" w:themeColor="text1"/>
          <w:sz w:val="32"/>
          <w:szCs w:val="32"/>
        </w:rPr>
        <w:t>To be completed by CAAT</w:t>
      </w:r>
    </w:p>
    <w:p w14:paraId="33857C5F" w14:textId="36D0F72B" w:rsidR="00EB1436" w:rsidRPr="00D52E24" w:rsidRDefault="00C76DF9" w:rsidP="00646ACA">
      <w:pPr>
        <w:widowControl/>
        <w:ind w:left="1440" w:hanging="1440"/>
        <w:jc w:val="both"/>
        <w:rPr>
          <w:rFonts w:ascii="TH SarabunPSK" w:hAnsi="TH SarabunPSK" w:cs="TH SarabunPSK"/>
          <w:sz w:val="32"/>
          <w:szCs w:val="24"/>
          <w:lang w:eastAsia="en-GB" w:bidi="th-TH"/>
        </w:rPr>
      </w:pPr>
      <w:r w:rsidRPr="00532B7C">
        <w:rPr>
          <w:rFonts w:ascii="TH SarabunPSK" w:hAnsi="TH SarabunPSK" w:cs="TH SarabunPSK"/>
          <w:sz w:val="32"/>
          <w:szCs w:val="24"/>
          <w:lang w:eastAsia="en-GB" w:bidi="th-TH"/>
        </w:rPr>
        <w:tab/>
      </w:r>
      <w:r w:rsidR="00B35066" w:rsidRPr="00532B7C">
        <w:rPr>
          <w:rFonts w:ascii="TH SarabunPSK" w:hAnsi="TH SarabunPSK" w:cs="TH SarabunPSK"/>
          <w:sz w:val="32"/>
          <w:szCs w:val="24"/>
          <w:lang w:eastAsia="en-GB" w:bidi="th-TH"/>
        </w:rPr>
        <w:t>Where the application is accepted for further processing, CAAT will assign a Principal Operations Inspector (POI) and certification team.</w:t>
      </w:r>
    </w:p>
    <w:sectPr w:rsidR="00EB1436" w:rsidRPr="00D52E24" w:rsidSect="00DF659B">
      <w:pgSz w:w="11907" w:h="16840" w:code="9"/>
      <w:pgMar w:top="1276" w:right="1440" w:bottom="141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5FD65" w14:textId="77777777" w:rsidR="00B60499" w:rsidRDefault="00B60499" w:rsidP="007E4590">
      <w:r>
        <w:separator/>
      </w:r>
    </w:p>
  </w:endnote>
  <w:endnote w:type="continuationSeparator" w:id="0">
    <w:p w14:paraId="07765E10" w14:textId="77777777" w:rsidR="00B60499" w:rsidRDefault="00B60499" w:rsidP="007E4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H Sarabun New">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99BA6" w14:textId="77777777" w:rsidR="00B41691" w:rsidRDefault="00B416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66009"/>
      <w:docPartObj>
        <w:docPartGallery w:val="Page Numbers (Bottom of Page)"/>
        <w:docPartUnique/>
      </w:docPartObj>
    </w:sdtPr>
    <w:sdtEndPr>
      <w:rPr>
        <w:rFonts w:ascii="TH SarabunPSK" w:hAnsi="TH SarabunPSK" w:cs="TH SarabunPSK"/>
        <w:b/>
        <w:bCs/>
        <w:color w:val="000000" w:themeColor="text1"/>
        <w:sz w:val="28"/>
        <w:szCs w:val="28"/>
      </w:rPr>
    </w:sdtEndPr>
    <w:sdtContent>
      <w:sdt>
        <w:sdtPr>
          <w:rPr>
            <w:rFonts w:ascii="TH SarabunPSK" w:hAnsi="TH SarabunPSK" w:cs="TH SarabunPSK"/>
            <w:sz w:val="28"/>
            <w:szCs w:val="28"/>
          </w:rPr>
          <w:id w:val="-1769616900"/>
          <w:docPartObj>
            <w:docPartGallery w:val="Page Numbers (Top of Page)"/>
            <w:docPartUnique/>
          </w:docPartObj>
        </w:sdtPr>
        <w:sdtEndPr>
          <w:rPr>
            <w:b/>
            <w:bCs/>
            <w:color w:val="000000" w:themeColor="text1"/>
          </w:rPr>
        </w:sdtEndPr>
        <w:sdtContent>
          <w:p w14:paraId="7274A423" w14:textId="1859F1D9" w:rsidR="00511BBE" w:rsidRPr="00047BFC" w:rsidRDefault="00511BBE" w:rsidP="0062531C">
            <w:pPr>
              <w:pStyle w:val="Footer"/>
              <w:pBdr>
                <w:bottom w:val="single" w:sz="6" w:space="1" w:color="auto"/>
              </w:pBdr>
              <w:tabs>
                <w:tab w:val="clear" w:pos="9360"/>
                <w:tab w:val="right" w:pos="8931"/>
              </w:tabs>
              <w:rPr>
                <w:rFonts w:ascii="TH SarabunPSK" w:hAnsi="TH SarabunPSK" w:cs="TH SarabunPSK"/>
                <w:sz w:val="8"/>
                <w:szCs w:val="8"/>
              </w:rPr>
            </w:pPr>
          </w:p>
          <w:p w14:paraId="7FC9D802" w14:textId="0424C287" w:rsidR="00511BBE" w:rsidRPr="00890238" w:rsidRDefault="00511BBE" w:rsidP="0062531C">
            <w:pPr>
              <w:pStyle w:val="Footer"/>
              <w:tabs>
                <w:tab w:val="clear" w:pos="9360"/>
                <w:tab w:val="right" w:pos="8931"/>
              </w:tabs>
              <w:rPr>
                <w:rFonts w:ascii="TH SarabunPSK" w:hAnsi="TH SarabunPSK" w:cs="TH SarabunPSK"/>
                <w:b/>
                <w:bCs/>
                <w:color w:val="000000" w:themeColor="text1"/>
                <w:sz w:val="28"/>
                <w:szCs w:val="28"/>
              </w:rPr>
            </w:pPr>
            <w:r w:rsidRPr="00890238">
              <w:rPr>
                <w:rFonts w:ascii="TH SarabunPSK" w:hAnsi="TH SarabunPSK" w:cs="TH SarabunPSK"/>
                <w:b/>
                <w:bCs/>
                <w:color w:val="000000" w:themeColor="text1"/>
                <w:sz w:val="28"/>
                <w:szCs w:val="28"/>
              </w:rPr>
              <w:t>CAAT-OPS-</w:t>
            </w:r>
            <w:r w:rsidR="00B75AA6">
              <w:rPr>
                <w:rFonts w:ascii="TH SarabunPSK" w:hAnsi="TH SarabunPSK" w:cs="TH SarabunPSK"/>
                <w:b/>
                <w:bCs/>
                <w:color w:val="000000" w:themeColor="text1"/>
                <w:sz w:val="28"/>
                <w:szCs w:val="28"/>
              </w:rPr>
              <w:t>T</w:t>
            </w:r>
            <w:r w:rsidRPr="00890238">
              <w:rPr>
                <w:rFonts w:ascii="TH SarabunPSK" w:hAnsi="TH SarabunPSK" w:cs="TH SarabunPSK"/>
                <w:b/>
                <w:bCs/>
                <w:color w:val="000000" w:themeColor="text1"/>
                <w:sz w:val="28"/>
                <w:szCs w:val="28"/>
              </w:rPr>
              <w:t>CFM-403 Rev.0</w:t>
            </w:r>
            <w:r w:rsidR="006F663A">
              <w:rPr>
                <w:rFonts w:ascii="TH SarabunPSK" w:hAnsi="TH SarabunPSK" w:cs="TH SarabunPSK"/>
                <w:b/>
                <w:bCs/>
                <w:color w:val="000000" w:themeColor="text1"/>
                <w:sz w:val="28"/>
                <w:szCs w:val="28"/>
              </w:rPr>
              <w:t>1</w:t>
            </w:r>
            <w:r w:rsidRPr="00890238">
              <w:rPr>
                <w:rFonts w:ascii="TH SarabunPSK" w:hAnsi="TH SarabunPSK" w:cs="TH SarabunPSK"/>
                <w:b/>
                <w:bCs/>
                <w:color w:val="000000" w:themeColor="text1"/>
                <w:sz w:val="28"/>
                <w:szCs w:val="28"/>
              </w:rPr>
              <w:tab/>
            </w:r>
            <w:r w:rsidRPr="00890238">
              <w:rPr>
                <w:rFonts w:ascii="TH SarabunPSK" w:hAnsi="TH SarabunPSK" w:cs="TH SarabunPSK"/>
                <w:b/>
                <w:bCs/>
                <w:color w:val="000000" w:themeColor="text1"/>
                <w:sz w:val="28"/>
                <w:szCs w:val="28"/>
              </w:rPr>
              <w:tab/>
              <w:t xml:space="preserve">                Page </w:t>
            </w:r>
            <w:r w:rsidRPr="00890238">
              <w:rPr>
                <w:rFonts w:ascii="TH SarabunPSK" w:hAnsi="TH SarabunPSK" w:cs="TH SarabunPSK"/>
                <w:b/>
                <w:bCs/>
                <w:color w:val="000000" w:themeColor="text1"/>
                <w:sz w:val="28"/>
                <w:szCs w:val="28"/>
              </w:rPr>
              <w:fldChar w:fldCharType="begin"/>
            </w:r>
            <w:r w:rsidRPr="00890238">
              <w:rPr>
                <w:rFonts w:ascii="TH SarabunPSK" w:hAnsi="TH SarabunPSK" w:cs="TH SarabunPSK"/>
                <w:b/>
                <w:bCs/>
                <w:color w:val="000000" w:themeColor="text1"/>
                <w:sz w:val="28"/>
                <w:szCs w:val="28"/>
              </w:rPr>
              <w:instrText xml:space="preserve"> PAGE </w:instrText>
            </w:r>
            <w:r w:rsidRPr="00890238">
              <w:rPr>
                <w:rFonts w:ascii="TH SarabunPSK" w:hAnsi="TH SarabunPSK" w:cs="TH SarabunPSK"/>
                <w:b/>
                <w:bCs/>
                <w:color w:val="000000" w:themeColor="text1"/>
                <w:sz w:val="28"/>
                <w:szCs w:val="28"/>
              </w:rPr>
              <w:fldChar w:fldCharType="separate"/>
            </w:r>
            <w:r w:rsidR="00E303E6">
              <w:rPr>
                <w:rFonts w:ascii="TH SarabunPSK" w:hAnsi="TH SarabunPSK" w:cs="TH SarabunPSK"/>
                <w:b/>
                <w:bCs/>
                <w:noProof/>
                <w:color w:val="000000" w:themeColor="text1"/>
                <w:sz w:val="28"/>
                <w:szCs w:val="28"/>
              </w:rPr>
              <w:t>1</w:t>
            </w:r>
            <w:r w:rsidRPr="00890238">
              <w:rPr>
                <w:rFonts w:ascii="TH SarabunPSK" w:hAnsi="TH SarabunPSK" w:cs="TH SarabunPSK"/>
                <w:b/>
                <w:bCs/>
                <w:color w:val="000000" w:themeColor="text1"/>
                <w:sz w:val="28"/>
                <w:szCs w:val="28"/>
              </w:rPr>
              <w:fldChar w:fldCharType="end"/>
            </w:r>
            <w:r w:rsidRPr="00890238">
              <w:rPr>
                <w:rFonts w:ascii="TH SarabunPSK" w:hAnsi="TH SarabunPSK" w:cs="TH SarabunPSK"/>
                <w:b/>
                <w:bCs/>
                <w:color w:val="000000" w:themeColor="text1"/>
                <w:sz w:val="28"/>
                <w:szCs w:val="28"/>
              </w:rPr>
              <w:t xml:space="preserve"> of </w:t>
            </w:r>
            <w:r w:rsidRPr="00890238">
              <w:rPr>
                <w:rFonts w:ascii="TH SarabunPSK" w:hAnsi="TH SarabunPSK" w:cs="TH SarabunPSK"/>
                <w:b/>
                <w:bCs/>
                <w:color w:val="000000" w:themeColor="text1"/>
                <w:sz w:val="28"/>
                <w:szCs w:val="28"/>
              </w:rPr>
              <w:fldChar w:fldCharType="begin"/>
            </w:r>
            <w:r w:rsidRPr="00890238">
              <w:rPr>
                <w:rFonts w:ascii="TH SarabunPSK" w:hAnsi="TH SarabunPSK" w:cs="TH SarabunPSK"/>
                <w:b/>
                <w:bCs/>
                <w:color w:val="000000" w:themeColor="text1"/>
                <w:sz w:val="28"/>
                <w:szCs w:val="28"/>
              </w:rPr>
              <w:instrText xml:space="preserve"> NUMPAGES  </w:instrText>
            </w:r>
            <w:r w:rsidRPr="00890238">
              <w:rPr>
                <w:rFonts w:ascii="TH SarabunPSK" w:hAnsi="TH SarabunPSK" w:cs="TH SarabunPSK"/>
                <w:b/>
                <w:bCs/>
                <w:color w:val="000000" w:themeColor="text1"/>
                <w:sz w:val="28"/>
                <w:szCs w:val="28"/>
              </w:rPr>
              <w:fldChar w:fldCharType="separate"/>
            </w:r>
            <w:r w:rsidR="00E303E6">
              <w:rPr>
                <w:rFonts w:ascii="TH SarabunPSK" w:hAnsi="TH SarabunPSK" w:cs="TH SarabunPSK"/>
                <w:b/>
                <w:bCs/>
                <w:noProof/>
                <w:color w:val="000000" w:themeColor="text1"/>
                <w:sz w:val="28"/>
                <w:szCs w:val="28"/>
              </w:rPr>
              <w:t>11</w:t>
            </w:r>
            <w:r w:rsidRPr="00890238">
              <w:rPr>
                <w:rFonts w:ascii="TH SarabunPSK" w:hAnsi="TH SarabunPSK" w:cs="TH SarabunPSK"/>
                <w:b/>
                <w:bCs/>
                <w:color w:val="000000" w:themeColor="text1"/>
                <w:sz w:val="28"/>
                <w:szCs w:val="28"/>
              </w:rPr>
              <w:fldChar w:fldCharType="end"/>
            </w:r>
          </w:p>
          <w:p w14:paraId="7D70CA52" w14:textId="050C81DD" w:rsidR="00511BBE" w:rsidRPr="0021182F" w:rsidRDefault="00511BBE" w:rsidP="00745F6C">
            <w:pPr>
              <w:pStyle w:val="Footer"/>
              <w:tabs>
                <w:tab w:val="left" w:pos="5670"/>
              </w:tabs>
              <w:rPr>
                <w:rFonts w:ascii="TH SarabunPSK" w:hAnsi="TH SarabunPSK" w:cs="TH SarabunPSK"/>
                <w:b/>
                <w:bCs/>
                <w:color w:val="000000" w:themeColor="text1"/>
                <w:sz w:val="28"/>
                <w:szCs w:val="28"/>
              </w:rPr>
            </w:pPr>
            <w:r w:rsidRPr="00890238">
              <w:rPr>
                <w:rFonts w:ascii="TH SarabunPSK" w:hAnsi="TH SarabunPSK" w:cs="TH SarabunPSK"/>
                <w:b/>
                <w:bCs/>
                <w:color w:val="000000" w:themeColor="text1"/>
                <w:sz w:val="28"/>
                <w:szCs w:val="28"/>
              </w:rPr>
              <w:t xml:space="preserve">Effective Date: </w:t>
            </w:r>
            <w:r w:rsidR="00B41691">
              <w:rPr>
                <w:rFonts w:ascii="TH SarabunPSK" w:hAnsi="TH SarabunPSK" w:cs="TH SarabunPSK"/>
                <w:b/>
                <w:bCs/>
                <w:color w:val="000000" w:themeColor="text1"/>
                <w:sz w:val="28"/>
                <w:szCs w:val="28"/>
                <w:lang w:bidi="th-TH"/>
              </w:rPr>
              <w:t>8</w:t>
            </w:r>
            <w:r w:rsidR="008712B6">
              <w:rPr>
                <w:rFonts w:ascii="TH SarabunPSK" w:hAnsi="TH SarabunPSK" w:cs="TH SarabunPSK"/>
                <w:b/>
                <w:bCs/>
                <w:color w:val="000000" w:themeColor="text1"/>
                <w:sz w:val="28"/>
                <w:szCs w:val="28"/>
                <w:lang w:bidi="th-TH"/>
              </w:rPr>
              <w:t>-</w:t>
            </w:r>
            <w:r w:rsidR="00B41691">
              <w:rPr>
                <w:rFonts w:ascii="TH SarabunPSK" w:hAnsi="TH SarabunPSK" w:cs="TH SarabunPSK"/>
                <w:b/>
                <w:bCs/>
                <w:color w:val="000000" w:themeColor="text1"/>
                <w:sz w:val="28"/>
                <w:szCs w:val="28"/>
                <w:lang w:bidi="th-TH"/>
              </w:rPr>
              <w:t>Sep</w:t>
            </w:r>
            <w:r w:rsidR="00B75AA6">
              <w:rPr>
                <w:rFonts w:ascii="TH SarabunPSK" w:hAnsi="TH SarabunPSK" w:cs="TH SarabunPSK"/>
                <w:b/>
                <w:bCs/>
                <w:color w:val="000000" w:themeColor="text1"/>
                <w:sz w:val="28"/>
                <w:szCs w:val="28"/>
                <w:lang w:bidi="th-TH"/>
              </w:rPr>
              <w:t>-</w:t>
            </w:r>
            <w:r w:rsidR="0021182F" w:rsidRPr="0021182F">
              <w:rPr>
                <w:rFonts w:ascii="TH SarabunPSK" w:hAnsi="TH SarabunPSK" w:cs="TH SarabunPSK"/>
                <w:b/>
                <w:bCs/>
                <w:color w:val="000000" w:themeColor="text1"/>
                <w:sz w:val="28"/>
                <w:szCs w:val="28"/>
              </w:rPr>
              <w:t>202</w:t>
            </w:r>
            <w:r w:rsidR="006F663A">
              <w:rPr>
                <w:rFonts w:ascii="TH SarabunPSK" w:hAnsi="TH SarabunPSK" w:cs="TH SarabunPSK"/>
                <w:b/>
                <w:bCs/>
                <w:color w:val="000000" w:themeColor="text1"/>
                <w:sz w:val="28"/>
                <w:szCs w:val="28"/>
              </w:rPr>
              <w:t>6</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43D2" w14:textId="77777777" w:rsidR="00511BBE" w:rsidRPr="002C0ED0" w:rsidRDefault="00511BBE" w:rsidP="00265645">
    <w:pPr>
      <w:pStyle w:val="Footer"/>
      <w:pBdr>
        <w:bottom w:val="single" w:sz="6" w:space="1" w:color="auto"/>
      </w:pBdr>
      <w:rPr>
        <w:rFonts w:ascii="TH SarabunPSK" w:hAnsi="TH SarabunPSK" w:cs="TH SarabunPSK"/>
        <w:color w:val="FF0000"/>
        <w:sz w:val="6"/>
        <w:szCs w:val="6"/>
      </w:rPr>
    </w:pPr>
  </w:p>
  <w:p w14:paraId="2988BF9C" w14:textId="6504DA9A" w:rsidR="00511BBE" w:rsidRPr="002C0ED0" w:rsidRDefault="00511BBE" w:rsidP="00265645">
    <w:pPr>
      <w:pStyle w:val="Footer"/>
      <w:rPr>
        <w:rFonts w:ascii="TH SarabunPSK" w:hAnsi="TH SarabunPSK" w:cs="TH SarabunPSK"/>
        <w:b/>
        <w:bCs/>
        <w:sz w:val="28"/>
      </w:rPr>
    </w:pPr>
    <w:r w:rsidRPr="002C0ED0">
      <w:rPr>
        <w:rFonts w:ascii="TH SarabunPSK" w:hAnsi="TH SarabunPSK" w:cs="TH SarabunPSK"/>
        <w:sz w:val="28"/>
      </w:rPr>
      <w:t>CAAT-OPS-AOCFM-101 Rev.00</w:t>
    </w:r>
    <w:r w:rsidRPr="002C0ED0">
      <w:rPr>
        <w:rFonts w:ascii="TH SarabunPSK" w:hAnsi="TH SarabunPSK" w:cs="TH SarabunPSK"/>
        <w:sz w:val="28"/>
      </w:rPr>
      <w:tab/>
    </w:r>
    <w:r w:rsidRPr="002C0ED0">
      <w:rPr>
        <w:rFonts w:ascii="TH SarabunPSK" w:hAnsi="TH SarabunPSK" w:cs="TH SarabunPSK"/>
        <w:sz w:val="28"/>
      </w:rPr>
      <w:tab/>
      <w:t xml:space="preserve">Page </w:t>
    </w:r>
    <w:r w:rsidRPr="002C0ED0">
      <w:rPr>
        <w:rFonts w:ascii="TH SarabunPSK" w:hAnsi="TH SarabunPSK" w:cs="TH SarabunPSK"/>
        <w:b/>
        <w:bCs/>
        <w:sz w:val="28"/>
      </w:rPr>
      <w:fldChar w:fldCharType="begin"/>
    </w:r>
    <w:r w:rsidRPr="002C0ED0">
      <w:rPr>
        <w:rFonts w:ascii="TH SarabunPSK" w:hAnsi="TH SarabunPSK" w:cs="TH SarabunPSK"/>
        <w:b/>
        <w:bCs/>
        <w:sz w:val="28"/>
      </w:rPr>
      <w:instrText xml:space="preserve"> PAGE </w:instrText>
    </w:r>
    <w:r w:rsidRPr="002C0ED0">
      <w:rPr>
        <w:rFonts w:ascii="TH SarabunPSK" w:hAnsi="TH SarabunPSK" w:cs="TH SarabunPSK"/>
        <w:b/>
        <w:bCs/>
        <w:sz w:val="28"/>
      </w:rPr>
      <w:fldChar w:fldCharType="separate"/>
    </w:r>
    <w:r>
      <w:rPr>
        <w:rFonts w:ascii="TH SarabunPSK" w:hAnsi="TH SarabunPSK" w:cs="TH SarabunPSK"/>
        <w:b/>
        <w:bCs/>
        <w:noProof/>
        <w:sz w:val="28"/>
      </w:rPr>
      <w:t>1</w:t>
    </w:r>
    <w:r w:rsidRPr="002C0ED0">
      <w:rPr>
        <w:rFonts w:ascii="TH SarabunPSK" w:hAnsi="TH SarabunPSK" w:cs="TH SarabunPSK"/>
        <w:b/>
        <w:bCs/>
        <w:sz w:val="28"/>
      </w:rPr>
      <w:fldChar w:fldCharType="end"/>
    </w:r>
    <w:r w:rsidRPr="002C0ED0">
      <w:rPr>
        <w:rFonts w:ascii="TH SarabunPSK" w:hAnsi="TH SarabunPSK" w:cs="TH SarabunPSK"/>
        <w:sz w:val="28"/>
      </w:rPr>
      <w:t xml:space="preserve"> of </w:t>
    </w:r>
    <w:r w:rsidRPr="002C0ED0">
      <w:rPr>
        <w:rFonts w:ascii="TH SarabunPSK" w:hAnsi="TH SarabunPSK" w:cs="TH SarabunPSK"/>
        <w:b/>
        <w:bCs/>
        <w:sz w:val="28"/>
      </w:rPr>
      <w:fldChar w:fldCharType="begin"/>
    </w:r>
    <w:r w:rsidRPr="002C0ED0">
      <w:rPr>
        <w:rFonts w:ascii="TH SarabunPSK" w:hAnsi="TH SarabunPSK" w:cs="TH SarabunPSK"/>
        <w:b/>
        <w:bCs/>
        <w:sz w:val="28"/>
      </w:rPr>
      <w:instrText xml:space="preserve"> NUMPAGES  </w:instrText>
    </w:r>
    <w:r w:rsidRPr="002C0ED0">
      <w:rPr>
        <w:rFonts w:ascii="TH SarabunPSK" w:hAnsi="TH SarabunPSK" w:cs="TH SarabunPSK"/>
        <w:b/>
        <w:bCs/>
        <w:sz w:val="28"/>
      </w:rPr>
      <w:fldChar w:fldCharType="separate"/>
    </w:r>
    <w:r w:rsidR="00EF1356">
      <w:rPr>
        <w:rFonts w:ascii="TH SarabunPSK" w:hAnsi="TH SarabunPSK" w:cs="TH SarabunPSK"/>
        <w:b/>
        <w:bCs/>
        <w:noProof/>
        <w:sz w:val="28"/>
      </w:rPr>
      <w:t>11</w:t>
    </w:r>
    <w:r w:rsidRPr="002C0ED0">
      <w:rPr>
        <w:rFonts w:ascii="TH SarabunPSK" w:hAnsi="TH SarabunPSK" w:cs="TH SarabunPSK"/>
        <w:b/>
        <w:bCs/>
        <w:sz w:val="28"/>
      </w:rPr>
      <w:fldChar w:fldCharType="end"/>
    </w:r>
  </w:p>
  <w:p w14:paraId="7E2B81EF" w14:textId="77777777" w:rsidR="00511BBE" w:rsidRDefault="00511B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B6A65" w14:textId="77777777" w:rsidR="00B60499" w:rsidRDefault="00B60499" w:rsidP="007E4590">
      <w:r>
        <w:separator/>
      </w:r>
    </w:p>
  </w:footnote>
  <w:footnote w:type="continuationSeparator" w:id="0">
    <w:p w14:paraId="07D6F1C8" w14:textId="77777777" w:rsidR="00B60499" w:rsidRDefault="00B60499" w:rsidP="007E4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9302E" w14:textId="77777777" w:rsidR="00B41691" w:rsidRDefault="00B416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40" w:type="dxa"/>
      <w:tblInd w:w="-28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1"/>
      <w:gridCol w:w="6809"/>
    </w:tblGrid>
    <w:tr w:rsidR="00511BBE" w:rsidRPr="00532B7C" w14:paraId="626340E8" w14:textId="77777777" w:rsidTr="005C4FD7">
      <w:tc>
        <w:tcPr>
          <w:tcW w:w="2831" w:type="dxa"/>
          <w:vAlign w:val="center"/>
        </w:tcPr>
        <w:p w14:paraId="43AB5943" w14:textId="77777777" w:rsidR="00511BBE" w:rsidRDefault="00511BBE" w:rsidP="00DF659B">
          <w:pPr>
            <w:pStyle w:val="Header"/>
            <w:spacing w:before="120" w:after="120"/>
            <w:rPr>
              <w:rFonts w:ascii="TH SarabunPSK" w:hAnsi="TH SarabunPSK" w:cs="TH SarabunPSK"/>
              <w:sz w:val="32"/>
              <w:szCs w:val="32"/>
            </w:rPr>
          </w:pPr>
          <w:bookmarkStart w:id="0" w:name="_Hlk53668927"/>
          <w:bookmarkStart w:id="1" w:name="_Hlk53668928"/>
          <w:r>
            <w:rPr>
              <w:rFonts w:ascii="TH SarabunPSK" w:hAnsi="TH SarabunPSK" w:cs="TH SarabunPSK"/>
              <w:noProof/>
              <w:sz w:val="32"/>
              <w:szCs w:val="32"/>
              <w:lang w:bidi="th-TH"/>
            </w:rPr>
            <w:drawing>
              <wp:inline distT="0" distB="0" distL="0" distR="0" wp14:anchorId="19611C49" wp14:editId="3D86D7A3">
                <wp:extent cx="1404000" cy="54000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at-logo_small.png"/>
                        <pic:cNvPicPr/>
                      </pic:nvPicPr>
                      <pic:blipFill>
                        <a:blip r:embed="rId1">
                          <a:extLst>
                            <a:ext uri="{28A0092B-C50C-407E-A947-70E740481C1C}">
                              <a14:useLocalDpi xmlns:a14="http://schemas.microsoft.com/office/drawing/2010/main" val="0"/>
                            </a:ext>
                          </a:extLst>
                        </a:blip>
                        <a:stretch>
                          <a:fillRect/>
                        </a:stretch>
                      </pic:blipFill>
                      <pic:spPr>
                        <a:xfrm>
                          <a:off x="0" y="0"/>
                          <a:ext cx="1404000" cy="540000"/>
                        </a:xfrm>
                        <a:prstGeom prst="rect">
                          <a:avLst/>
                        </a:prstGeom>
                      </pic:spPr>
                    </pic:pic>
                  </a:graphicData>
                </a:graphic>
              </wp:inline>
            </w:drawing>
          </w:r>
        </w:p>
      </w:tc>
      <w:tc>
        <w:tcPr>
          <w:tcW w:w="6809" w:type="dxa"/>
          <w:vAlign w:val="center"/>
        </w:tcPr>
        <w:p w14:paraId="1F8C3F40" w14:textId="1F6A3D76" w:rsidR="00511BBE" w:rsidRPr="00532B7C" w:rsidRDefault="00185846" w:rsidP="00CB6E38">
          <w:pPr>
            <w:pStyle w:val="Header"/>
            <w:jc w:val="right"/>
            <w:rPr>
              <w:rFonts w:ascii="TH SarabunPSK" w:hAnsi="TH SarabunPSK" w:cs="TH SarabunPSK"/>
              <w:b/>
              <w:bCs/>
              <w:sz w:val="36"/>
              <w:szCs w:val="36"/>
            </w:rPr>
          </w:pPr>
          <w:r w:rsidRPr="00532B7C">
            <w:rPr>
              <w:rFonts w:ascii="TH SarabunPSK" w:hAnsi="TH SarabunPSK" w:cs="TH SarabunPSK"/>
              <w:b/>
              <w:bCs/>
              <w:sz w:val="36"/>
              <w:szCs w:val="36"/>
            </w:rPr>
            <w:t xml:space="preserve">Application for the Continued Validity </w:t>
          </w:r>
          <w:r w:rsidR="003A5582" w:rsidRPr="00532B7C">
            <w:rPr>
              <w:rFonts w:ascii="TH SarabunPSK" w:hAnsi="TH SarabunPSK" w:cs="TH SarabunPSK"/>
              <w:b/>
              <w:bCs/>
              <w:sz w:val="36"/>
              <w:szCs w:val="36"/>
            </w:rPr>
            <w:t>of an</w:t>
          </w:r>
          <w:r w:rsidRPr="00532B7C">
            <w:rPr>
              <w:rFonts w:ascii="TH SarabunPSK" w:hAnsi="TH SarabunPSK" w:cs="TH SarabunPSK"/>
              <w:b/>
              <w:bCs/>
              <w:sz w:val="36"/>
              <w:szCs w:val="36"/>
            </w:rPr>
            <w:t xml:space="preserve"> </w:t>
          </w:r>
          <w:r w:rsidR="00CB6E38" w:rsidRPr="00532B7C">
            <w:rPr>
              <w:rFonts w:ascii="TH SarabunPSK" w:hAnsi="TH SarabunPSK" w:cs="TH SarabunPSK"/>
              <w:b/>
              <w:bCs/>
              <w:sz w:val="36"/>
              <w:szCs w:val="36"/>
            </w:rPr>
            <w:t xml:space="preserve">              </w:t>
          </w:r>
          <w:r w:rsidRPr="00532B7C">
            <w:rPr>
              <w:rFonts w:ascii="TH SarabunPSK" w:hAnsi="TH SarabunPSK" w:cs="TH SarabunPSK"/>
              <w:b/>
              <w:bCs/>
              <w:sz w:val="36"/>
              <w:szCs w:val="36"/>
            </w:rPr>
            <w:t>Air Operator Certificate (AOC)</w:t>
          </w:r>
        </w:p>
      </w:tc>
    </w:tr>
    <w:bookmarkEnd w:id="0"/>
    <w:bookmarkEnd w:id="1"/>
  </w:tbl>
  <w:p w14:paraId="14BDE923" w14:textId="77777777" w:rsidR="00511BBE" w:rsidRPr="00DF659B" w:rsidRDefault="00511BBE" w:rsidP="00DF659B">
    <w:pPr>
      <w:pStyle w:val="Header"/>
      <w:rPr>
        <w:rFonts w:ascii="TH SarabunPSK" w:hAnsi="TH SarabunPSK" w:cs="TH SarabunPSK"/>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69"/>
    </w:tblGrid>
    <w:tr w:rsidR="00511BBE" w:rsidRPr="002D2E32" w14:paraId="1C330389" w14:textId="77777777" w:rsidTr="0062202D">
      <w:tc>
        <w:tcPr>
          <w:tcW w:w="2547" w:type="dxa"/>
          <w:vAlign w:val="center"/>
        </w:tcPr>
        <w:p w14:paraId="2C2589D1" w14:textId="77777777" w:rsidR="00511BBE" w:rsidRDefault="00511BBE" w:rsidP="0062531C">
          <w:pPr>
            <w:pStyle w:val="Header"/>
            <w:spacing w:before="120" w:after="120"/>
            <w:rPr>
              <w:rFonts w:ascii="TH SarabunPSK" w:hAnsi="TH SarabunPSK" w:cs="TH SarabunPSK"/>
              <w:sz w:val="32"/>
              <w:szCs w:val="32"/>
            </w:rPr>
          </w:pPr>
          <w:bookmarkStart w:id="2" w:name="_Hlk53659840"/>
          <w:r>
            <w:rPr>
              <w:rFonts w:ascii="TH SarabunPSK" w:hAnsi="TH SarabunPSK" w:cs="TH SarabunPSK"/>
              <w:noProof/>
              <w:sz w:val="32"/>
              <w:szCs w:val="32"/>
              <w:lang w:bidi="th-TH"/>
            </w:rPr>
            <w:drawing>
              <wp:inline distT="0" distB="0" distL="0" distR="0" wp14:anchorId="790B6E1D" wp14:editId="468C4FF0">
                <wp:extent cx="1404000" cy="540000"/>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at-logo_small.png"/>
                        <pic:cNvPicPr/>
                      </pic:nvPicPr>
                      <pic:blipFill>
                        <a:blip r:embed="rId1">
                          <a:extLst>
                            <a:ext uri="{28A0092B-C50C-407E-A947-70E740481C1C}">
                              <a14:useLocalDpi xmlns:a14="http://schemas.microsoft.com/office/drawing/2010/main" val="0"/>
                            </a:ext>
                          </a:extLst>
                        </a:blip>
                        <a:stretch>
                          <a:fillRect/>
                        </a:stretch>
                      </pic:blipFill>
                      <pic:spPr>
                        <a:xfrm>
                          <a:off x="0" y="0"/>
                          <a:ext cx="1404000" cy="540000"/>
                        </a:xfrm>
                        <a:prstGeom prst="rect">
                          <a:avLst/>
                        </a:prstGeom>
                      </pic:spPr>
                    </pic:pic>
                  </a:graphicData>
                </a:graphic>
              </wp:inline>
            </w:drawing>
          </w:r>
        </w:p>
      </w:tc>
      <w:tc>
        <w:tcPr>
          <w:tcW w:w="6469" w:type="dxa"/>
          <w:vAlign w:val="center"/>
        </w:tcPr>
        <w:p w14:paraId="3724DCAF" w14:textId="77777777" w:rsidR="00511BBE" w:rsidRPr="002D2E32" w:rsidRDefault="00511BBE" w:rsidP="0062531C">
          <w:pPr>
            <w:pStyle w:val="Header"/>
            <w:jc w:val="right"/>
            <w:rPr>
              <w:rFonts w:ascii="TH SarabunPSK" w:hAnsi="TH SarabunPSK" w:cs="TH SarabunPSK"/>
              <w:b/>
              <w:bCs/>
              <w:sz w:val="32"/>
              <w:szCs w:val="32"/>
            </w:rPr>
          </w:pPr>
          <w:r w:rsidRPr="00231FD0">
            <w:rPr>
              <w:rFonts w:ascii="TH SarabunPSK" w:hAnsi="TH SarabunPSK" w:cs="TH SarabunPSK"/>
              <w:b/>
              <w:bCs/>
              <w:sz w:val="36"/>
              <w:szCs w:val="36"/>
            </w:rPr>
            <w:t>APPLICATION FOR AIR OPERATOR CERTIFICATE</w:t>
          </w:r>
        </w:p>
      </w:tc>
    </w:tr>
    <w:bookmarkEnd w:id="2"/>
  </w:tbl>
  <w:p w14:paraId="6C1B7010" w14:textId="77777777" w:rsidR="00511BBE" w:rsidRPr="0062531C" w:rsidRDefault="00511BBE" w:rsidP="0062531C">
    <w:pPr>
      <w:widowControl/>
      <w:tabs>
        <w:tab w:val="center" w:pos="4513"/>
        <w:tab w:val="right" w:pos="9026"/>
      </w:tabs>
      <w:rPr>
        <w:szCs w:val="28"/>
        <w:lang w:bidi="th-T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6667"/>
    <w:multiLevelType w:val="hybridMultilevel"/>
    <w:tmpl w:val="FEFC93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A0B8C"/>
    <w:multiLevelType w:val="hybridMultilevel"/>
    <w:tmpl w:val="D660D6F8"/>
    <w:lvl w:ilvl="0" w:tplc="764A8336">
      <w:start w:val="7"/>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E6FF9"/>
    <w:multiLevelType w:val="hybridMultilevel"/>
    <w:tmpl w:val="EEA48FB6"/>
    <w:lvl w:ilvl="0" w:tplc="D76012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47705"/>
    <w:multiLevelType w:val="hybridMultilevel"/>
    <w:tmpl w:val="0DAE1FC4"/>
    <w:lvl w:ilvl="0" w:tplc="1D68600C">
      <w:start w:val="1"/>
      <w:numFmt w:val="decimal"/>
      <w:lvlText w:val="%1."/>
      <w:lvlJc w:val="left"/>
      <w:pPr>
        <w:ind w:left="720" w:hanging="360"/>
      </w:pPr>
      <w:rPr>
        <w:rFonts w:hint="default"/>
      </w:rPr>
    </w:lvl>
    <w:lvl w:ilvl="1" w:tplc="F34C3744">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C25BD2"/>
    <w:multiLevelType w:val="multilevel"/>
    <w:tmpl w:val="AF7EF5FA"/>
    <w:lvl w:ilvl="0">
      <w:start w:val="1"/>
      <w:numFmt w:val="decimal"/>
      <w:lvlText w:val="%1."/>
      <w:lvlJc w:val="left"/>
      <w:pPr>
        <w:ind w:left="720" w:hanging="360"/>
      </w:pPr>
      <w:rPr>
        <w:rFonts w:hint="default"/>
        <w:sz w:val="22"/>
        <w:szCs w:val="22"/>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9D714FA"/>
    <w:multiLevelType w:val="hybridMultilevel"/>
    <w:tmpl w:val="F28690DC"/>
    <w:lvl w:ilvl="0" w:tplc="B08A478C">
      <w:start w:val="8"/>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E22C43"/>
    <w:multiLevelType w:val="hybridMultilevel"/>
    <w:tmpl w:val="7B2484A2"/>
    <w:lvl w:ilvl="0" w:tplc="3F6457B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F223C9"/>
    <w:multiLevelType w:val="hybridMultilevel"/>
    <w:tmpl w:val="C434A5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B757A4"/>
    <w:multiLevelType w:val="hybridMultilevel"/>
    <w:tmpl w:val="CA1077F8"/>
    <w:lvl w:ilvl="0" w:tplc="AF9209FE">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25711632"/>
    <w:multiLevelType w:val="hybridMultilevel"/>
    <w:tmpl w:val="9F8EAD4A"/>
    <w:lvl w:ilvl="0" w:tplc="9F18D832">
      <w:start w:val="1"/>
      <w:numFmt w:val="decimal"/>
      <w:lvlText w:val="%1."/>
      <w:lvlJc w:val="left"/>
      <w:pPr>
        <w:ind w:left="1080" w:hanging="72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C501FB"/>
    <w:multiLevelType w:val="multilevel"/>
    <w:tmpl w:val="AF7EF5FA"/>
    <w:lvl w:ilvl="0">
      <w:start w:val="1"/>
      <w:numFmt w:val="decimal"/>
      <w:lvlText w:val="%1."/>
      <w:lvlJc w:val="left"/>
      <w:pPr>
        <w:ind w:left="720" w:hanging="360"/>
      </w:pPr>
      <w:rPr>
        <w:rFonts w:hint="default"/>
        <w:sz w:val="22"/>
        <w:szCs w:val="22"/>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DD617A4"/>
    <w:multiLevelType w:val="hybridMultilevel"/>
    <w:tmpl w:val="D5BC3C0E"/>
    <w:lvl w:ilvl="0" w:tplc="0409000F">
      <w:start w:val="1"/>
      <w:numFmt w:val="decimal"/>
      <w:lvlText w:val="%1."/>
      <w:lvlJc w:val="left"/>
      <w:pPr>
        <w:ind w:left="3054" w:hanging="360"/>
      </w:pPr>
      <w:rPr>
        <w:rFonts w:hint="default"/>
      </w:rPr>
    </w:lvl>
    <w:lvl w:ilvl="1" w:tplc="04090019" w:tentative="1">
      <w:start w:val="1"/>
      <w:numFmt w:val="lowerLetter"/>
      <w:lvlText w:val="%2."/>
      <w:lvlJc w:val="left"/>
      <w:pPr>
        <w:ind w:left="3774" w:hanging="360"/>
      </w:pPr>
    </w:lvl>
    <w:lvl w:ilvl="2" w:tplc="0409001B" w:tentative="1">
      <w:start w:val="1"/>
      <w:numFmt w:val="lowerRoman"/>
      <w:lvlText w:val="%3."/>
      <w:lvlJc w:val="right"/>
      <w:pPr>
        <w:ind w:left="4494" w:hanging="180"/>
      </w:pPr>
    </w:lvl>
    <w:lvl w:ilvl="3" w:tplc="0409000F" w:tentative="1">
      <w:start w:val="1"/>
      <w:numFmt w:val="decimal"/>
      <w:lvlText w:val="%4."/>
      <w:lvlJc w:val="left"/>
      <w:pPr>
        <w:ind w:left="5214" w:hanging="360"/>
      </w:pPr>
    </w:lvl>
    <w:lvl w:ilvl="4" w:tplc="04090019" w:tentative="1">
      <w:start w:val="1"/>
      <w:numFmt w:val="lowerLetter"/>
      <w:lvlText w:val="%5."/>
      <w:lvlJc w:val="left"/>
      <w:pPr>
        <w:ind w:left="5934" w:hanging="360"/>
      </w:pPr>
    </w:lvl>
    <w:lvl w:ilvl="5" w:tplc="0409001B" w:tentative="1">
      <w:start w:val="1"/>
      <w:numFmt w:val="lowerRoman"/>
      <w:lvlText w:val="%6."/>
      <w:lvlJc w:val="right"/>
      <w:pPr>
        <w:ind w:left="6654" w:hanging="180"/>
      </w:pPr>
    </w:lvl>
    <w:lvl w:ilvl="6" w:tplc="0409000F" w:tentative="1">
      <w:start w:val="1"/>
      <w:numFmt w:val="decimal"/>
      <w:lvlText w:val="%7."/>
      <w:lvlJc w:val="left"/>
      <w:pPr>
        <w:ind w:left="7374" w:hanging="360"/>
      </w:pPr>
    </w:lvl>
    <w:lvl w:ilvl="7" w:tplc="04090019" w:tentative="1">
      <w:start w:val="1"/>
      <w:numFmt w:val="lowerLetter"/>
      <w:lvlText w:val="%8."/>
      <w:lvlJc w:val="left"/>
      <w:pPr>
        <w:ind w:left="8094" w:hanging="360"/>
      </w:pPr>
    </w:lvl>
    <w:lvl w:ilvl="8" w:tplc="0409001B" w:tentative="1">
      <w:start w:val="1"/>
      <w:numFmt w:val="lowerRoman"/>
      <w:lvlText w:val="%9."/>
      <w:lvlJc w:val="right"/>
      <w:pPr>
        <w:ind w:left="8814" w:hanging="180"/>
      </w:pPr>
    </w:lvl>
  </w:abstractNum>
  <w:abstractNum w:abstractNumId="12" w15:restartNumberingAfterBreak="0">
    <w:nsid w:val="2F424654"/>
    <w:multiLevelType w:val="hybridMultilevel"/>
    <w:tmpl w:val="D5BC3C0E"/>
    <w:lvl w:ilvl="0" w:tplc="0409000F">
      <w:start w:val="1"/>
      <w:numFmt w:val="decimal"/>
      <w:lvlText w:val="%1."/>
      <w:lvlJc w:val="left"/>
      <w:pPr>
        <w:ind w:left="3054" w:hanging="360"/>
      </w:pPr>
      <w:rPr>
        <w:rFonts w:hint="default"/>
      </w:rPr>
    </w:lvl>
    <w:lvl w:ilvl="1" w:tplc="04090019" w:tentative="1">
      <w:start w:val="1"/>
      <w:numFmt w:val="lowerLetter"/>
      <w:lvlText w:val="%2."/>
      <w:lvlJc w:val="left"/>
      <w:pPr>
        <w:ind w:left="3774" w:hanging="360"/>
      </w:pPr>
    </w:lvl>
    <w:lvl w:ilvl="2" w:tplc="0409001B" w:tentative="1">
      <w:start w:val="1"/>
      <w:numFmt w:val="lowerRoman"/>
      <w:lvlText w:val="%3."/>
      <w:lvlJc w:val="right"/>
      <w:pPr>
        <w:ind w:left="4494" w:hanging="180"/>
      </w:pPr>
    </w:lvl>
    <w:lvl w:ilvl="3" w:tplc="0409000F" w:tentative="1">
      <w:start w:val="1"/>
      <w:numFmt w:val="decimal"/>
      <w:lvlText w:val="%4."/>
      <w:lvlJc w:val="left"/>
      <w:pPr>
        <w:ind w:left="5214" w:hanging="360"/>
      </w:pPr>
    </w:lvl>
    <w:lvl w:ilvl="4" w:tplc="04090019" w:tentative="1">
      <w:start w:val="1"/>
      <w:numFmt w:val="lowerLetter"/>
      <w:lvlText w:val="%5."/>
      <w:lvlJc w:val="left"/>
      <w:pPr>
        <w:ind w:left="5934" w:hanging="360"/>
      </w:pPr>
    </w:lvl>
    <w:lvl w:ilvl="5" w:tplc="0409001B" w:tentative="1">
      <w:start w:val="1"/>
      <w:numFmt w:val="lowerRoman"/>
      <w:lvlText w:val="%6."/>
      <w:lvlJc w:val="right"/>
      <w:pPr>
        <w:ind w:left="6654" w:hanging="180"/>
      </w:pPr>
    </w:lvl>
    <w:lvl w:ilvl="6" w:tplc="0409000F" w:tentative="1">
      <w:start w:val="1"/>
      <w:numFmt w:val="decimal"/>
      <w:lvlText w:val="%7."/>
      <w:lvlJc w:val="left"/>
      <w:pPr>
        <w:ind w:left="7374" w:hanging="360"/>
      </w:pPr>
    </w:lvl>
    <w:lvl w:ilvl="7" w:tplc="04090019" w:tentative="1">
      <w:start w:val="1"/>
      <w:numFmt w:val="lowerLetter"/>
      <w:lvlText w:val="%8."/>
      <w:lvlJc w:val="left"/>
      <w:pPr>
        <w:ind w:left="8094" w:hanging="360"/>
      </w:pPr>
    </w:lvl>
    <w:lvl w:ilvl="8" w:tplc="0409001B" w:tentative="1">
      <w:start w:val="1"/>
      <w:numFmt w:val="lowerRoman"/>
      <w:lvlText w:val="%9."/>
      <w:lvlJc w:val="right"/>
      <w:pPr>
        <w:ind w:left="8814" w:hanging="180"/>
      </w:pPr>
    </w:lvl>
  </w:abstractNum>
  <w:abstractNum w:abstractNumId="13" w15:restartNumberingAfterBreak="0">
    <w:nsid w:val="34D058F0"/>
    <w:multiLevelType w:val="hybridMultilevel"/>
    <w:tmpl w:val="6F6C0DC2"/>
    <w:lvl w:ilvl="0" w:tplc="D76012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56E0A88"/>
    <w:multiLevelType w:val="hybridMultilevel"/>
    <w:tmpl w:val="F1C6C01C"/>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454" w:hanging="360"/>
      </w:pPr>
    </w:lvl>
    <w:lvl w:ilvl="2" w:tplc="0409001B" w:tentative="1">
      <w:start w:val="1"/>
      <w:numFmt w:val="lowerRoman"/>
      <w:lvlText w:val="%3."/>
      <w:lvlJc w:val="right"/>
      <w:pPr>
        <w:ind w:left="3174" w:hanging="180"/>
      </w:pPr>
    </w:lvl>
    <w:lvl w:ilvl="3" w:tplc="0409000F" w:tentative="1">
      <w:start w:val="1"/>
      <w:numFmt w:val="decimal"/>
      <w:lvlText w:val="%4."/>
      <w:lvlJc w:val="left"/>
      <w:pPr>
        <w:ind w:left="3894" w:hanging="360"/>
      </w:pPr>
    </w:lvl>
    <w:lvl w:ilvl="4" w:tplc="04090019" w:tentative="1">
      <w:start w:val="1"/>
      <w:numFmt w:val="lowerLetter"/>
      <w:lvlText w:val="%5."/>
      <w:lvlJc w:val="left"/>
      <w:pPr>
        <w:ind w:left="4614" w:hanging="360"/>
      </w:pPr>
    </w:lvl>
    <w:lvl w:ilvl="5" w:tplc="0409001B" w:tentative="1">
      <w:start w:val="1"/>
      <w:numFmt w:val="lowerRoman"/>
      <w:lvlText w:val="%6."/>
      <w:lvlJc w:val="right"/>
      <w:pPr>
        <w:ind w:left="5334" w:hanging="180"/>
      </w:pPr>
    </w:lvl>
    <w:lvl w:ilvl="6" w:tplc="0409000F" w:tentative="1">
      <w:start w:val="1"/>
      <w:numFmt w:val="decimal"/>
      <w:lvlText w:val="%7."/>
      <w:lvlJc w:val="left"/>
      <w:pPr>
        <w:ind w:left="6054" w:hanging="360"/>
      </w:pPr>
    </w:lvl>
    <w:lvl w:ilvl="7" w:tplc="04090019" w:tentative="1">
      <w:start w:val="1"/>
      <w:numFmt w:val="lowerLetter"/>
      <w:lvlText w:val="%8."/>
      <w:lvlJc w:val="left"/>
      <w:pPr>
        <w:ind w:left="6774" w:hanging="360"/>
      </w:pPr>
    </w:lvl>
    <w:lvl w:ilvl="8" w:tplc="0409001B" w:tentative="1">
      <w:start w:val="1"/>
      <w:numFmt w:val="lowerRoman"/>
      <w:lvlText w:val="%9."/>
      <w:lvlJc w:val="right"/>
      <w:pPr>
        <w:ind w:left="7494" w:hanging="180"/>
      </w:pPr>
    </w:lvl>
  </w:abstractNum>
  <w:abstractNum w:abstractNumId="15" w15:restartNumberingAfterBreak="0">
    <w:nsid w:val="3DE23A4D"/>
    <w:multiLevelType w:val="hybridMultilevel"/>
    <w:tmpl w:val="F940C4D6"/>
    <w:lvl w:ilvl="0" w:tplc="659EFC8A">
      <w:start w:val="2"/>
      <w:numFmt w:val="bullet"/>
      <w:lvlText w:val="-"/>
      <w:lvlJc w:val="left"/>
      <w:pPr>
        <w:ind w:left="316" w:hanging="360"/>
      </w:pPr>
      <w:rPr>
        <w:rFonts w:ascii="TH SarabunPSK" w:eastAsiaTheme="minorHAnsi" w:hAnsi="TH SarabunPSK" w:cs="TH SarabunPSK" w:hint="default"/>
      </w:rPr>
    </w:lvl>
    <w:lvl w:ilvl="1" w:tplc="04090003" w:tentative="1">
      <w:start w:val="1"/>
      <w:numFmt w:val="bullet"/>
      <w:lvlText w:val="o"/>
      <w:lvlJc w:val="left"/>
      <w:pPr>
        <w:ind w:left="1036" w:hanging="360"/>
      </w:pPr>
      <w:rPr>
        <w:rFonts w:ascii="Courier New" w:hAnsi="Courier New" w:cs="Courier New" w:hint="default"/>
      </w:rPr>
    </w:lvl>
    <w:lvl w:ilvl="2" w:tplc="04090005" w:tentative="1">
      <w:start w:val="1"/>
      <w:numFmt w:val="bullet"/>
      <w:lvlText w:val=""/>
      <w:lvlJc w:val="left"/>
      <w:pPr>
        <w:ind w:left="1756" w:hanging="360"/>
      </w:pPr>
      <w:rPr>
        <w:rFonts w:ascii="Wingdings" w:hAnsi="Wingdings" w:hint="default"/>
      </w:rPr>
    </w:lvl>
    <w:lvl w:ilvl="3" w:tplc="04090001" w:tentative="1">
      <w:start w:val="1"/>
      <w:numFmt w:val="bullet"/>
      <w:lvlText w:val=""/>
      <w:lvlJc w:val="left"/>
      <w:pPr>
        <w:ind w:left="2476" w:hanging="360"/>
      </w:pPr>
      <w:rPr>
        <w:rFonts w:ascii="Symbol" w:hAnsi="Symbol" w:hint="default"/>
      </w:rPr>
    </w:lvl>
    <w:lvl w:ilvl="4" w:tplc="04090003" w:tentative="1">
      <w:start w:val="1"/>
      <w:numFmt w:val="bullet"/>
      <w:lvlText w:val="o"/>
      <w:lvlJc w:val="left"/>
      <w:pPr>
        <w:ind w:left="3196" w:hanging="360"/>
      </w:pPr>
      <w:rPr>
        <w:rFonts w:ascii="Courier New" w:hAnsi="Courier New" w:cs="Courier New" w:hint="default"/>
      </w:rPr>
    </w:lvl>
    <w:lvl w:ilvl="5" w:tplc="04090005" w:tentative="1">
      <w:start w:val="1"/>
      <w:numFmt w:val="bullet"/>
      <w:lvlText w:val=""/>
      <w:lvlJc w:val="left"/>
      <w:pPr>
        <w:ind w:left="3916" w:hanging="360"/>
      </w:pPr>
      <w:rPr>
        <w:rFonts w:ascii="Wingdings" w:hAnsi="Wingdings" w:hint="default"/>
      </w:rPr>
    </w:lvl>
    <w:lvl w:ilvl="6" w:tplc="04090001" w:tentative="1">
      <w:start w:val="1"/>
      <w:numFmt w:val="bullet"/>
      <w:lvlText w:val=""/>
      <w:lvlJc w:val="left"/>
      <w:pPr>
        <w:ind w:left="4636" w:hanging="360"/>
      </w:pPr>
      <w:rPr>
        <w:rFonts w:ascii="Symbol" w:hAnsi="Symbol" w:hint="default"/>
      </w:rPr>
    </w:lvl>
    <w:lvl w:ilvl="7" w:tplc="04090003" w:tentative="1">
      <w:start w:val="1"/>
      <w:numFmt w:val="bullet"/>
      <w:lvlText w:val="o"/>
      <w:lvlJc w:val="left"/>
      <w:pPr>
        <w:ind w:left="5356" w:hanging="360"/>
      </w:pPr>
      <w:rPr>
        <w:rFonts w:ascii="Courier New" w:hAnsi="Courier New" w:cs="Courier New" w:hint="default"/>
      </w:rPr>
    </w:lvl>
    <w:lvl w:ilvl="8" w:tplc="04090005" w:tentative="1">
      <w:start w:val="1"/>
      <w:numFmt w:val="bullet"/>
      <w:lvlText w:val=""/>
      <w:lvlJc w:val="left"/>
      <w:pPr>
        <w:ind w:left="6076" w:hanging="360"/>
      </w:pPr>
      <w:rPr>
        <w:rFonts w:ascii="Wingdings" w:hAnsi="Wingdings" w:hint="default"/>
      </w:rPr>
    </w:lvl>
  </w:abstractNum>
  <w:abstractNum w:abstractNumId="16" w15:restartNumberingAfterBreak="0">
    <w:nsid w:val="40E41FCB"/>
    <w:multiLevelType w:val="hybridMultilevel"/>
    <w:tmpl w:val="D876A4BE"/>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C384740"/>
    <w:multiLevelType w:val="hybridMultilevel"/>
    <w:tmpl w:val="3F201A32"/>
    <w:lvl w:ilvl="0" w:tplc="D76012D6">
      <w:start w:val="1"/>
      <w:numFmt w:val="lowerLetter"/>
      <w:lvlText w:val="(%1)"/>
      <w:lvlJc w:val="left"/>
      <w:pPr>
        <w:ind w:left="720" w:hanging="360"/>
      </w:pPr>
      <w:rPr>
        <w:rFonts w:hint="default"/>
      </w:rPr>
    </w:lvl>
    <w:lvl w:ilvl="1" w:tplc="D76012D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8650FB"/>
    <w:multiLevelType w:val="hybridMultilevel"/>
    <w:tmpl w:val="E3A250E0"/>
    <w:lvl w:ilvl="0" w:tplc="1D68600C">
      <w:start w:val="1"/>
      <w:numFmt w:val="decimal"/>
      <w:lvlText w:val="%1."/>
      <w:lvlJc w:val="left"/>
      <w:pPr>
        <w:ind w:left="720" w:hanging="360"/>
      </w:pPr>
      <w:rPr>
        <w:rFonts w:hint="default"/>
      </w:rPr>
    </w:lvl>
    <w:lvl w:ilvl="1" w:tplc="D76012D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6B799F"/>
    <w:multiLevelType w:val="multilevel"/>
    <w:tmpl w:val="158851B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58700F97"/>
    <w:multiLevelType w:val="hybridMultilevel"/>
    <w:tmpl w:val="76B6BA6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00C04D6"/>
    <w:multiLevelType w:val="hybridMultilevel"/>
    <w:tmpl w:val="BA062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4A50E8"/>
    <w:multiLevelType w:val="hybridMultilevel"/>
    <w:tmpl w:val="F1CA705E"/>
    <w:lvl w:ilvl="0" w:tplc="1EA03554">
      <w:start w:val="1"/>
      <w:numFmt w:val="decimal"/>
      <w:lvlText w:val="%1."/>
      <w:lvlJc w:val="left"/>
      <w:pPr>
        <w:ind w:left="720" w:hanging="360"/>
      </w:pPr>
      <w:rPr>
        <w:rFonts w:ascii="TH SarabunPSK" w:hAnsi="TH SarabunPSK" w:cs="TH SarabunPSK" w:hint="default"/>
        <w:b w:val="0"/>
        <w:bCs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6C19D9"/>
    <w:multiLevelType w:val="hybridMultilevel"/>
    <w:tmpl w:val="A740D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42046F"/>
    <w:multiLevelType w:val="hybridMultilevel"/>
    <w:tmpl w:val="85CAF862"/>
    <w:lvl w:ilvl="0" w:tplc="0BD8D838">
      <w:start w:val="1"/>
      <w:numFmt w:val="lowerLetter"/>
      <w:lvlText w:val="%1)"/>
      <w:lvlJc w:val="left"/>
      <w:pPr>
        <w:ind w:left="420" w:hanging="360"/>
      </w:pPr>
      <w:rPr>
        <w:rFonts w:eastAsia="SimSun" w:hint="default"/>
        <w:b w:val="0"/>
        <w:sz w:val="28"/>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15:restartNumberingAfterBreak="0">
    <w:nsid w:val="7172038B"/>
    <w:multiLevelType w:val="multilevel"/>
    <w:tmpl w:val="2444B97C"/>
    <w:lvl w:ilvl="0">
      <w:start w:val="1"/>
      <w:numFmt w:val="decimal"/>
      <w:lvlText w:val="%1."/>
      <w:lvlJc w:val="left"/>
      <w:pPr>
        <w:ind w:left="720" w:hanging="360"/>
      </w:pPr>
      <w:rPr>
        <w:rFonts w:hint="default"/>
        <w:sz w:val="32"/>
        <w:szCs w:val="32"/>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3A963C7"/>
    <w:multiLevelType w:val="hybridMultilevel"/>
    <w:tmpl w:val="9B2A1A4C"/>
    <w:lvl w:ilvl="0" w:tplc="3D509020">
      <w:start w:val="1"/>
      <w:numFmt w:val="decimal"/>
      <w:lvlText w:val="%1."/>
      <w:lvlJc w:val="left"/>
      <w:pPr>
        <w:ind w:left="786"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A33297"/>
    <w:multiLevelType w:val="hybridMultilevel"/>
    <w:tmpl w:val="F8FECEB0"/>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8D4A71"/>
    <w:multiLevelType w:val="hybridMultilevel"/>
    <w:tmpl w:val="30E64676"/>
    <w:lvl w:ilvl="0" w:tplc="04090017">
      <w:start w:val="1"/>
      <w:numFmt w:val="lowerLetter"/>
      <w:lvlText w:val="%1)"/>
      <w:lvlJc w:val="left"/>
      <w:pPr>
        <w:ind w:left="720" w:hanging="360"/>
      </w:pPr>
      <w:rPr>
        <w:rFonts w:hint="default"/>
      </w:rPr>
    </w:lvl>
    <w:lvl w:ilvl="1" w:tplc="903A6FA6">
      <w:start w:val="1"/>
      <w:numFmt w:val="lowerLetter"/>
      <w:lvlText w:val="%2)"/>
      <w:lvlJc w:val="left"/>
      <w:pPr>
        <w:ind w:left="1530" w:hanging="45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9322550">
    <w:abstractNumId w:val="9"/>
  </w:num>
  <w:num w:numId="2" w16cid:durableId="1475020891">
    <w:abstractNumId w:val="25"/>
  </w:num>
  <w:num w:numId="3" w16cid:durableId="213468792">
    <w:abstractNumId w:val="19"/>
  </w:num>
  <w:num w:numId="4" w16cid:durableId="124591705">
    <w:abstractNumId w:val="4"/>
  </w:num>
  <w:num w:numId="5" w16cid:durableId="1456438097">
    <w:abstractNumId w:val="10"/>
  </w:num>
  <w:num w:numId="6" w16cid:durableId="838926626">
    <w:abstractNumId w:val="11"/>
  </w:num>
  <w:num w:numId="7" w16cid:durableId="1367874792">
    <w:abstractNumId w:val="7"/>
  </w:num>
  <w:num w:numId="8" w16cid:durableId="933635649">
    <w:abstractNumId w:val="1"/>
  </w:num>
  <w:num w:numId="9" w16cid:durableId="1950157126">
    <w:abstractNumId w:val="8"/>
  </w:num>
  <w:num w:numId="10" w16cid:durableId="456946178">
    <w:abstractNumId w:val="24"/>
  </w:num>
  <w:num w:numId="11" w16cid:durableId="1320965860">
    <w:abstractNumId w:val="26"/>
  </w:num>
  <w:num w:numId="12" w16cid:durableId="2071077418">
    <w:abstractNumId w:val="27"/>
  </w:num>
  <w:num w:numId="13" w16cid:durableId="1824547284">
    <w:abstractNumId w:val="28"/>
  </w:num>
  <w:num w:numId="14" w16cid:durableId="172575577">
    <w:abstractNumId w:val="0"/>
  </w:num>
  <w:num w:numId="15" w16cid:durableId="121852509">
    <w:abstractNumId w:val="20"/>
  </w:num>
  <w:num w:numId="16" w16cid:durableId="1752315630">
    <w:abstractNumId w:val="16"/>
  </w:num>
  <w:num w:numId="17" w16cid:durableId="2054843429">
    <w:abstractNumId w:val="6"/>
  </w:num>
  <w:num w:numId="18" w16cid:durableId="392704802">
    <w:abstractNumId w:val="5"/>
  </w:num>
  <w:num w:numId="19" w16cid:durableId="2051689939">
    <w:abstractNumId w:val="14"/>
  </w:num>
  <w:num w:numId="20" w16cid:durableId="1374034605">
    <w:abstractNumId w:val="2"/>
  </w:num>
  <w:num w:numId="21" w16cid:durableId="153182602">
    <w:abstractNumId w:val="3"/>
  </w:num>
  <w:num w:numId="22" w16cid:durableId="939407881">
    <w:abstractNumId w:val="17"/>
  </w:num>
  <w:num w:numId="23" w16cid:durableId="1105728831">
    <w:abstractNumId w:val="13"/>
  </w:num>
  <w:num w:numId="24" w16cid:durableId="1818524475">
    <w:abstractNumId w:val="18"/>
  </w:num>
  <w:num w:numId="25" w16cid:durableId="624428664">
    <w:abstractNumId w:val="12"/>
  </w:num>
  <w:num w:numId="26" w16cid:durableId="1109082966">
    <w:abstractNumId w:val="22"/>
  </w:num>
  <w:num w:numId="27" w16cid:durableId="880288874">
    <w:abstractNumId w:val="23"/>
  </w:num>
  <w:num w:numId="28" w16cid:durableId="158928912">
    <w:abstractNumId w:val="15"/>
  </w:num>
  <w:num w:numId="29" w16cid:durableId="21027544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590"/>
    <w:rsid w:val="0000054B"/>
    <w:rsid w:val="000108F7"/>
    <w:rsid w:val="00010B22"/>
    <w:rsid w:val="000126DC"/>
    <w:rsid w:val="00016208"/>
    <w:rsid w:val="000170B8"/>
    <w:rsid w:val="00017977"/>
    <w:rsid w:val="0002285F"/>
    <w:rsid w:val="000239C5"/>
    <w:rsid w:val="000410D1"/>
    <w:rsid w:val="00041EFE"/>
    <w:rsid w:val="00042151"/>
    <w:rsid w:val="00045FBD"/>
    <w:rsid w:val="00047BFC"/>
    <w:rsid w:val="0005540A"/>
    <w:rsid w:val="000613A8"/>
    <w:rsid w:val="0006344D"/>
    <w:rsid w:val="0006372F"/>
    <w:rsid w:val="00064468"/>
    <w:rsid w:val="000669FB"/>
    <w:rsid w:val="00074832"/>
    <w:rsid w:val="00076576"/>
    <w:rsid w:val="00081491"/>
    <w:rsid w:val="00084F49"/>
    <w:rsid w:val="00086898"/>
    <w:rsid w:val="00090904"/>
    <w:rsid w:val="00090AAC"/>
    <w:rsid w:val="000925BB"/>
    <w:rsid w:val="00097FCD"/>
    <w:rsid w:val="000A6287"/>
    <w:rsid w:val="000A7693"/>
    <w:rsid w:val="000B035E"/>
    <w:rsid w:val="000B1CAA"/>
    <w:rsid w:val="000B2665"/>
    <w:rsid w:val="000B7EAF"/>
    <w:rsid w:val="000C173F"/>
    <w:rsid w:val="000C1E76"/>
    <w:rsid w:val="000C59CE"/>
    <w:rsid w:val="000D2BBB"/>
    <w:rsid w:val="000D36D5"/>
    <w:rsid w:val="000D3EB5"/>
    <w:rsid w:val="000D4582"/>
    <w:rsid w:val="000E16F1"/>
    <w:rsid w:val="000E1DD9"/>
    <w:rsid w:val="000E4272"/>
    <w:rsid w:val="000E70ED"/>
    <w:rsid w:val="000F2433"/>
    <w:rsid w:val="000F60FA"/>
    <w:rsid w:val="001028E8"/>
    <w:rsid w:val="00105244"/>
    <w:rsid w:val="001130CF"/>
    <w:rsid w:val="00123B0C"/>
    <w:rsid w:val="00131B4E"/>
    <w:rsid w:val="00132DA3"/>
    <w:rsid w:val="0013437D"/>
    <w:rsid w:val="00137094"/>
    <w:rsid w:val="001414E4"/>
    <w:rsid w:val="00144DAC"/>
    <w:rsid w:val="00147C88"/>
    <w:rsid w:val="00150859"/>
    <w:rsid w:val="00155572"/>
    <w:rsid w:val="00155DB5"/>
    <w:rsid w:val="00157619"/>
    <w:rsid w:val="00171797"/>
    <w:rsid w:val="001727C6"/>
    <w:rsid w:val="00183305"/>
    <w:rsid w:val="00185846"/>
    <w:rsid w:val="00187EB7"/>
    <w:rsid w:val="0019209B"/>
    <w:rsid w:val="00192959"/>
    <w:rsid w:val="001936A7"/>
    <w:rsid w:val="001A4365"/>
    <w:rsid w:val="001A6E51"/>
    <w:rsid w:val="001B4BFC"/>
    <w:rsid w:val="001B4E47"/>
    <w:rsid w:val="001B7FC5"/>
    <w:rsid w:val="001C314C"/>
    <w:rsid w:val="001C3C5D"/>
    <w:rsid w:val="001D3210"/>
    <w:rsid w:val="001D7668"/>
    <w:rsid w:val="001E0B39"/>
    <w:rsid w:val="001E4CFE"/>
    <w:rsid w:val="001E6E0C"/>
    <w:rsid w:val="001E6E8B"/>
    <w:rsid w:val="001F12A1"/>
    <w:rsid w:val="001F1F1F"/>
    <w:rsid w:val="001F3F00"/>
    <w:rsid w:val="00203261"/>
    <w:rsid w:val="00203663"/>
    <w:rsid w:val="0021182F"/>
    <w:rsid w:val="00216673"/>
    <w:rsid w:val="002166D0"/>
    <w:rsid w:val="002224ED"/>
    <w:rsid w:val="00230B6A"/>
    <w:rsid w:val="002317F7"/>
    <w:rsid w:val="00232AE3"/>
    <w:rsid w:val="00240352"/>
    <w:rsid w:val="00241C77"/>
    <w:rsid w:val="00243C1A"/>
    <w:rsid w:val="00245E9A"/>
    <w:rsid w:val="00246553"/>
    <w:rsid w:val="00265645"/>
    <w:rsid w:val="002665A7"/>
    <w:rsid w:val="002746AD"/>
    <w:rsid w:val="00275923"/>
    <w:rsid w:val="00280A8C"/>
    <w:rsid w:val="00281C2A"/>
    <w:rsid w:val="00290E1B"/>
    <w:rsid w:val="00291FA4"/>
    <w:rsid w:val="00292E69"/>
    <w:rsid w:val="00294E9C"/>
    <w:rsid w:val="002A01F7"/>
    <w:rsid w:val="002A4E60"/>
    <w:rsid w:val="002A4E87"/>
    <w:rsid w:val="002B0172"/>
    <w:rsid w:val="002B07F7"/>
    <w:rsid w:val="002B57A6"/>
    <w:rsid w:val="002C0ED0"/>
    <w:rsid w:val="002E0FFB"/>
    <w:rsid w:val="002E21A9"/>
    <w:rsid w:val="002E2509"/>
    <w:rsid w:val="002E308B"/>
    <w:rsid w:val="002F08F0"/>
    <w:rsid w:val="002F21ED"/>
    <w:rsid w:val="002F372D"/>
    <w:rsid w:val="002F57CD"/>
    <w:rsid w:val="00301156"/>
    <w:rsid w:val="003027AD"/>
    <w:rsid w:val="003077AE"/>
    <w:rsid w:val="0031140C"/>
    <w:rsid w:val="0031533A"/>
    <w:rsid w:val="00317E13"/>
    <w:rsid w:val="00324D04"/>
    <w:rsid w:val="0032517F"/>
    <w:rsid w:val="0032731E"/>
    <w:rsid w:val="0033478A"/>
    <w:rsid w:val="00341D2B"/>
    <w:rsid w:val="0034595B"/>
    <w:rsid w:val="00352730"/>
    <w:rsid w:val="003527D3"/>
    <w:rsid w:val="003529B2"/>
    <w:rsid w:val="00363E0A"/>
    <w:rsid w:val="00372E6E"/>
    <w:rsid w:val="003757EA"/>
    <w:rsid w:val="00377484"/>
    <w:rsid w:val="00386245"/>
    <w:rsid w:val="00390A7A"/>
    <w:rsid w:val="0039106D"/>
    <w:rsid w:val="003924C1"/>
    <w:rsid w:val="003968D5"/>
    <w:rsid w:val="00396D6E"/>
    <w:rsid w:val="003A0E46"/>
    <w:rsid w:val="003A2E7C"/>
    <w:rsid w:val="003A5582"/>
    <w:rsid w:val="003A5B51"/>
    <w:rsid w:val="003B4B43"/>
    <w:rsid w:val="003B67A7"/>
    <w:rsid w:val="003B79A6"/>
    <w:rsid w:val="003C108F"/>
    <w:rsid w:val="003C4706"/>
    <w:rsid w:val="003D26E1"/>
    <w:rsid w:val="003E032B"/>
    <w:rsid w:val="003E1442"/>
    <w:rsid w:val="003E3368"/>
    <w:rsid w:val="003F1C9E"/>
    <w:rsid w:val="003F7BDB"/>
    <w:rsid w:val="00401460"/>
    <w:rsid w:val="004122E6"/>
    <w:rsid w:val="00413DBD"/>
    <w:rsid w:val="00413F6B"/>
    <w:rsid w:val="00416236"/>
    <w:rsid w:val="004215BE"/>
    <w:rsid w:val="00424EED"/>
    <w:rsid w:val="00425E5B"/>
    <w:rsid w:val="004310DC"/>
    <w:rsid w:val="00434807"/>
    <w:rsid w:val="00436D3F"/>
    <w:rsid w:val="004418B6"/>
    <w:rsid w:val="00444918"/>
    <w:rsid w:val="0045117A"/>
    <w:rsid w:val="00454FD7"/>
    <w:rsid w:val="0045624C"/>
    <w:rsid w:val="00460222"/>
    <w:rsid w:val="004614C3"/>
    <w:rsid w:val="0046763E"/>
    <w:rsid w:val="00476E97"/>
    <w:rsid w:val="00477F76"/>
    <w:rsid w:val="00486F99"/>
    <w:rsid w:val="0048732F"/>
    <w:rsid w:val="00490DAD"/>
    <w:rsid w:val="0049102F"/>
    <w:rsid w:val="004926B8"/>
    <w:rsid w:val="00496906"/>
    <w:rsid w:val="00496DE8"/>
    <w:rsid w:val="004A04F2"/>
    <w:rsid w:val="004A12A9"/>
    <w:rsid w:val="004A298E"/>
    <w:rsid w:val="004A44AE"/>
    <w:rsid w:val="004A5CD4"/>
    <w:rsid w:val="004A784E"/>
    <w:rsid w:val="004C0052"/>
    <w:rsid w:val="004C0BCF"/>
    <w:rsid w:val="004C2050"/>
    <w:rsid w:val="004C7EAF"/>
    <w:rsid w:val="004D04BE"/>
    <w:rsid w:val="004D0C32"/>
    <w:rsid w:val="004D4834"/>
    <w:rsid w:val="004D5F30"/>
    <w:rsid w:val="004F4C0A"/>
    <w:rsid w:val="0050010F"/>
    <w:rsid w:val="0050062C"/>
    <w:rsid w:val="005067E6"/>
    <w:rsid w:val="00511BBE"/>
    <w:rsid w:val="0051203B"/>
    <w:rsid w:val="005124BB"/>
    <w:rsid w:val="00521748"/>
    <w:rsid w:val="0052352B"/>
    <w:rsid w:val="00524E1A"/>
    <w:rsid w:val="00527A2E"/>
    <w:rsid w:val="00531F4E"/>
    <w:rsid w:val="00532B7C"/>
    <w:rsid w:val="00533498"/>
    <w:rsid w:val="00534A47"/>
    <w:rsid w:val="00540661"/>
    <w:rsid w:val="00544DD1"/>
    <w:rsid w:val="00545D36"/>
    <w:rsid w:val="00546258"/>
    <w:rsid w:val="0054694B"/>
    <w:rsid w:val="00546AEA"/>
    <w:rsid w:val="00547C15"/>
    <w:rsid w:val="005503E5"/>
    <w:rsid w:val="00551028"/>
    <w:rsid w:val="00557398"/>
    <w:rsid w:val="00564268"/>
    <w:rsid w:val="005712B0"/>
    <w:rsid w:val="00573547"/>
    <w:rsid w:val="00574D72"/>
    <w:rsid w:val="005760B2"/>
    <w:rsid w:val="00577DF8"/>
    <w:rsid w:val="005817F6"/>
    <w:rsid w:val="00581FDE"/>
    <w:rsid w:val="005826F8"/>
    <w:rsid w:val="00586206"/>
    <w:rsid w:val="005A3468"/>
    <w:rsid w:val="005A42D7"/>
    <w:rsid w:val="005B1F1B"/>
    <w:rsid w:val="005B4ABF"/>
    <w:rsid w:val="005B6468"/>
    <w:rsid w:val="005B714C"/>
    <w:rsid w:val="005B7DB9"/>
    <w:rsid w:val="005C4FD7"/>
    <w:rsid w:val="005D22D8"/>
    <w:rsid w:val="005E5884"/>
    <w:rsid w:val="005E5A0F"/>
    <w:rsid w:val="005F1890"/>
    <w:rsid w:val="005F47AF"/>
    <w:rsid w:val="005F577E"/>
    <w:rsid w:val="006035AE"/>
    <w:rsid w:val="00603971"/>
    <w:rsid w:val="00603CAA"/>
    <w:rsid w:val="006066DA"/>
    <w:rsid w:val="00607303"/>
    <w:rsid w:val="00613B83"/>
    <w:rsid w:val="00616E8A"/>
    <w:rsid w:val="0062202D"/>
    <w:rsid w:val="0062531C"/>
    <w:rsid w:val="00632BDA"/>
    <w:rsid w:val="00634707"/>
    <w:rsid w:val="00635B19"/>
    <w:rsid w:val="006403A1"/>
    <w:rsid w:val="006412B4"/>
    <w:rsid w:val="00645348"/>
    <w:rsid w:val="00645BED"/>
    <w:rsid w:val="00646A64"/>
    <w:rsid w:val="00646ACA"/>
    <w:rsid w:val="0064742C"/>
    <w:rsid w:val="0065095C"/>
    <w:rsid w:val="00651352"/>
    <w:rsid w:val="006546FB"/>
    <w:rsid w:val="00654B66"/>
    <w:rsid w:val="00655716"/>
    <w:rsid w:val="0065606F"/>
    <w:rsid w:val="00656E63"/>
    <w:rsid w:val="00663FAD"/>
    <w:rsid w:val="006714A4"/>
    <w:rsid w:val="00671FE0"/>
    <w:rsid w:val="00676388"/>
    <w:rsid w:val="00676C1A"/>
    <w:rsid w:val="006839E2"/>
    <w:rsid w:val="00683E6C"/>
    <w:rsid w:val="00683F0E"/>
    <w:rsid w:val="00684A3A"/>
    <w:rsid w:val="00684EC2"/>
    <w:rsid w:val="006878EC"/>
    <w:rsid w:val="006932A3"/>
    <w:rsid w:val="00695CA3"/>
    <w:rsid w:val="00696CD6"/>
    <w:rsid w:val="00697DA1"/>
    <w:rsid w:val="00697DC2"/>
    <w:rsid w:val="006A2DC6"/>
    <w:rsid w:val="006A4AD7"/>
    <w:rsid w:val="006A5F93"/>
    <w:rsid w:val="006B567E"/>
    <w:rsid w:val="006C1588"/>
    <w:rsid w:val="006C358D"/>
    <w:rsid w:val="006C6E0B"/>
    <w:rsid w:val="006D0765"/>
    <w:rsid w:val="006D2698"/>
    <w:rsid w:val="006D556A"/>
    <w:rsid w:val="006D5B58"/>
    <w:rsid w:val="006D5DD0"/>
    <w:rsid w:val="006E1EA2"/>
    <w:rsid w:val="006E31E4"/>
    <w:rsid w:val="006E44B4"/>
    <w:rsid w:val="006F1399"/>
    <w:rsid w:val="006F385A"/>
    <w:rsid w:val="006F5A9C"/>
    <w:rsid w:val="006F663A"/>
    <w:rsid w:val="00705EF5"/>
    <w:rsid w:val="00706D2F"/>
    <w:rsid w:val="00712709"/>
    <w:rsid w:val="007127E2"/>
    <w:rsid w:val="00714B31"/>
    <w:rsid w:val="007175D4"/>
    <w:rsid w:val="00725594"/>
    <w:rsid w:val="00726CFF"/>
    <w:rsid w:val="007302D3"/>
    <w:rsid w:val="0073367F"/>
    <w:rsid w:val="00735B78"/>
    <w:rsid w:val="00737F3C"/>
    <w:rsid w:val="00740F47"/>
    <w:rsid w:val="00745F6C"/>
    <w:rsid w:val="00746B6D"/>
    <w:rsid w:val="0075259D"/>
    <w:rsid w:val="00753AC2"/>
    <w:rsid w:val="00754B2B"/>
    <w:rsid w:val="00757ABB"/>
    <w:rsid w:val="0077158C"/>
    <w:rsid w:val="00776783"/>
    <w:rsid w:val="00780D87"/>
    <w:rsid w:val="007825AD"/>
    <w:rsid w:val="00784886"/>
    <w:rsid w:val="00793D5E"/>
    <w:rsid w:val="00794FA5"/>
    <w:rsid w:val="00795A2F"/>
    <w:rsid w:val="007A448D"/>
    <w:rsid w:val="007A4ADD"/>
    <w:rsid w:val="007A6426"/>
    <w:rsid w:val="007A7D08"/>
    <w:rsid w:val="007B035B"/>
    <w:rsid w:val="007B1378"/>
    <w:rsid w:val="007B6F42"/>
    <w:rsid w:val="007B7836"/>
    <w:rsid w:val="007C078A"/>
    <w:rsid w:val="007C74F3"/>
    <w:rsid w:val="007D1CC0"/>
    <w:rsid w:val="007D369B"/>
    <w:rsid w:val="007D6F78"/>
    <w:rsid w:val="007E23BD"/>
    <w:rsid w:val="007E4590"/>
    <w:rsid w:val="007F0B43"/>
    <w:rsid w:val="007F0BA6"/>
    <w:rsid w:val="007F33EA"/>
    <w:rsid w:val="007F420D"/>
    <w:rsid w:val="007F6D61"/>
    <w:rsid w:val="008028EF"/>
    <w:rsid w:val="0080709A"/>
    <w:rsid w:val="0080722B"/>
    <w:rsid w:val="008076C3"/>
    <w:rsid w:val="00813AB8"/>
    <w:rsid w:val="00815370"/>
    <w:rsid w:val="00817B40"/>
    <w:rsid w:val="00820412"/>
    <w:rsid w:val="008210C6"/>
    <w:rsid w:val="00822581"/>
    <w:rsid w:val="00822C67"/>
    <w:rsid w:val="00822C84"/>
    <w:rsid w:val="008256C7"/>
    <w:rsid w:val="008365AF"/>
    <w:rsid w:val="00836F7E"/>
    <w:rsid w:val="0083791F"/>
    <w:rsid w:val="00837A51"/>
    <w:rsid w:val="008405F0"/>
    <w:rsid w:val="00840B28"/>
    <w:rsid w:val="00843157"/>
    <w:rsid w:val="008432D4"/>
    <w:rsid w:val="00845545"/>
    <w:rsid w:val="008457F2"/>
    <w:rsid w:val="00851899"/>
    <w:rsid w:val="008536A3"/>
    <w:rsid w:val="00854F44"/>
    <w:rsid w:val="00857EC1"/>
    <w:rsid w:val="00860638"/>
    <w:rsid w:val="00861428"/>
    <w:rsid w:val="00861855"/>
    <w:rsid w:val="0087011D"/>
    <w:rsid w:val="008712B6"/>
    <w:rsid w:val="00871431"/>
    <w:rsid w:val="00872622"/>
    <w:rsid w:val="00873672"/>
    <w:rsid w:val="0087623B"/>
    <w:rsid w:val="00876DA7"/>
    <w:rsid w:val="00880030"/>
    <w:rsid w:val="008848F2"/>
    <w:rsid w:val="00885061"/>
    <w:rsid w:val="00887C63"/>
    <w:rsid w:val="00890238"/>
    <w:rsid w:val="0089179E"/>
    <w:rsid w:val="00891B90"/>
    <w:rsid w:val="0089380D"/>
    <w:rsid w:val="0089528E"/>
    <w:rsid w:val="00895CDE"/>
    <w:rsid w:val="008A18E6"/>
    <w:rsid w:val="008A2D24"/>
    <w:rsid w:val="008A3675"/>
    <w:rsid w:val="008A4A1A"/>
    <w:rsid w:val="008B01A0"/>
    <w:rsid w:val="008B304E"/>
    <w:rsid w:val="008B5061"/>
    <w:rsid w:val="008B68F9"/>
    <w:rsid w:val="008B7E2A"/>
    <w:rsid w:val="008C356C"/>
    <w:rsid w:val="008C6521"/>
    <w:rsid w:val="008C7A1F"/>
    <w:rsid w:val="008D40C3"/>
    <w:rsid w:val="008E4A43"/>
    <w:rsid w:val="008E5476"/>
    <w:rsid w:val="008E6236"/>
    <w:rsid w:val="008E6FB0"/>
    <w:rsid w:val="008E714E"/>
    <w:rsid w:val="008F1E11"/>
    <w:rsid w:val="008F341A"/>
    <w:rsid w:val="00903526"/>
    <w:rsid w:val="0090459A"/>
    <w:rsid w:val="009055E3"/>
    <w:rsid w:val="009076B4"/>
    <w:rsid w:val="00913E88"/>
    <w:rsid w:val="0091775C"/>
    <w:rsid w:val="00921A26"/>
    <w:rsid w:val="00922246"/>
    <w:rsid w:val="0092470C"/>
    <w:rsid w:val="00936C54"/>
    <w:rsid w:val="0093702F"/>
    <w:rsid w:val="00941639"/>
    <w:rsid w:val="00945FB9"/>
    <w:rsid w:val="00951593"/>
    <w:rsid w:val="009517D3"/>
    <w:rsid w:val="00953BCA"/>
    <w:rsid w:val="00954579"/>
    <w:rsid w:val="0096175D"/>
    <w:rsid w:val="00964822"/>
    <w:rsid w:val="0096655C"/>
    <w:rsid w:val="00972AF5"/>
    <w:rsid w:val="0097306D"/>
    <w:rsid w:val="009816EA"/>
    <w:rsid w:val="009826BF"/>
    <w:rsid w:val="009870F5"/>
    <w:rsid w:val="009908B2"/>
    <w:rsid w:val="00990F38"/>
    <w:rsid w:val="00994BF9"/>
    <w:rsid w:val="0099677E"/>
    <w:rsid w:val="0099751E"/>
    <w:rsid w:val="009A2897"/>
    <w:rsid w:val="009B6A86"/>
    <w:rsid w:val="009C2A0F"/>
    <w:rsid w:val="009D232F"/>
    <w:rsid w:val="009D3AFB"/>
    <w:rsid w:val="009D5C52"/>
    <w:rsid w:val="009D7AC4"/>
    <w:rsid w:val="009E0055"/>
    <w:rsid w:val="009E19AD"/>
    <w:rsid w:val="009E6639"/>
    <w:rsid w:val="009E684E"/>
    <w:rsid w:val="009F324E"/>
    <w:rsid w:val="00A0729C"/>
    <w:rsid w:val="00A14AFE"/>
    <w:rsid w:val="00A23280"/>
    <w:rsid w:val="00A25BF8"/>
    <w:rsid w:val="00A26F2C"/>
    <w:rsid w:val="00A33C99"/>
    <w:rsid w:val="00A35FC6"/>
    <w:rsid w:val="00A36190"/>
    <w:rsid w:val="00A40392"/>
    <w:rsid w:val="00A57EEE"/>
    <w:rsid w:val="00A63E0E"/>
    <w:rsid w:val="00A643E5"/>
    <w:rsid w:val="00A66413"/>
    <w:rsid w:val="00A700E0"/>
    <w:rsid w:val="00A72930"/>
    <w:rsid w:val="00A7363A"/>
    <w:rsid w:val="00A7471D"/>
    <w:rsid w:val="00A81E47"/>
    <w:rsid w:val="00A84917"/>
    <w:rsid w:val="00A93C7D"/>
    <w:rsid w:val="00A95006"/>
    <w:rsid w:val="00AA00AA"/>
    <w:rsid w:val="00AA1A00"/>
    <w:rsid w:val="00AA5571"/>
    <w:rsid w:val="00AB175A"/>
    <w:rsid w:val="00AB231B"/>
    <w:rsid w:val="00AC323F"/>
    <w:rsid w:val="00AC608F"/>
    <w:rsid w:val="00AD244E"/>
    <w:rsid w:val="00AD4B79"/>
    <w:rsid w:val="00AF03D0"/>
    <w:rsid w:val="00AF4BB2"/>
    <w:rsid w:val="00B00082"/>
    <w:rsid w:val="00B02339"/>
    <w:rsid w:val="00B04382"/>
    <w:rsid w:val="00B07327"/>
    <w:rsid w:val="00B07635"/>
    <w:rsid w:val="00B10DC0"/>
    <w:rsid w:val="00B12DF5"/>
    <w:rsid w:val="00B15359"/>
    <w:rsid w:val="00B153C1"/>
    <w:rsid w:val="00B25027"/>
    <w:rsid w:val="00B25BF3"/>
    <w:rsid w:val="00B266FA"/>
    <w:rsid w:val="00B35066"/>
    <w:rsid w:val="00B40053"/>
    <w:rsid w:val="00B41691"/>
    <w:rsid w:val="00B42151"/>
    <w:rsid w:val="00B42682"/>
    <w:rsid w:val="00B42A57"/>
    <w:rsid w:val="00B4751F"/>
    <w:rsid w:val="00B53275"/>
    <w:rsid w:val="00B54D12"/>
    <w:rsid w:val="00B54D6F"/>
    <w:rsid w:val="00B60499"/>
    <w:rsid w:val="00B60D74"/>
    <w:rsid w:val="00B64294"/>
    <w:rsid w:val="00B64ED1"/>
    <w:rsid w:val="00B74262"/>
    <w:rsid w:val="00B749A1"/>
    <w:rsid w:val="00B75AA6"/>
    <w:rsid w:val="00B81084"/>
    <w:rsid w:val="00B820C9"/>
    <w:rsid w:val="00B83879"/>
    <w:rsid w:val="00B90376"/>
    <w:rsid w:val="00B94455"/>
    <w:rsid w:val="00BA27A7"/>
    <w:rsid w:val="00BB27D1"/>
    <w:rsid w:val="00BB28DD"/>
    <w:rsid w:val="00BB4F30"/>
    <w:rsid w:val="00BB57BE"/>
    <w:rsid w:val="00BB63D4"/>
    <w:rsid w:val="00BB7A0C"/>
    <w:rsid w:val="00BC1265"/>
    <w:rsid w:val="00BC2E29"/>
    <w:rsid w:val="00BC31B5"/>
    <w:rsid w:val="00BC41EA"/>
    <w:rsid w:val="00BC5E0D"/>
    <w:rsid w:val="00BC692B"/>
    <w:rsid w:val="00BD20BB"/>
    <w:rsid w:val="00BD2AC7"/>
    <w:rsid w:val="00BD5783"/>
    <w:rsid w:val="00BD5E8F"/>
    <w:rsid w:val="00BD69B8"/>
    <w:rsid w:val="00BE6125"/>
    <w:rsid w:val="00BF3D7A"/>
    <w:rsid w:val="00C00634"/>
    <w:rsid w:val="00C017E9"/>
    <w:rsid w:val="00C06382"/>
    <w:rsid w:val="00C074F7"/>
    <w:rsid w:val="00C078F8"/>
    <w:rsid w:val="00C12722"/>
    <w:rsid w:val="00C15FE7"/>
    <w:rsid w:val="00C30331"/>
    <w:rsid w:val="00C322E9"/>
    <w:rsid w:val="00C336A5"/>
    <w:rsid w:val="00C426AA"/>
    <w:rsid w:val="00C43E8F"/>
    <w:rsid w:val="00C440BA"/>
    <w:rsid w:val="00C4414C"/>
    <w:rsid w:val="00C45C47"/>
    <w:rsid w:val="00C47932"/>
    <w:rsid w:val="00C53014"/>
    <w:rsid w:val="00C55D20"/>
    <w:rsid w:val="00C55DCC"/>
    <w:rsid w:val="00C6043B"/>
    <w:rsid w:val="00C605E1"/>
    <w:rsid w:val="00C61C2B"/>
    <w:rsid w:val="00C6628B"/>
    <w:rsid w:val="00C679C8"/>
    <w:rsid w:val="00C70C2A"/>
    <w:rsid w:val="00C738A8"/>
    <w:rsid w:val="00C7433D"/>
    <w:rsid w:val="00C74BF1"/>
    <w:rsid w:val="00C768AD"/>
    <w:rsid w:val="00C76DF9"/>
    <w:rsid w:val="00C8125E"/>
    <w:rsid w:val="00C85045"/>
    <w:rsid w:val="00C859CD"/>
    <w:rsid w:val="00C90E43"/>
    <w:rsid w:val="00C94515"/>
    <w:rsid w:val="00C947A4"/>
    <w:rsid w:val="00C963F1"/>
    <w:rsid w:val="00C96722"/>
    <w:rsid w:val="00C96DA5"/>
    <w:rsid w:val="00CA0F59"/>
    <w:rsid w:val="00CA272E"/>
    <w:rsid w:val="00CA321A"/>
    <w:rsid w:val="00CB6E38"/>
    <w:rsid w:val="00CC06E1"/>
    <w:rsid w:val="00CC3D2C"/>
    <w:rsid w:val="00CD3402"/>
    <w:rsid w:val="00CE478C"/>
    <w:rsid w:val="00CE6DC3"/>
    <w:rsid w:val="00CF1424"/>
    <w:rsid w:val="00CF3024"/>
    <w:rsid w:val="00D00C73"/>
    <w:rsid w:val="00D07682"/>
    <w:rsid w:val="00D12EC1"/>
    <w:rsid w:val="00D21626"/>
    <w:rsid w:val="00D229F2"/>
    <w:rsid w:val="00D26176"/>
    <w:rsid w:val="00D35381"/>
    <w:rsid w:val="00D35A42"/>
    <w:rsid w:val="00D35F24"/>
    <w:rsid w:val="00D40DB5"/>
    <w:rsid w:val="00D46565"/>
    <w:rsid w:val="00D50432"/>
    <w:rsid w:val="00D50CCB"/>
    <w:rsid w:val="00D52E24"/>
    <w:rsid w:val="00D5434D"/>
    <w:rsid w:val="00D55852"/>
    <w:rsid w:val="00D61AAE"/>
    <w:rsid w:val="00D61EC7"/>
    <w:rsid w:val="00D7264C"/>
    <w:rsid w:val="00D75506"/>
    <w:rsid w:val="00D844A4"/>
    <w:rsid w:val="00D869E9"/>
    <w:rsid w:val="00D94179"/>
    <w:rsid w:val="00D970BE"/>
    <w:rsid w:val="00D97B0C"/>
    <w:rsid w:val="00D97BED"/>
    <w:rsid w:val="00D97CF3"/>
    <w:rsid w:val="00DA2013"/>
    <w:rsid w:val="00DA5688"/>
    <w:rsid w:val="00DB69FB"/>
    <w:rsid w:val="00DC42A4"/>
    <w:rsid w:val="00DC5A9D"/>
    <w:rsid w:val="00DD363B"/>
    <w:rsid w:val="00DD6687"/>
    <w:rsid w:val="00DE1AB5"/>
    <w:rsid w:val="00DE33AF"/>
    <w:rsid w:val="00DE65ED"/>
    <w:rsid w:val="00DF0B40"/>
    <w:rsid w:val="00DF3161"/>
    <w:rsid w:val="00DF4B35"/>
    <w:rsid w:val="00DF629A"/>
    <w:rsid w:val="00DF659B"/>
    <w:rsid w:val="00E00B9F"/>
    <w:rsid w:val="00E1131A"/>
    <w:rsid w:val="00E13955"/>
    <w:rsid w:val="00E15E1D"/>
    <w:rsid w:val="00E178B8"/>
    <w:rsid w:val="00E17C29"/>
    <w:rsid w:val="00E22645"/>
    <w:rsid w:val="00E23B63"/>
    <w:rsid w:val="00E303E6"/>
    <w:rsid w:val="00E32338"/>
    <w:rsid w:val="00E36018"/>
    <w:rsid w:val="00E631E9"/>
    <w:rsid w:val="00E70FF4"/>
    <w:rsid w:val="00E7285F"/>
    <w:rsid w:val="00E72FC9"/>
    <w:rsid w:val="00E75519"/>
    <w:rsid w:val="00E76327"/>
    <w:rsid w:val="00E82B52"/>
    <w:rsid w:val="00E83BCF"/>
    <w:rsid w:val="00E857C2"/>
    <w:rsid w:val="00E941F3"/>
    <w:rsid w:val="00E948AE"/>
    <w:rsid w:val="00E94D48"/>
    <w:rsid w:val="00E9769E"/>
    <w:rsid w:val="00EA1FED"/>
    <w:rsid w:val="00EB1436"/>
    <w:rsid w:val="00EC0383"/>
    <w:rsid w:val="00EC3977"/>
    <w:rsid w:val="00EC43B2"/>
    <w:rsid w:val="00EC61C2"/>
    <w:rsid w:val="00ED05C1"/>
    <w:rsid w:val="00ED0670"/>
    <w:rsid w:val="00ED52CE"/>
    <w:rsid w:val="00EE1113"/>
    <w:rsid w:val="00EE542E"/>
    <w:rsid w:val="00EE67DB"/>
    <w:rsid w:val="00EE6972"/>
    <w:rsid w:val="00EE75A3"/>
    <w:rsid w:val="00EF0796"/>
    <w:rsid w:val="00EF1356"/>
    <w:rsid w:val="00EF27D5"/>
    <w:rsid w:val="00F007A0"/>
    <w:rsid w:val="00F01EBE"/>
    <w:rsid w:val="00F05478"/>
    <w:rsid w:val="00F06470"/>
    <w:rsid w:val="00F0772B"/>
    <w:rsid w:val="00F11BDA"/>
    <w:rsid w:val="00F137EF"/>
    <w:rsid w:val="00F15B0A"/>
    <w:rsid w:val="00F1674C"/>
    <w:rsid w:val="00F248C6"/>
    <w:rsid w:val="00F30213"/>
    <w:rsid w:val="00F30425"/>
    <w:rsid w:val="00F33CCF"/>
    <w:rsid w:val="00F353DD"/>
    <w:rsid w:val="00F50383"/>
    <w:rsid w:val="00F5155C"/>
    <w:rsid w:val="00F5536A"/>
    <w:rsid w:val="00F62ACC"/>
    <w:rsid w:val="00F6644E"/>
    <w:rsid w:val="00F82CFD"/>
    <w:rsid w:val="00F83E2A"/>
    <w:rsid w:val="00F842A8"/>
    <w:rsid w:val="00F86DDA"/>
    <w:rsid w:val="00F8748E"/>
    <w:rsid w:val="00FA4755"/>
    <w:rsid w:val="00FB1ABD"/>
    <w:rsid w:val="00FC284F"/>
    <w:rsid w:val="00FC3355"/>
    <w:rsid w:val="00FC4CCC"/>
    <w:rsid w:val="00FC66F1"/>
    <w:rsid w:val="00FC73E9"/>
    <w:rsid w:val="00FD2C93"/>
    <w:rsid w:val="00FD2F25"/>
    <w:rsid w:val="00FF0879"/>
    <w:rsid w:val="00FF3CBB"/>
    <w:rsid w:val="00FF48C3"/>
    <w:rsid w:val="00FF6434"/>
    <w:rsid w:val="00FF6800"/>
    <w:rsid w:val="014B2FDA"/>
    <w:rsid w:val="02FC1048"/>
    <w:rsid w:val="0DC45949"/>
    <w:rsid w:val="0FF0E834"/>
    <w:rsid w:val="1181E057"/>
    <w:rsid w:val="130D5F00"/>
    <w:rsid w:val="178BB4BF"/>
    <w:rsid w:val="17FDDAEA"/>
    <w:rsid w:val="18FCEECF"/>
    <w:rsid w:val="1AFE2F5B"/>
    <w:rsid w:val="1D293780"/>
    <w:rsid w:val="1E57C0A9"/>
    <w:rsid w:val="213CD9DC"/>
    <w:rsid w:val="23ECDD61"/>
    <w:rsid w:val="247F5A3C"/>
    <w:rsid w:val="24A41284"/>
    <w:rsid w:val="254BFF25"/>
    <w:rsid w:val="2DC8FF7D"/>
    <w:rsid w:val="2E70AD93"/>
    <w:rsid w:val="308BCE03"/>
    <w:rsid w:val="32457E3A"/>
    <w:rsid w:val="353266AF"/>
    <w:rsid w:val="3886F3CF"/>
    <w:rsid w:val="3940D500"/>
    <w:rsid w:val="3A5F6862"/>
    <w:rsid w:val="3F05F2B0"/>
    <w:rsid w:val="415769BE"/>
    <w:rsid w:val="44D440DC"/>
    <w:rsid w:val="4666ABE8"/>
    <w:rsid w:val="48C39007"/>
    <w:rsid w:val="4AD0068F"/>
    <w:rsid w:val="4B1C7036"/>
    <w:rsid w:val="4BE991E0"/>
    <w:rsid w:val="4CD69167"/>
    <w:rsid w:val="4D0DC4F7"/>
    <w:rsid w:val="520CABEA"/>
    <w:rsid w:val="5C011910"/>
    <w:rsid w:val="61E68CD0"/>
    <w:rsid w:val="67B3E139"/>
    <w:rsid w:val="69D17B7D"/>
    <w:rsid w:val="6F2779DB"/>
    <w:rsid w:val="722D2791"/>
    <w:rsid w:val="73B07C95"/>
    <w:rsid w:val="771213E9"/>
    <w:rsid w:val="7735E1A1"/>
    <w:rsid w:val="7A7E548F"/>
    <w:rsid w:val="7AB0C59E"/>
    <w:rsid w:val="7B907766"/>
    <w:rsid w:val="7DE9634A"/>
    <w:rsid w:val="7EFCB60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E84D6"/>
  <w15:chartTrackingRefBased/>
  <w15:docId w15:val="{1196917B-9871-45AE-A041-38C213187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ordia New"/>
        <w:lang w:val="en-US" w:eastAsia="en-US" w:bidi="th-TH"/>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94D48"/>
    <w:pPr>
      <w:widowControl w:val="0"/>
    </w:pPr>
    <w:rPr>
      <w:sz w:val="22"/>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590"/>
    <w:pPr>
      <w:tabs>
        <w:tab w:val="center" w:pos="4680"/>
        <w:tab w:val="right" w:pos="9360"/>
      </w:tabs>
    </w:pPr>
  </w:style>
  <w:style w:type="character" w:customStyle="1" w:styleId="HeaderChar">
    <w:name w:val="Header Char"/>
    <w:basedOn w:val="DefaultParagraphFont"/>
    <w:link w:val="Header"/>
    <w:uiPriority w:val="99"/>
    <w:rsid w:val="007E4590"/>
  </w:style>
  <w:style w:type="paragraph" w:styleId="Footer">
    <w:name w:val="footer"/>
    <w:basedOn w:val="Normal"/>
    <w:link w:val="FooterChar"/>
    <w:uiPriority w:val="99"/>
    <w:unhideWhenUsed/>
    <w:rsid w:val="007E4590"/>
    <w:pPr>
      <w:tabs>
        <w:tab w:val="center" w:pos="4680"/>
        <w:tab w:val="right" w:pos="9360"/>
      </w:tabs>
    </w:pPr>
  </w:style>
  <w:style w:type="character" w:customStyle="1" w:styleId="FooterChar">
    <w:name w:val="Footer Char"/>
    <w:basedOn w:val="DefaultParagraphFont"/>
    <w:link w:val="Footer"/>
    <w:uiPriority w:val="99"/>
    <w:rsid w:val="007E4590"/>
  </w:style>
  <w:style w:type="paragraph" w:styleId="ListParagraph">
    <w:name w:val="List Paragraph"/>
    <w:basedOn w:val="Normal"/>
    <w:uiPriority w:val="34"/>
    <w:qFormat/>
    <w:rsid w:val="00521748"/>
  </w:style>
  <w:style w:type="table" w:styleId="TableGrid">
    <w:name w:val="Table Grid"/>
    <w:basedOn w:val="TableNormal"/>
    <w:uiPriority w:val="39"/>
    <w:rsid w:val="00521748"/>
    <w:pPr>
      <w:widowControl w:val="0"/>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21748"/>
    <w:pPr>
      <w:widowControl w:val="0"/>
    </w:pPr>
    <w:rPr>
      <w:sz w:val="22"/>
      <w:szCs w:val="22"/>
      <w:lang w:bidi="ar-SA"/>
    </w:rPr>
  </w:style>
  <w:style w:type="paragraph" w:customStyle="1" w:styleId="Default">
    <w:name w:val="Default"/>
    <w:rsid w:val="00521748"/>
    <w:pPr>
      <w:autoSpaceDE w:val="0"/>
      <w:autoSpaceDN w:val="0"/>
      <w:adjustRightInd w:val="0"/>
    </w:pPr>
    <w:rPr>
      <w:rFonts w:ascii="Arial" w:hAnsi="Arial" w:cs="Arial"/>
      <w:color w:val="000000"/>
      <w:sz w:val="24"/>
      <w:szCs w:val="24"/>
    </w:rPr>
  </w:style>
  <w:style w:type="paragraph" w:styleId="BodyText">
    <w:name w:val="Body Text"/>
    <w:basedOn w:val="Normal"/>
    <w:link w:val="BodyTextChar"/>
    <w:uiPriority w:val="1"/>
    <w:qFormat/>
    <w:rsid w:val="00147C88"/>
    <w:pPr>
      <w:ind w:left="828"/>
    </w:pPr>
    <w:rPr>
      <w:rFonts w:ascii="Arial" w:eastAsia="Arial" w:hAnsi="Arial"/>
      <w:sz w:val="24"/>
      <w:szCs w:val="24"/>
    </w:rPr>
  </w:style>
  <w:style w:type="character" w:customStyle="1" w:styleId="BodyTextChar">
    <w:name w:val="Body Text Char"/>
    <w:link w:val="BodyText"/>
    <w:uiPriority w:val="1"/>
    <w:rsid w:val="00147C88"/>
    <w:rPr>
      <w:rFonts w:ascii="Arial" w:eastAsia="Arial" w:hAnsi="Arial"/>
      <w:sz w:val="24"/>
      <w:szCs w:val="24"/>
      <w:lang w:bidi="ar-SA"/>
    </w:rPr>
  </w:style>
  <w:style w:type="table" w:customStyle="1" w:styleId="TableGrid1">
    <w:name w:val="Table Grid1"/>
    <w:basedOn w:val="TableNormal"/>
    <w:next w:val="TableGrid"/>
    <w:uiPriority w:val="39"/>
    <w:rsid w:val="00147C88"/>
    <w:pPr>
      <w:widowControl w:val="0"/>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47C88"/>
  </w:style>
  <w:style w:type="character" w:styleId="CommentReference">
    <w:name w:val="annotation reference"/>
    <w:uiPriority w:val="99"/>
    <w:semiHidden/>
    <w:unhideWhenUsed/>
    <w:rsid w:val="00FF48C3"/>
    <w:rPr>
      <w:sz w:val="16"/>
      <w:szCs w:val="16"/>
    </w:rPr>
  </w:style>
  <w:style w:type="paragraph" w:styleId="CommentText">
    <w:name w:val="annotation text"/>
    <w:basedOn w:val="Normal"/>
    <w:link w:val="CommentTextChar"/>
    <w:uiPriority w:val="99"/>
    <w:unhideWhenUsed/>
    <w:rsid w:val="00FF48C3"/>
    <w:rPr>
      <w:sz w:val="20"/>
      <w:szCs w:val="20"/>
    </w:rPr>
  </w:style>
  <w:style w:type="character" w:customStyle="1" w:styleId="CommentTextChar">
    <w:name w:val="Comment Text Char"/>
    <w:link w:val="CommentText"/>
    <w:uiPriority w:val="99"/>
    <w:rsid w:val="00FF48C3"/>
    <w:rPr>
      <w:sz w:val="20"/>
      <w:szCs w:val="20"/>
      <w:lang w:bidi="ar-SA"/>
    </w:rPr>
  </w:style>
  <w:style w:type="paragraph" w:styleId="CommentSubject">
    <w:name w:val="annotation subject"/>
    <w:basedOn w:val="CommentText"/>
    <w:next w:val="CommentText"/>
    <w:link w:val="CommentSubjectChar"/>
    <w:uiPriority w:val="99"/>
    <w:semiHidden/>
    <w:unhideWhenUsed/>
    <w:rsid w:val="00FF48C3"/>
    <w:rPr>
      <w:b/>
      <w:bCs/>
    </w:rPr>
  </w:style>
  <w:style w:type="character" w:customStyle="1" w:styleId="CommentSubjectChar">
    <w:name w:val="Comment Subject Char"/>
    <w:link w:val="CommentSubject"/>
    <w:uiPriority w:val="99"/>
    <w:semiHidden/>
    <w:rsid w:val="00FF48C3"/>
    <w:rPr>
      <w:b/>
      <w:bCs/>
      <w:sz w:val="20"/>
      <w:szCs w:val="20"/>
      <w:lang w:bidi="ar-SA"/>
    </w:rPr>
  </w:style>
  <w:style w:type="paragraph" w:styleId="BalloonText">
    <w:name w:val="Balloon Text"/>
    <w:basedOn w:val="Normal"/>
    <w:link w:val="BalloonTextChar"/>
    <w:uiPriority w:val="99"/>
    <w:semiHidden/>
    <w:unhideWhenUsed/>
    <w:rsid w:val="00FF48C3"/>
    <w:rPr>
      <w:rFonts w:ascii="Segoe UI" w:hAnsi="Segoe UI" w:cs="Segoe UI"/>
      <w:sz w:val="18"/>
      <w:szCs w:val="18"/>
    </w:rPr>
  </w:style>
  <w:style w:type="character" w:customStyle="1" w:styleId="BalloonTextChar">
    <w:name w:val="Balloon Text Char"/>
    <w:link w:val="BalloonText"/>
    <w:uiPriority w:val="99"/>
    <w:semiHidden/>
    <w:rsid w:val="00FF48C3"/>
    <w:rPr>
      <w:rFonts w:ascii="Segoe UI" w:hAnsi="Segoe UI" w:cs="Segoe UI"/>
      <w:sz w:val="18"/>
      <w:szCs w:val="18"/>
      <w:lang w:bidi="ar-SA"/>
    </w:rPr>
  </w:style>
  <w:style w:type="table" w:customStyle="1" w:styleId="TableGrid2">
    <w:name w:val="Table Grid2"/>
    <w:basedOn w:val="TableNormal"/>
    <w:next w:val="TableGrid"/>
    <w:uiPriority w:val="39"/>
    <w:rsid w:val="00E15E1D"/>
    <w:pPr>
      <w:widowControl w:val="0"/>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15E1D"/>
    <w:pPr>
      <w:widowControl w:val="0"/>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B7FC5"/>
    <w:rPr>
      <w:sz w:val="22"/>
      <w:szCs w:val="22"/>
      <w:lang w:bidi="ar-SA"/>
    </w:rPr>
  </w:style>
  <w:style w:type="table" w:customStyle="1" w:styleId="TableGrid4">
    <w:name w:val="Table Grid4"/>
    <w:basedOn w:val="TableNormal"/>
    <w:next w:val="TableGrid"/>
    <w:uiPriority w:val="39"/>
    <w:rsid w:val="00C47932"/>
    <w:pPr>
      <w:widowControl w:val="0"/>
    </w:pPr>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B01A0"/>
    <w:rPr>
      <w:color w:val="808080"/>
    </w:rPr>
  </w:style>
  <w:style w:type="character" w:styleId="Hyperlink">
    <w:name w:val="Hyperlink"/>
    <w:basedOn w:val="DefaultParagraphFont"/>
    <w:uiPriority w:val="99"/>
    <w:unhideWhenUsed/>
    <w:rsid w:val="00795A2F"/>
    <w:rPr>
      <w:color w:val="0000FF" w:themeColor="hyperlink"/>
      <w:u w:val="single"/>
    </w:rPr>
  </w:style>
  <w:style w:type="character" w:customStyle="1" w:styleId="UnresolvedMention1">
    <w:name w:val="Unresolved Mention1"/>
    <w:basedOn w:val="DefaultParagraphFont"/>
    <w:uiPriority w:val="99"/>
    <w:semiHidden/>
    <w:unhideWhenUsed/>
    <w:rsid w:val="00795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5d92aa-3e32-4e95-9f1b-091948282a19">
      <Terms xmlns="http://schemas.microsoft.com/office/infopath/2007/PartnerControls"/>
    </lcf76f155ced4ddcb4097134ff3c332f>
    <TaxCatchAll xmlns="48e438bd-7506-4314-aee3-7073b8f446d4" xsi:nil="true"/>
    <CreateDate xmlns="295d92aa-3e32-4e95-9f1b-091948282a19">2023-10-12T01:49:57+00:00</CreateDate>
    <Status xmlns="295d92aa-3e32-4e95-9f1b-091948282a19" xsi:nil="true"/>
    <Linkto xmlns="295d92aa-3e32-4e95-9f1b-091948282a19">
      <Url xsi:nil="true"/>
      <Description xsi:nil="true"/>
    </Linkto>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FB8CBB52776E4AA4362ACA2EE706A8" ma:contentTypeVersion="22" ma:contentTypeDescription="Create a new document." ma:contentTypeScope="" ma:versionID="65ebac9d384782d8369d612eacaf4767">
  <xsd:schema xmlns:xsd="http://www.w3.org/2001/XMLSchema" xmlns:xs="http://www.w3.org/2001/XMLSchema" xmlns:p="http://schemas.microsoft.com/office/2006/metadata/properties" xmlns:ns2="295d92aa-3e32-4e95-9f1b-091948282a19" xmlns:ns3="48e438bd-7506-4314-aee3-7073b8f446d4" targetNamespace="http://schemas.microsoft.com/office/2006/metadata/properties" ma:root="true" ma:fieldsID="49ebd484d690566b69675498fb85fdc1" ns2:_="" ns3:_="">
    <xsd:import namespace="295d92aa-3e32-4e95-9f1b-091948282a19"/>
    <xsd:import namespace="48e438bd-7506-4314-aee3-7073b8f446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CreateDate" minOccurs="0"/>
                <xsd:element ref="ns2:MediaServiceSearchProperties" minOccurs="0"/>
                <xsd:element ref="ns2:Status" minOccurs="0"/>
                <xsd:element ref="ns2:Linkto"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5d92aa-3e32-4e95-9f1b-091948282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6718a3c-1ae5-4543-a4e0-1f6d0598e342"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reateDate" ma:index="25" nillable="true" ma:displayName="Date Modified" ma:default="[today]" ma:format="DateTime" ma:internalName="CreateDate">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tatus" ma:index="27" nillable="true" ma:displayName="Status" ma:format="Dropdown" ma:internalName="Status">
      <xsd:simpleType>
        <xsd:restriction base="dms:Choice">
          <xsd:enumeration value="Valid"/>
          <xsd:enumeration value="Archived"/>
        </xsd:restriction>
      </xsd:simpleType>
    </xsd:element>
    <xsd:element name="Linkto" ma:index="28" nillable="true" ma:displayName="Link to" ma:format="Hyperlink" ma:internalName="Link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438bd-7506-4314-aee3-7073b8f446d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999dc7e-b8f6-4a37-853c-067511f55b62}" ma:internalName="TaxCatchAll" ma:showField="CatchAllData" ma:web="48e438bd-7506-4314-aee3-7073b8f446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FB030A-0F01-42E6-9B77-E1681A41C06C}">
  <ds:schemaRefs>
    <ds:schemaRef ds:uri="http://schemas.microsoft.com/office/2006/metadata/properties"/>
    <ds:schemaRef ds:uri="http://schemas.microsoft.com/office/infopath/2007/PartnerControls"/>
    <ds:schemaRef ds:uri="295d92aa-3e32-4e95-9f1b-091948282a19"/>
    <ds:schemaRef ds:uri="48e438bd-7506-4314-aee3-7073b8f446d4"/>
  </ds:schemaRefs>
</ds:datastoreItem>
</file>

<file path=customXml/itemProps2.xml><?xml version="1.0" encoding="utf-8"?>
<ds:datastoreItem xmlns:ds="http://schemas.openxmlformats.org/officeDocument/2006/customXml" ds:itemID="{F7C9DE3F-1DEA-441D-804C-F8CD8701B159}">
  <ds:schemaRefs>
    <ds:schemaRef ds:uri="http://schemas.openxmlformats.org/officeDocument/2006/bibliography"/>
  </ds:schemaRefs>
</ds:datastoreItem>
</file>

<file path=customXml/itemProps3.xml><?xml version="1.0" encoding="utf-8"?>
<ds:datastoreItem xmlns:ds="http://schemas.openxmlformats.org/officeDocument/2006/customXml" ds:itemID="{E57E4D0F-8C98-4202-A1F5-EE1FEB5505BE}">
  <ds:schemaRefs>
    <ds:schemaRef ds:uri="http://schemas.microsoft.com/sharepoint/v3/contenttype/forms"/>
  </ds:schemaRefs>
</ds:datastoreItem>
</file>

<file path=customXml/itemProps4.xml><?xml version="1.0" encoding="utf-8"?>
<ds:datastoreItem xmlns:ds="http://schemas.openxmlformats.org/officeDocument/2006/customXml" ds:itemID="{32870BFB-A93B-48D8-85B9-3CF1BBAA95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5d92aa-3e32-4e95-9f1b-091948282a19"/>
    <ds:schemaRef ds:uri="48e438bd-7506-4314-aee3-7073b8f446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1172</TotalTime>
  <Pages>8</Pages>
  <Words>1564</Words>
  <Characters>8920</Characters>
  <Application>Microsoft Office Word</Application>
  <DocSecurity>0</DocSecurity>
  <Lines>74</Lines>
  <Paragraphs>20</Paragraphs>
  <ScaleCrop>false</ScaleCrop>
  <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Thanathep T;thayaporn.n@caat.or.th</dc:creator>
  <cp:keywords/>
  <dc:description/>
  <cp:lastModifiedBy>Thunchanok Intravuth</cp:lastModifiedBy>
  <cp:revision>23</cp:revision>
  <cp:lastPrinted>2021-11-03T01:35:00Z</cp:lastPrinted>
  <dcterms:created xsi:type="dcterms:W3CDTF">2026-09-03T04:19:00Z</dcterms:created>
  <dcterms:modified xsi:type="dcterms:W3CDTF">2026-09-07T02:33:00Z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0x010100D2FB8CBB52776E4AA4362ACA2EE706A8</vt:lpwstr>
  </property>
  <property fmtid="{D5CDD505-2E9C-101B-9397-08002B2CF9AE}" pid="3" name="MediaServiceImageTags">
    <vt:lpwstr/>
  </property>
</Properties>
</file>