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F7D0" w14:textId="77777777" w:rsidR="003B43D8" w:rsidRPr="003B43D8" w:rsidRDefault="00D84B97" w:rsidP="003B43D8">
      <w:pPr>
        <w:spacing w:after="0" w:line="240" w:lineRule="auto"/>
        <w:jc w:val="center"/>
        <w:rPr>
          <w:rFonts w:ascii="TH SarabunPSK Bold" w:hAnsi="TH SarabunPSK Bold" w:cs="TH SarabunPSK"/>
          <w:b/>
          <w:bCs/>
          <w:sz w:val="32"/>
          <w:szCs w:val="32"/>
        </w:rPr>
      </w:pPr>
      <w:r w:rsidRPr="00381F3F">
        <w:rPr>
          <w:rFonts w:ascii="TH SarabunPSK Bold" w:hAnsi="TH SarabunPSK Bold" w:cs="TH SarabunPSK" w:hint="cs"/>
          <w:b/>
          <w:bCs/>
          <w:sz w:val="32"/>
          <w:szCs w:val="32"/>
          <w:cs/>
        </w:rPr>
        <w:t>แบบฟอร์ม</w:t>
      </w:r>
      <w:bookmarkStart w:id="0" w:name="_Hlk177559912"/>
      <w:r w:rsidRPr="00381F3F">
        <w:rPr>
          <w:rFonts w:ascii="TH SarabunPSK Bold" w:hAnsi="TH SarabunPSK Bold" w:cs="TH SarabunPSK" w:hint="cs"/>
          <w:b/>
          <w:bCs/>
          <w:sz w:val="32"/>
          <w:szCs w:val="32"/>
          <w:cs/>
        </w:rPr>
        <w:t>การแสดงความคิดเห็นต่</w:t>
      </w:r>
      <w:r w:rsidR="00F63C74" w:rsidRPr="00381F3F">
        <w:rPr>
          <w:rFonts w:ascii="TH SarabunPSK Bold" w:hAnsi="TH SarabunPSK Bold" w:cs="TH SarabunPSK" w:hint="cs"/>
          <w:b/>
          <w:bCs/>
          <w:sz w:val="32"/>
          <w:szCs w:val="32"/>
          <w:cs/>
        </w:rPr>
        <w:t>อ</w:t>
      </w:r>
      <w:bookmarkEnd w:id="0"/>
      <w:r w:rsidR="003B43D8" w:rsidRPr="003B43D8">
        <w:rPr>
          <w:rFonts w:ascii="TH SarabunPSK Bold" w:hAnsi="TH SarabunPSK Bold" w:cs="TH SarabunPSK"/>
          <w:b/>
          <w:bCs/>
          <w:sz w:val="32"/>
          <w:szCs w:val="32"/>
          <w:cs/>
        </w:rPr>
        <w:t xml:space="preserve">ร่างประกาศสำนักงานการบินพลเรือนแห่งประเทศไทย </w:t>
      </w:r>
    </w:p>
    <w:p w14:paraId="1146DAEE" w14:textId="77777777" w:rsidR="003B43D8" w:rsidRPr="003B43D8" w:rsidRDefault="003B43D8" w:rsidP="003B43D8">
      <w:pPr>
        <w:spacing w:after="0" w:line="240" w:lineRule="auto"/>
        <w:jc w:val="center"/>
        <w:rPr>
          <w:rFonts w:ascii="TH SarabunPSK Bold" w:hAnsi="TH SarabunPSK Bold" w:cs="TH SarabunPSK"/>
          <w:b/>
          <w:bCs/>
          <w:sz w:val="32"/>
          <w:szCs w:val="32"/>
        </w:rPr>
      </w:pPr>
      <w:r w:rsidRPr="003B43D8">
        <w:rPr>
          <w:rFonts w:ascii="TH SarabunPSK Bold" w:hAnsi="TH SarabunPSK Bold" w:cs="TH SarabunPSK"/>
          <w:b/>
          <w:bCs/>
          <w:sz w:val="32"/>
          <w:szCs w:val="32"/>
          <w:cs/>
        </w:rPr>
        <w:t xml:space="preserve">เรื่อง มาตรฐานการปฏิบัติการบินของผู้ดำเนินการเดินอากาศ </w:t>
      </w:r>
    </w:p>
    <w:p w14:paraId="66499362" w14:textId="77777777" w:rsidR="003B43D8" w:rsidRPr="003B43D8" w:rsidRDefault="003B43D8" w:rsidP="003B43D8">
      <w:pPr>
        <w:spacing w:after="0" w:line="240" w:lineRule="auto"/>
        <w:jc w:val="center"/>
        <w:rPr>
          <w:rFonts w:ascii="TH SarabunPSK Bold" w:hAnsi="TH SarabunPSK Bold" w:cs="TH SarabunPSK"/>
          <w:b/>
          <w:bCs/>
          <w:sz w:val="32"/>
          <w:szCs w:val="32"/>
        </w:rPr>
      </w:pPr>
      <w:r w:rsidRPr="003B43D8">
        <w:rPr>
          <w:rFonts w:ascii="TH SarabunPSK Bold" w:hAnsi="TH SarabunPSK Bold" w:cs="TH SarabunPSK"/>
          <w:b/>
          <w:bCs/>
          <w:sz w:val="32"/>
          <w:szCs w:val="32"/>
          <w:cs/>
        </w:rPr>
        <w:t>(</w:t>
      </w:r>
      <w:r w:rsidRPr="003B43D8">
        <w:rPr>
          <w:rFonts w:ascii="TH SarabunPSK Bold" w:hAnsi="TH SarabunPSK Bold" w:cs="TH SarabunPSK"/>
          <w:b/>
          <w:bCs/>
          <w:sz w:val="32"/>
          <w:szCs w:val="32"/>
        </w:rPr>
        <w:t>Thailand Civil Aviation Regulation – Air Operations (TCAR OPS)) (</w:t>
      </w:r>
      <w:r w:rsidRPr="003B43D8">
        <w:rPr>
          <w:rFonts w:ascii="TH SarabunPSK Bold" w:hAnsi="TH SarabunPSK Bold" w:cs="TH SarabunPSK"/>
          <w:b/>
          <w:bCs/>
          <w:sz w:val="32"/>
          <w:szCs w:val="32"/>
          <w:cs/>
        </w:rPr>
        <w:t xml:space="preserve">ฉบับที่ 3) </w:t>
      </w:r>
    </w:p>
    <w:p w14:paraId="1A0D16FA" w14:textId="2FA7F5E9" w:rsidR="00B84571" w:rsidRDefault="003B43D8" w:rsidP="003B43D8">
      <w:pPr>
        <w:spacing w:after="0" w:line="240" w:lineRule="auto"/>
        <w:jc w:val="center"/>
        <w:rPr>
          <w:rFonts w:ascii="TH SarabunPSK Bold" w:hAnsi="TH SarabunPSK Bold" w:cs="TH SarabunPSK"/>
          <w:b/>
          <w:bCs/>
          <w:sz w:val="32"/>
          <w:szCs w:val="32"/>
        </w:rPr>
      </w:pPr>
      <w:r w:rsidRPr="003B43D8">
        <w:rPr>
          <w:rFonts w:ascii="TH SarabunPSK Bold" w:hAnsi="TH SarabunPSK Bold" w:cs="TH SarabunPSK"/>
          <w:b/>
          <w:bCs/>
          <w:sz w:val="32"/>
          <w:szCs w:val="32"/>
          <w:cs/>
        </w:rPr>
        <w:t>พ.ศ. ….</w:t>
      </w:r>
    </w:p>
    <w:p w14:paraId="43651374" w14:textId="3FE39D0F" w:rsidR="00990EE6" w:rsidRPr="00A935D7" w:rsidRDefault="00990EE6" w:rsidP="00B84571">
      <w:pPr>
        <w:spacing w:after="0" w:line="240" w:lineRule="auto"/>
        <w:jc w:val="center"/>
        <w:rPr>
          <w:rFonts w:ascii="TH SarabunPSK" w:hAnsi="TH SarabunPSK" w:cs="TH SarabunPSK"/>
          <w:b/>
          <w:bCs/>
          <w:sz w:val="32"/>
          <w:szCs w:val="32"/>
        </w:rPr>
      </w:pPr>
      <w:r w:rsidRPr="00A935D7">
        <w:rPr>
          <w:rFonts w:ascii="TH SarabunPSK" w:hAnsi="TH SarabunPSK" w:cs="TH SarabunPSK"/>
          <w:b/>
          <w:bCs/>
          <w:sz w:val="32"/>
          <w:szCs w:val="32"/>
          <w:cs/>
        </w:rPr>
        <w:t>---------------------------------------------</w:t>
      </w:r>
    </w:p>
    <w:p w14:paraId="4A6EC8BB" w14:textId="77777777" w:rsidR="00615AED" w:rsidRPr="0029697D" w:rsidRDefault="00615AED" w:rsidP="00C97DB4">
      <w:pPr>
        <w:spacing w:after="0" w:line="240" w:lineRule="auto"/>
        <w:jc w:val="thaiDistribute"/>
        <w:rPr>
          <w:rFonts w:ascii="TH SarabunPSK" w:hAnsi="TH SarabunPSK" w:cs="TH SarabunPSK"/>
          <w:b/>
          <w:bCs/>
          <w:sz w:val="18"/>
          <w:szCs w:val="18"/>
        </w:rPr>
      </w:pPr>
    </w:p>
    <w:p w14:paraId="7D36F610" w14:textId="0AD54DCC" w:rsidR="006C0CCB" w:rsidRDefault="00990EE6" w:rsidP="00391635">
      <w:pPr>
        <w:spacing w:after="0" w:line="240" w:lineRule="auto"/>
        <w:jc w:val="thaiDistribute"/>
        <w:rPr>
          <w:rFonts w:ascii="TH SarabunPSK" w:hAnsi="TH SarabunPSK" w:cs="TH SarabunPSK"/>
          <w:b/>
          <w:bCs/>
          <w:sz w:val="32"/>
          <w:szCs w:val="32"/>
        </w:rPr>
      </w:pPr>
      <w:r w:rsidRPr="00A935D7">
        <w:rPr>
          <w:rFonts w:ascii="TH SarabunPSK" w:hAnsi="TH SarabunPSK" w:cs="TH SarabunPSK" w:hint="cs"/>
          <w:b/>
          <w:bCs/>
          <w:sz w:val="32"/>
          <w:szCs w:val="32"/>
          <w:cs/>
        </w:rPr>
        <w:t>ประเด็นที่รับฟังความคิดเห็น</w:t>
      </w:r>
      <w:bookmarkStart w:id="1" w:name="_Hlk77102458"/>
    </w:p>
    <w:p w14:paraId="663769D7" w14:textId="77777777" w:rsidR="00CB77A2" w:rsidRPr="0029697D" w:rsidRDefault="00CB77A2" w:rsidP="00391635">
      <w:pPr>
        <w:spacing w:after="0" w:line="240" w:lineRule="auto"/>
        <w:jc w:val="thaiDistribute"/>
        <w:rPr>
          <w:rFonts w:ascii="TH SarabunPSK" w:hAnsi="TH SarabunPSK" w:cs="TH SarabunPSK"/>
          <w:b/>
          <w:bCs/>
          <w:sz w:val="14"/>
          <w:szCs w:val="14"/>
        </w:rPr>
      </w:pPr>
    </w:p>
    <w:p w14:paraId="43F8938B" w14:textId="70D23128" w:rsidR="00510E72" w:rsidRDefault="00A86258" w:rsidP="00D2541A">
      <w:pPr>
        <w:spacing w:after="0" w:line="240" w:lineRule="auto"/>
        <w:jc w:val="thaiDistribute"/>
        <w:rPr>
          <w:rFonts w:ascii="TH SarabunPSK" w:hAnsi="TH SarabunPSK" w:cs="TH SarabunPSK"/>
          <w:sz w:val="32"/>
          <w:szCs w:val="32"/>
        </w:rPr>
      </w:pPr>
      <w:r>
        <w:rPr>
          <w:rFonts w:ascii="TH SarabunPSK" w:hAnsi="TH SarabunPSK" w:cs="TH SarabunPSK"/>
          <w:b/>
          <w:bCs/>
          <w:sz w:val="32"/>
          <w:szCs w:val="32"/>
        </w:rPr>
        <w:tab/>
      </w:r>
      <w:r w:rsidR="00391635" w:rsidRPr="003D0F5B">
        <w:rPr>
          <w:rFonts w:ascii="TH SarabunPSK" w:hAnsi="TH SarabunPSK" w:cs="TH SarabunPSK"/>
          <w:sz w:val="32"/>
          <w:szCs w:val="32"/>
        </w:rPr>
        <w:t>1</w:t>
      </w:r>
      <w:r w:rsidR="00A111B3" w:rsidRPr="003D0F5B">
        <w:rPr>
          <w:rFonts w:ascii="TH SarabunPSK" w:hAnsi="TH SarabunPSK" w:cs="TH SarabunPSK"/>
          <w:sz w:val="32"/>
          <w:szCs w:val="32"/>
        </w:rPr>
        <w:t xml:space="preserve">. </w:t>
      </w:r>
      <w:r w:rsidR="00D00E5C" w:rsidRPr="002446ED">
        <w:rPr>
          <w:rFonts w:ascii="TH SarabunPSK" w:hAnsi="TH SarabunPSK" w:cs="TH SarabunPSK"/>
          <w:sz w:val="32"/>
          <w:szCs w:val="32"/>
        </w:rPr>
        <w:t>Thailand Civil Aviation Regulation – Air Operations Part Definitions of Terms Used in TCAR OPS (TCAR OPS Part – DEF)</w:t>
      </w:r>
      <w:r w:rsidR="00D00E5C">
        <w:rPr>
          <w:rFonts w:ascii="TH SarabunPSK" w:hAnsi="TH SarabunPSK" w:cs="TH SarabunPSK" w:hint="cs"/>
          <w:sz w:val="32"/>
          <w:szCs w:val="32"/>
          <w:cs/>
        </w:rPr>
        <w:t xml:space="preserve"> </w:t>
      </w:r>
      <w:r w:rsidR="00C76A90">
        <w:rPr>
          <w:rFonts w:ascii="TH SarabunPSK" w:hAnsi="TH SarabunPSK" w:cs="TH SarabunPSK" w:hint="cs"/>
          <w:sz w:val="32"/>
          <w:szCs w:val="32"/>
          <w:cs/>
        </w:rPr>
        <w:t>โดยมี</w:t>
      </w:r>
      <w:r w:rsidR="003C05BF">
        <w:rPr>
          <w:rFonts w:ascii="TH SarabunPSK" w:hAnsi="TH SarabunPSK" w:cs="TH SarabunPSK" w:hint="cs"/>
          <w:sz w:val="32"/>
          <w:szCs w:val="32"/>
          <w:cs/>
        </w:rPr>
        <w:t>การ</w:t>
      </w:r>
      <w:r w:rsidR="00C45854" w:rsidRPr="00C45854">
        <w:rPr>
          <w:rFonts w:ascii="TH SarabunPSK" w:hAnsi="TH SarabunPSK" w:cs="TH SarabunPSK"/>
          <w:sz w:val="32"/>
          <w:szCs w:val="32"/>
          <w:cs/>
        </w:rPr>
        <w:t>แก้ไขปรับปรุง</w:t>
      </w:r>
      <w:r w:rsidR="00C76A90">
        <w:rPr>
          <w:rFonts w:ascii="TH SarabunPSK" w:hAnsi="TH SarabunPSK" w:cs="TH SarabunPSK" w:hint="cs"/>
          <w:sz w:val="32"/>
          <w:szCs w:val="32"/>
          <w:cs/>
        </w:rPr>
        <w:t>คำ</w:t>
      </w:r>
      <w:r w:rsidR="00C45854" w:rsidRPr="00C45854">
        <w:rPr>
          <w:rFonts w:ascii="TH SarabunPSK" w:hAnsi="TH SarabunPSK" w:cs="TH SarabunPSK"/>
          <w:sz w:val="32"/>
          <w:szCs w:val="32"/>
          <w:cs/>
        </w:rPr>
        <w:t>นิยาม</w:t>
      </w:r>
      <w:r w:rsidR="00C45854">
        <w:rPr>
          <w:rFonts w:ascii="TH SarabunPSK" w:hAnsi="TH SarabunPSK" w:cs="TH SarabunPSK" w:hint="cs"/>
          <w:sz w:val="32"/>
          <w:szCs w:val="32"/>
          <w:cs/>
        </w:rPr>
        <w:t xml:space="preserve"> </w:t>
      </w:r>
      <w:r w:rsidR="000C2A25" w:rsidRPr="00D65FA2">
        <w:rPr>
          <w:rFonts w:ascii="TH SarabunPSK" w:hAnsi="TH SarabunPSK" w:cs="TH SarabunPSK"/>
          <w:sz w:val="32"/>
          <w:szCs w:val="32"/>
        </w:rPr>
        <w:t>DEFINITIONS FOR TERMS USED IN TCAR OPS PARTS</w:t>
      </w:r>
      <w:r w:rsidR="002446ED" w:rsidRPr="002446ED">
        <w:t xml:space="preserve"> </w:t>
      </w:r>
      <w:r w:rsidR="00C45854">
        <w:rPr>
          <w:rFonts w:ascii="TH SarabunPSK" w:hAnsi="TH SarabunPSK" w:cs="TH SarabunPSK" w:hint="cs"/>
          <w:sz w:val="32"/>
          <w:szCs w:val="32"/>
          <w:cs/>
        </w:rPr>
        <w:t>ดังนี้</w:t>
      </w:r>
      <w:r w:rsidR="00C45854" w:rsidRPr="00C45854">
        <w:rPr>
          <w:rFonts w:ascii="TH SarabunPSK" w:hAnsi="TH SarabunPSK" w:cs="TH SarabunPSK"/>
          <w:sz w:val="32"/>
          <w:szCs w:val="32"/>
          <w:cs/>
        </w:rPr>
        <w:t xml:space="preserve"> </w:t>
      </w:r>
    </w:p>
    <w:p w14:paraId="1FC126BE" w14:textId="66E57824" w:rsidR="00510E72" w:rsidRPr="00510E72" w:rsidRDefault="00510E72" w:rsidP="00CE0FE9">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Pr="00013991">
        <w:rPr>
          <w:rFonts w:ascii="TH SarabunPSK" w:hAnsi="TH SarabunPSK" w:cs="TH SarabunPSK" w:hint="cs"/>
          <w:spacing w:val="-6"/>
          <w:sz w:val="32"/>
          <w:szCs w:val="32"/>
          <w:cs/>
        </w:rPr>
        <w:t>1.1</w:t>
      </w:r>
      <w:r w:rsidR="00013991" w:rsidRPr="00013991">
        <w:rPr>
          <w:rFonts w:ascii="TH SarabunPSK" w:hAnsi="TH SarabunPSK" w:cs="TH SarabunPSK" w:hint="cs"/>
          <w:spacing w:val="-6"/>
          <w:sz w:val="32"/>
          <w:szCs w:val="32"/>
          <w:cs/>
        </w:rPr>
        <w:t xml:space="preserve"> </w:t>
      </w:r>
      <w:r w:rsidRPr="00013991">
        <w:rPr>
          <w:rFonts w:ascii="TH SarabunPSK" w:hAnsi="TH SarabunPSK" w:cs="TH SarabunPSK"/>
          <w:spacing w:val="-6"/>
          <w:sz w:val="32"/>
          <w:szCs w:val="32"/>
          <w:cs/>
        </w:rPr>
        <w:t>‘</w:t>
      </w:r>
      <w:r w:rsidRPr="00013991">
        <w:rPr>
          <w:rFonts w:ascii="TH SarabunPSK" w:hAnsi="TH SarabunPSK" w:cs="TH SarabunPSK"/>
          <w:spacing w:val="-6"/>
          <w:sz w:val="32"/>
          <w:szCs w:val="32"/>
        </w:rPr>
        <w:t>acts of unlawful interference’ means acts or attempted acts such as to jeopardise</w:t>
      </w:r>
      <w:r w:rsidRPr="00510E72">
        <w:rPr>
          <w:rFonts w:ascii="TH SarabunPSK" w:hAnsi="TH SarabunPSK" w:cs="TH SarabunPSK"/>
          <w:sz w:val="32"/>
          <w:szCs w:val="32"/>
        </w:rPr>
        <w:t xml:space="preserve"> the safety of civil aviation and air transport, i.e.</w:t>
      </w:r>
    </w:p>
    <w:p w14:paraId="4FF80EF4" w14:textId="77777777" w:rsidR="00510E72" w:rsidRP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a)</w:t>
      </w:r>
      <w:r w:rsidRPr="00510E72">
        <w:rPr>
          <w:rFonts w:ascii="TH SarabunPSK" w:hAnsi="TH SarabunPSK" w:cs="TH SarabunPSK"/>
          <w:sz w:val="32"/>
          <w:szCs w:val="32"/>
        </w:rPr>
        <w:tab/>
        <w:t>unlawful seizure of aircraft,</w:t>
      </w:r>
    </w:p>
    <w:p w14:paraId="7A628EDD" w14:textId="77777777" w:rsidR="00510E72" w:rsidRP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b)</w:t>
      </w:r>
      <w:r w:rsidRPr="00510E72">
        <w:rPr>
          <w:rFonts w:ascii="TH SarabunPSK" w:hAnsi="TH SarabunPSK" w:cs="TH SarabunPSK"/>
          <w:sz w:val="32"/>
          <w:szCs w:val="32"/>
        </w:rPr>
        <w:tab/>
        <w:t>destruction of an aircraft in service,</w:t>
      </w:r>
    </w:p>
    <w:p w14:paraId="320FA787" w14:textId="77777777" w:rsidR="00510E72" w:rsidRP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c)</w:t>
      </w:r>
      <w:r w:rsidRPr="00510E72">
        <w:rPr>
          <w:rFonts w:ascii="TH SarabunPSK" w:hAnsi="TH SarabunPSK" w:cs="TH SarabunPSK"/>
          <w:sz w:val="32"/>
          <w:szCs w:val="32"/>
        </w:rPr>
        <w:tab/>
        <w:t>hostage-taking on board an aircraft or on aerodromes,</w:t>
      </w:r>
    </w:p>
    <w:p w14:paraId="1D9AA79C" w14:textId="77777777" w:rsidR="00510E72" w:rsidRP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d)</w:t>
      </w:r>
      <w:r w:rsidRPr="00510E72">
        <w:rPr>
          <w:rFonts w:ascii="TH SarabunPSK" w:hAnsi="TH SarabunPSK" w:cs="TH SarabunPSK"/>
          <w:sz w:val="32"/>
          <w:szCs w:val="32"/>
        </w:rPr>
        <w:tab/>
        <w:t>forcible intrusion on board an aircraft, at an airport or on the premises of an aeronautical facility,</w:t>
      </w:r>
    </w:p>
    <w:p w14:paraId="511CBCAD" w14:textId="77777777" w:rsidR="00510E72" w:rsidRP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e)</w:t>
      </w:r>
      <w:r w:rsidRPr="00510E72">
        <w:rPr>
          <w:rFonts w:ascii="TH SarabunPSK" w:hAnsi="TH SarabunPSK" w:cs="TH SarabunPSK"/>
          <w:sz w:val="32"/>
          <w:szCs w:val="32"/>
        </w:rPr>
        <w:tab/>
        <w:t>introduction on board an aircraft or at an airport of a weapon or hazardous device or material intended for criminal purposes,</w:t>
      </w:r>
    </w:p>
    <w:p w14:paraId="567F0ABE" w14:textId="77777777" w:rsidR="00510E72" w:rsidRP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f)</w:t>
      </w:r>
      <w:r w:rsidRPr="00510E72">
        <w:rPr>
          <w:rFonts w:ascii="TH SarabunPSK" w:hAnsi="TH SarabunPSK" w:cs="TH SarabunPSK"/>
          <w:sz w:val="32"/>
          <w:szCs w:val="32"/>
        </w:rPr>
        <w:tab/>
        <w:t>use of  an aircraft in service for the purpose of causing death, serious bodily injury, or serious damage to property or the environment,</w:t>
      </w:r>
    </w:p>
    <w:p w14:paraId="072CA6C9" w14:textId="62CC0951" w:rsidR="00510E72" w:rsidRDefault="00510E72" w:rsidP="00D65FA2">
      <w:pPr>
        <w:spacing w:after="0" w:line="240" w:lineRule="auto"/>
        <w:ind w:firstLine="1701"/>
        <w:jc w:val="thaiDistribute"/>
        <w:rPr>
          <w:rFonts w:ascii="TH SarabunPSK" w:hAnsi="TH SarabunPSK" w:cs="TH SarabunPSK"/>
          <w:sz w:val="32"/>
          <w:szCs w:val="32"/>
        </w:rPr>
      </w:pPr>
      <w:r w:rsidRPr="00510E72">
        <w:rPr>
          <w:rFonts w:ascii="TH SarabunPSK" w:hAnsi="TH SarabunPSK" w:cs="TH SarabunPSK"/>
          <w:sz w:val="32"/>
          <w:szCs w:val="32"/>
          <w:cs/>
        </w:rPr>
        <w:t>(</w:t>
      </w:r>
      <w:r w:rsidRPr="00510E72">
        <w:rPr>
          <w:rFonts w:ascii="TH SarabunPSK" w:hAnsi="TH SarabunPSK" w:cs="TH SarabunPSK"/>
          <w:sz w:val="32"/>
          <w:szCs w:val="32"/>
        </w:rPr>
        <w:t>g)</w:t>
      </w:r>
      <w:r w:rsidRPr="00510E72">
        <w:rPr>
          <w:rFonts w:ascii="TH SarabunPSK" w:hAnsi="TH SarabunPSK" w:cs="TH SarabunPSK"/>
          <w:sz w:val="32"/>
          <w:szCs w:val="32"/>
        </w:rPr>
        <w:tab/>
        <w:t>communication of false information as to jeopardise the safety of an aircraft in flight or on the ground, of passengers, crew, ground personnel or the general public, at an airport or on the premises of a civil aviation facility.</w:t>
      </w:r>
    </w:p>
    <w:p w14:paraId="49E07E01" w14:textId="77777777" w:rsidR="00510E72" w:rsidRDefault="00510E72" w:rsidP="003B43D8">
      <w:pPr>
        <w:spacing w:after="0" w:line="240" w:lineRule="auto"/>
        <w:jc w:val="thaiDistribute"/>
        <w:rPr>
          <w:rFonts w:ascii="TH SarabunPSK" w:hAnsi="TH SarabunPSK" w:cs="TH SarabunPSK"/>
          <w:sz w:val="32"/>
          <w:szCs w:val="32"/>
        </w:rPr>
      </w:pPr>
    </w:p>
    <w:p w14:paraId="46528FAB" w14:textId="5B6CCEC9" w:rsidR="006F3BC8" w:rsidRDefault="006F3BC8" w:rsidP="006F3BC8">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sidR="00547627">
        <w:rPr>
          <w:rFonts w:ascii="TH SarabunPSK" w:hAnsi="TH SarabunPSK" w:cs="TH SarabunPSK" w:hint="cs"/>
          <w:sz w:val="32"/>
          <w:szCs w:val="32"/>
          <w:cs/>
        </w:rPr>
        <w:t>......</w:t>
      </w:r>
    </w:p>
    <w:p w14:paraId="685E7F51" w14:textId="77777777" w:rsidR="006F3BC8" w:rsidRDefault="006F3BC8" w:rsidP="006F3BC8">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0C472B5C" w14:textId="77777777" w:rsidR="006F3BC8" w:rsidRPr="00472937" w:rsidRDefault="006F3BC8" w:rsidP="006F3BC8">
      <w:pPr>
        <w:pStyle w:val="ListParagraph"/>
        <w:tabs>
          <w:tab w:val="left" w:pos="1418"/>
        </w:tabs>
        <w:spacing w:after="0" w:line="240" w:lineRule="auto"/>
        <w:ind w:left="0"/>
        <w:jc w:val="thaiDistribute"/>
        <w:rPr>
          <w:rFonts w:ascii="TH SarabunPSK" w:hAnsi="TH SarabunPSK" w:cs="TH SarabunPSK"/>
          <w:sz w:val="32"/>
          <w:szCs w:val="32"/>
          <w:cs/>
        </w:rPr>
      </w:pPr>
    </w:p>
    <w:p w14:paraId="21570F3D" w14:textId="77777777" w:rsidR="006F3BC8" w:rsidRPr="00A935D7" w:rsidRDefault="006F3BC8" w:rsidP="006F3BC8">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23F04E16" w14:textId="77777777" w:rsidR="006F3BC8" w:rsidRPr="00A935D7" w:rsidRDefault="006F3BC8" w:rsidP="006F3BC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54F05AF0" w14:textId="77777777" w:rsidR="006F3BC8" w:rsidRPr="00A935D7" w:rsidRDefault="006F3BC8" w:rsidP="006F3BC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23DD84D4" w14:textId="77777777" w:rsidR="006F3BC8" w:rsidRPr="00A935D7" w:rsidRDefault="006F3BC8" w:rsidP="006F3BC8">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43D721D" w14:textId="77777777" w:rsidR="006F3BC8" w:rsidRPr="00A935D7" w:rsidRDefault="006F3BC8" w:rsidP="006F3BC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44F85BF" w14:textId="77777777" w:rsidR="006F3BC8" w:rsidRDefault="006F3BC8" w:rsidP="006F3BC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39CAC79B" w14:textId="77777777" w:rsidR="006F3BC8" w:rsidRPr="00A935D7" w:rsidRDefault="006F3BC8" w:rsidP="006F3BC8">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1C7871AE" w14:textId="77777777" w:rsidR="00510E72" w:rsidRDefault="00510E72" w:rsidP="003B43D8">
      <w:pPr>
        <w:spacing w:after="0" w:line="240" w:lineRule="auto"/>
        <w:jc w:val="thaiDistribute"/>
        <w:rPr>
          <w:rFonts w:ascii="TH SarabunPSK" w:hAnsi="TH SarabunPSK" w:cs="TH SarabunPSK"/>
          <w:sz w:val="32"/>
          <w:szCs w:val="32"/>
        </w:rPr>
      </w:pPr>
    </w:p>
    <w:p w14:paraId="1998A338" w14:textId="77777777" w:rsidR="00C71DB7" w:rsidRDefault="00C71DB7" w:rsidP="003B43D8">
      <w:pPr>
        <w:spacing w:after="0" w:line="240" w:lineRule="auto"/>
        <w:jc w:val="thaiDistribute"/>
        <w:rPr>
          <w:rFonts w:ascii="TH SarabunPSK" w:hAnsi="TH SarabunPSK" w:cs="TH SarabunPSK"/>
          <w:sz w:val="32"/>
          <w:szCs w:val="32"/>
        </w:rPr>
      </w:pPr>
    </w:p>
    <w:p w14:paraId="397BF56A" w14:textId="619EA447" w:rsidR="007D1836" w:rsidRPr="007D1836" w:rsidRDefault="00013991" w:rsidP="00CE0FE9">
      <w:pPr>
        <w:spacing w:after="0" w:line="240" w:lineRule="auto"/>
        <w:ind w:firstLine="993"/>
        <w:jc w:val="thaiDistribute"/>
        <w:rPr>
          <w:rFonts w:ascii="TH SarabunPSK" w:hAnsi="TH SarabunPSK" w:cs="TH SarabunPSK"/>
          <w:sz w:val="32"/>
          <w:szCs w:val="32"/>
        </w:rPr>
      </w:pPr>
      <w:r w:rsidRPr="00CE0FE9">
        <w:rPr>
          <w:rFonts w:ascii="TH SarabunPSK" w:hAnsi="TH SarabunPSK" w:cs="TH SarabunPSK" w:hint="cs"/>
          <w:spacing w:val="-6"/>
          <w:sz w:val="32"/>
          <w:szCs w:val="32"/>
          <w:cs/>
        </w:rPr>
        <w:lastRenderedPageBreak/>
        <w:t xml:space="preserve">1.2 </w:t>
      </w:r>
      <w:r w:rsidR="007D1836" w:rsidRPr="00CE0FE9">
        <w:rPr>
          <w:rFonts w:ascii="TH SarabunPSK" w:hAnsi="TH SarabunPSK" w:cs="TH SarabunPSK" w:hint="cs"/>
          <w:spacing w:val="-6"/>
          <w:sz w:val="32"/>
          <w:szCs w:val="32"/>
          <w:cs/>
        </w:rPr>
        <w:t xml:space="preserve"> </w:t>
      </w:r>
      <w:r w:rsidR="007D1836" w:rsidRPr="00CE0FE9">
        <w:rPr>
          <w:rFonts w:ascii="TH SarabunPSK" w:hAnsi="TH SarabunPSK" w:cs="TH SarabunPSK"/>
          <w:spacing w:val="-6"/>
          <w:sz w:val="32"/>
          <w:szCs w:val="32"/>
          <w:cs/>
        </w:rPr>
        <w:t>‘</w:t>
      </w:r>
      <w:r w:rsidR="007D1836" w:rsidRPr="00CE0FE9">
        <w:rPr>
          <w:rFonts w:ascii="TH SarabunPSK" w:hAnsi="TH SarabunPSK" w:cs="TH SarabunPSK"/>
          <w:spacing w:val="-6"/>
          <w:sz w:val="32"/>
          <w:szCs w:val="32"/>
        </w:rPr>
        <w:t>aircraft operating manual’ A manual, containing normal, abnormal and emergency</w:t>
      </w:r>
      <w:r w:rsidR="007D1836" w:rsidRPr="007D1836">
        <w:rPr>
          <w:rFonts w:ascii="TH SarabunPSK" w:hAnsi="TH SarabunPSK" w:cs="TH SarabunPSK"/>
          <w:sz w:val="32"/>
          <w:szCs w:val="32"/>
        </w:rPr>
        <w:t xml:space="preserve"> procedures, checklists, limitations, performance information, details of the aircraft systems and other material relevant to the operation of the aircraft.</w:t>
      </w:r>
    </w:p>
    <w:p w14:paraId="635A34EF" w14:textId="016FD46D" w:rsidR="00013991" w:rsidRDefault="00C7238F" w:rsidP="007D1836">
      <w:pPr>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 xml:space="preserve">      </w:t>
      </w:r>
      <w:r w:rsidR="007D1836" w:rsidRPr="007D1836">
        <w:rPr>
          <w:rFonts w:ascii="TH SarabunPSK" w:hAnsi="TH SarabunPSK" w:cs="TH SarabunPSK"/>
          <w:sz w:val="32"/>
          <w:szCs w:val="32"/>
        </w:rPr>
        <w:t>Note. – the aircraft operating manual is part of the operations manual.</w:t>
      </w:r>
    </w:p>
    <w:p w14:paraId="0559B761" w14:textId="77777777" w:rsidR="006F3BC8" w:rsidRDefault="006F3BC8" w:rsidP="003B43D8">
      <w:pPr>
        <w:spacing w:after="0" w:line="240" w:lineRule="auto"/>
        <w:jc w:val="thaiDistribute"/>
        <w:rPr>
          <w:rFonts w:ascii="TH SarabunPSK" w:hAnsi="TH SarabunPSK" w:cs="TH SarabunPSK"/>
          <w:sz w:val="32"/>
          <w:szCs w:val="32"/>
        </w:rPr>
      </w:pPr>
    </w:p>
    <w:p w14:paraId="19E692EA" w14:textId="2CB419AC" w:rsidR="00C7238F" w:rsidRDefault="00C7238F" w:rsidP="00C7238F">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sidR="00547627">
        <w:rPr>
          <w:rFonts w:ascii="TH SarabunPSK" w:hAnsi="TH SarabunPSK" w:cs="TH SarabunPSK" w:hint="cs"/>
          <w:sz w:val="32"/>
          <w:szCs w:val="32"/>
          <w:cs/>
        </w:rPr>
        <w:t>......</w:t>
      </w:r>
    </w:p>
    <w:p w14:paraId="3D9ED96C" w14:textId="77777777" w:rsidR="00C7238F" w:rsidRDefault="00C7238F" w:rsidP="00C7238F">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1207E9D7" w14:textId="77777777" w:rsidR="00C7238F" w:rsidRPr="00472937" w:rsidRDefault="00C7238F" w:rsidP="00C7238F">
      <w:pPr>
        <w:pStyle w:val="ListParagraph"/>
        <w:tabs>
          <w:tab w:val="left" w:pos="1418"/>
        </w:tabs>
        <w:spacing w:after="0" w:line="240" w:lineRule="auto"/>
        <w:ind w:left="0"/>
        <w:jc w:val="thaiDistribute"/>
        <w:rPr>
          <w:rFonts w:ascii="TH SarabunPSK" w:hAnsi="TH SarabunPSK" w:cs="TH SarabunPSK"/>
          <w:sz w:val="32"/>
          <w:szCs w:val="32"/>
          <w:cs/>
        </w:rPr>
      </w:pPr>
    </w:p>
    <w:p w14:paraId="54A29C45" w14:textId="77777777" w:rsidR="00C7238F" w:rsidRPr="00A935D7" w:rsidRDefault="00C7238F" w:rsidP="00C7238F">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7D51E19F" w14:textId="77777777" w:rsidR="00C7238F" w:rsidRPr="00A935D7" w:rsidRDefault="00C7238F" w:rsidP="00C7238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94999CE" w14:textId="77777777" w:rsidR="00C7238F" w:rsidRPr="00A935D7" w:rsidRDefault="00C7238F" w:rsidP="00C7238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279E5638" w14:textId="77777777" w:rsidR="00C7238F" w:rsidRPr="00A935D7" w:rsidRDefault="00C7238F" w:rsidP="00C7238F">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05E68C8" w14:textId="77777777" w:rsidR="00C7238F" w:rsidRPr="00A935D7" w:rsidRDefault="00C7238F" w:rsidP="00C7238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0E66A3E" w14:textId="77777777" w:rsidR="00C7238F" w:rsidRDefault="00C7238F" w:rsidP="00C7238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62869F18" w14:textId="77777777" w:rsidR="00C7238F" w:rsidRPr="00A935D7" w:rsidRDefault="00C7238F" w:rsidP="00C7238F">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7794D83E" w14:textId="77777777" w:rsidR="006F3BC8" w:rsidRDefault="006F3BC8" w:rsidP="003B43D8">
      <w:pPr>
        <w:spacing w:after="0" w:line="240" w:lineRule="auto"/>
        <w:jc w:val="thaiDistribute"/>
        <w:rPr>
          <w:rFonts w:ascii="TH SarabunPSK" w:hAnsi="TH SarabunPSK" w:cs="TH SarabunPSK"/>
          <w:sz w:val="32"/>
          <w:szCs w:val="32"/>
        </w:rPr>
      </w:pPr>
    </w:p>
    <w:p w14:paraId="750BCDB0" w14:textId="4CE13CF1" w:rsidR="00DA4C42" w:rsidRDefault="00DA4C42" w:rsidP="00CE0FE9">
      <w:pPr>
        <w:spacing w:after="0" w:line="240" w:lineRule="auto"/>
        <w:ind w:firstLine="993"/>
        <w:jc w:val="thaiDistribute"/>
        <w:rPr>
          <w:rFonts w:ascii="TH SarabunPSK" w:hAnsi="TH SarabunPSK" w:cs="TH SarabunPSK"/>
          <w:sz w:val="32"/>
          <w:szCs w:val="32"/>
        </w:rPr>
      </w:pPr>
      <w:r>
        <w:rPr>
          <w:rFonts w:ascii="TH SarabunPSK" w:hAnsi="TH SarabunPSK" w:cs="TH SarabunPSK" w:hint="cs"/>
          <w:sz w:val="32"/>
          <w:szCs w:val="32"/>
          <w:cs/>
        </w:rPr>
        <w:t>1.3</w:t>
      </w:r>
      <w:r w:rsidR="00547627">
        <w:rPr>
          <w:rFonts w:ascii="TH SarabunPSK" w:hAnsi="TH SarabunPSK" w:cs="TH SarabunPSK" w:hint="cs"/>
          <w:sz w:val="32"/>
          <w:szCs w:val="32"/>
          <w:cs/>
        </w:rPr>
        <w:t xml:space="preserve"> </w:t>
      </w:r>
      <w:r w:rsidR="00547627" w:rsidRPr="00547627">
        <w:rPr>
          <w:rFonts w:ascii="TH SarabunPSK" w:hAnsi="TH SarabunPSK" w:cs="TH SarabunPSK"/>
          <w:sz w:val="32"/>
          <w:szCs w:val="32"/>
          <w:cs/>
        </w:rPr>
        <w:t>‘</w:t>
      </w:r>
      <w:r w:rsidR="00547627" w:rsidRPr="00547627">
        <w:rPr>
          <w:rFonts w:ascii="TH SarabunPSK" w:hAnsi="TH SarabunPSK" w:cs="TH SarabunPSK"/>
          <w:sz w:val="32"/>
          <w:szCs w:val="32"/>
        </w:rPr>
        <w:t>area navigation’ means a method of navigation which permits aircraft operation on any desired flight path within the coverage of ground or space-based navigation aids or within the limits of the capability of self-contained aids, or a combination of these.</w:t>
      </w:r>
    </w:p>
    <w:p w14:paraId="3D54323E" w14:textId="77777777" w:rsidR="00CE0FE9" w:rsidRDefault="00CE0FE9" w:rsidP="00013991">
      <w:pPr>
        <w:spacing w:after="0" w:line="240" w:lineRule="auto"/>
        <w:jc w:val="thaiDistribute"/>
        <w:rPr>
          <w:rFonts w:ascii="TH SarabunPSK" w:hAnsi="TH SarabunPSK" w:cs="TH SarabunPSK"/>
          <w:sz w:val="32"/>
          <w:szCs w:val="32"/>
        </w:rPr>
      </w:pPr>
    </w:p>
    <w:p w14:paraId="3D84C8CB" w14:textId="26C4A4FA" w:rsidR="00547627" w:rsidRDefault="00547627" w:rsidP="00547627">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hint="cs"/>
          <w:sz w:val="32"/>
          <w:szCs w:val="32"/>
          <w:cs/>
        </w:rPr>
        <w:t>......</w:t>
      </w:r>
    </w:p>
    <w:p w14:paraId="2A17F17C" w14:textId="77777777" w:rsidR="00547627" w:rsidRDefault="00547627" w:rsidP="00547627">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7397DE70" w14:textId="77777777" w:rsidR="00547627" w:rsidRPr="00472937" w:rsidRDefault="00547627" w:rsidP="00547627">
      <w:pPr>
        <w:pStyle w:val="ListParagraph"/>
        <w:tabs>
          <w:tab w:val="left" w:pos="1418"/>
        </w:tabs>
        <w:spacing w:after="0" w:line="240" w:lineRule="auto"/>
        <w:ind w:left="0"/>
        <w:jc w:val="thaiDistribute"/>
        <w:rPr>
          <w:rFonts w:ascii="TH SarabunPSK" w:hAnsi="TH SarabunPSK" w:cs="TH SarabunPSK"/>
          <w:sz w:val="32"/>
          <w:szCs w:val="32"/>
          <w:cs/>
        </w:rPr>
      </w:pPr>
    </w:p>
    <w:p w14:paraId="243D57F7" w14:textId="77777777" w:rsidR="00547627" w:rsidRPr="00A935D7" w:rsidRDefault="00547627" w:rsidP="00547627">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60645A26" w14:textId="77777777" w:rsidR="00547627" w:rsidRPr="00A935D7" w:rsidRDefault="00547627" w:rsidP="00547627">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4E33F39" w14:textId="77777777" w:rsidR="00547627" w:rsidRPr="00A935D7" w:rsidRDefault="00547627" w:rsidP="00547627">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1CFD11E6" w14:textId="77777777" w:rsidR="00547627" w:rsidRPr="00A935D7" w:rsidRDefault="00547627" w:rsidP="00547627">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33A47421" w14:textId="77777777" w:rsidR="00547627" w:rsidRPr="00A935D7" w:rsidRDefault="00547627" w:rsidP="00547627">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707EC15" w14:textId="77777777" w:rsidR="00547627" w:rsidRDefault="00547627" w:rsidP="00547627">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15F8B028" w14:textId="77777777" w:rsidR="00547627" w:rsidRDefault="00547627" w:rsidP="00547627">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38C7375A" w14:textId="77777777" w:rsidR="00E46F86" w:rsidRDefault="00E46F86" w:rsidP="00547627">
      <w:pPr>
        <w:spacing w:after="0" w:line="240" w:lineRule="auto"/>
        <w:rPr>
          <w:rFonts w:ascii="TH SarabunPSK" w:hAnsi="TH SarabunPSK" w:cs="TH SarabunPSK"/>
          <w:sz w:val="32"/>
          <w:szCs w:val="32"/>
        </w:rPr>
      </w:pPr>
    </w:p>
    <w:p w14:paraId="2ABF247C" w14:textId="77777777" w:rsidR="00CE0FE9" w:rsidRDefault="00CE0FE9" w:rsidP="00547627">
      <w:pPr>
        <w:spacing w:after="0" w:line="240" w:lineRule="auto"/>
        <w:rPr>
          <w:rFonts w:ascii="TH SarabunPSK" w:hAnsi="TH SarabunPSK" w:cs="TH SarabunPSK"/>
          <w:sz w:val="32"/>
          <w:szCs w:val="32"/>
        </w:rPr>
      </w:pPr>
    </w:p>
    <w:p w14:paraId="27112D1C" w14:textId="77777777" w:rsidR="00CE0FE9" w:rsidRDefault="00CE0FE9" w:rsidP="00547627">
      <w:pPr>
        <w:spacing w:after="0" w:line="240" w:lineRule="auto"/>
        <w:rPr>
          <w:rFonts w:ascii="TH SarabunPSK" w:hAnsi="TH SarabunPSK" w:cs="TH SarabunPSK"/>
          <w:sz w:val="32"/>
          <w:szCs w:val="32"/>
        </w:rPr>
      </w:pPr>
    </w:p>
    <w:p w14:paraId="0A73A95D" w14:textId="77BCDFAB" w:rsidR="00E46F86" w:rsidRDefault="00E46F86" w:rsidP="00CE0FE9">
      <w:pPr>
        <w:spacing w:after="0" w:line="240" w:lineRule="auto"/>
        <w:ind w:firstLine="993"/>
        <w:rPr>
          <w:rFonts w:ascii="TH SarabunPSK" w:hAnsi="TH SarabunPSK" w:cs="TH SarabunPSK"/>
          <w:sz w:val="32"/>
          <w:szCs w:val="32"/>
        </w:rPr>
      </w:pPr>
      <w:r>
        <w:rPr>
          <w:rFonts w:ascii="TH SarabunPSK" w:hAnsi="TH SarabunPSK" w:cs="TH SarabunPSK"/>
          <w:sz w:val="32"/>
          <w:szCs w:val="32"/>
        </w:rPr>
        <w:lastRenderedPageBreak/>
        <w:t xml:space="preserve">1.4 </w:t>
      </w:r>
      <w:r w:rsidRPr="00444F48">
        <w:rPr>
          <w:rFonts w:ascii="TH SarabunPSK" w:hAnsi="TH SarabunPSK" w:cs="TH SarabunPSK"/>
          <w:sz w:val="32"/>
          <w:szCs w:val="32"/>
          <w:cs/>
        </w:rPr>
        <w:t>‘</w:t>
      </w:r>
      <w:r w:rsidRPr="00E46F86">
        <w:rPr>
          <w:rFonts w:ascii="TH SarabunPSK" w:hAnsi="TH SarabunPSK" w:cs="TH SarabunPSK"/>
          <w:sz w:val="32"/>
          <w:szCs w:val="32"/>
        </w:rPr>
        <w:t>flight data analysis’ means a process of analysing recorded flight data in order to improve the safety of flight operations.</w:t>
      </w:r>
    </w:p>
    <w:p w14:paraId="062BF738" w14:textId="77777777" w:rsidR="00CE0FE9" w:rsidRDefault="00CE0FE9" w:rsidP="00CE0FE9">
      <w:pPr>
        <w:spacing w:after="0" w:line="240" w:lineRule="auto"/>
        <w:ind w:firstLine="993"/>
        <w:rPr>
          <w:rFonts w:ascii="TH SarabunPSK" w:hAnsi="TH SarabunPSK" w:cs="TH SarabunPSK"/>
          <w:sz w:val="32"/>
          <w:szCs w:val="32"/>
        </w:rPr>
      </w:pPr>
    </w:p>
    <w:p w14:paraId="5DA64F7A" w14:textId="77777777" w:rsidR="00E46F86" w:rsidRDefault="00E46F86" w:rsidP="00E46F86">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hint="cs"/>
          <w:sz w:val="32"/>
          <w:szCs w:val="32"/>
          <w:cs/>
        </w:rPr>
        <w:t>......</w:t>
      </w:r>
    </w:p>
    <w:p w14:paraId="5043DC34" w14:textId="77777777" w:rsidR="00E46F86" w:rsidRDefault="00E46F86" w:rsidP="00E46F86">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56638B69" w14:textId="77777777" w:rsidR="00E46F86" w:rsidRPr="00472937" w:rsidRDefault="00E46F86" w:rsidP="00E46F86">
      <w:pPr>
        <w:pStyle w:val="ListParagraph"/>
        <w:tabs>
          <w:tab w:val="left" w:pos="1418"/>
        </w:tabs>
        <w:spacing w:after="0" w:line="240" w:lineRule="auto"/>
        <w:ind w:left="0"/>
        <w:jc w:val="thaiDistribute"/>
        <w:rPr>
          <w:rFonts w:ascii="TH SarabunPSK" w:hAnsi="TH SarabunPSK" w:cs="TH SarabunPSK"/>
          <w:sz w:val="32"/>
          <w:szCs w:val="32"/>
          <w:cs/>
        </w:rPr>
      </w:pPr>
    </w:p>
    <w:p w14:paraId="43E810CA" w14:textId="77777777" w:rsidR="00E46F86" w:rsidRPr="00A935D7" w:rsidRDefault="00E46F86" w:rsidP="00E46F86">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38D8E076" w14:textId="77777777" w:rsidR="00E46F86" w:rsidRPr="00A935D7" w:rsidRDefault="00E46F86" w:rsidP="00E46F86">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327E8DA" w14:textId="77777777" w:rsidR="00E46F86" w:rsidRPr="00A935D7" w:rsidRDefault="00E46F86" w:rsidP="00E46F86">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5D1CF92A" w14:textId="77777777" w:rsidR="00E46F86" w:rsidRPr="00A935D7" w:rsidRDefault="00E46F86" w:rsidP="00E46F86">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3B8FB7C5" w14:textId="77777777" w:rsidR="00E46F86" w:rsidRPr="00A935D7" w:rsidRDefault="00E46F86" w:rsidP="00E46F86">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389CF8B" w14:textId="77777777" w:rsidR="00E46F86" w:rsidRDefault="00E46F86" w:rsidP="00E46F86">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28EBCC35" w14:textId="77777777" w:rsidR="00E46F86" w:rsidRDefault="00E46F86" w:rsidP="00E46F86">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7D90F7F1" w14:textId="77777777" w:rsidR="00547627" w:rsidRDefault="00547627" w:rsidP="00013991">
      <w:pPr>
        <w:spacing w:after="0" w:line="240" w:lineRule="auto"/>
        <w:jc w:val="thaiDistribute"/>
        <w:rPr>
          <w:rFonts w:ascii="TH SarabunPSK" w:hAnsi="TH SarabunPSK" w:cs="TH SarabunPSK"/>
          <w:sz w:val="32"/>
          <w:szCs w:val="32"/>
        </w:rPr>
      </w:pPr>
    </w:p>
    <w:p w14:paraId="611A61CA" w14:textId="33EE1F79" w:rsidR="00DA4C42" w:rsidRDefault="00547627" w:rsidP="00CE0FE9">
      <w:pPr>
        <w:spacing w:after="0" w:line="240" w:lineRule="auto"/>
        <w:ind w:firstLine="993"/>
        <w:jc w:val="thaiDistribute"/>
        <w:rPr>
          <w:rFonts w:ascii="TH SarabunPSK" w:hAnsi="TH SarabunPSK" w:cs="TH SarabunPSK"/>
          <w:sz w:val="32"/>
          <w:szCs w:val="32"/>
        </w:rPr>
      </w:pPr>
      <w:r>
        <w:rPr>
          <w:rFonts w:ascii="TH SarabunPSK" w:hAnsi="TH SarabunPSK" w:cs="TH SarabunPSK" w:hint="cs"/>
          <w:sz w:val="32"/>
          <w:szCs w:val="32"/>
          <w:cs/>
        </w:rPr>
        <w:t>1.</w:t>
      </w:r>
      <w:r w:rsidR="00E46F86">
        <w:rPr>
          <w:rFonts w:ascii="TH SarabunPSK" w:hAnsi="TH SarabunPSK" w:cs="TH SarabunPSK" w:hint="cs"/>
          <w:sz w:val="32"/>
          <w:szCs w:val="32"/>
          <w:cs/>
        </w:rPr>
        <w:t>5</w:t>
      </w:r>
      <w:r>
        <w:rPr>
          <w:rFonts w:ascii="TH SarabunPSK" w:hAnsi="TH SarabunPSK" w:cs="TH SarabunPSK" w:hint="cs"/>
          <w:sz w:val="32"/>
          <w:szCs w:val="32"/>
          <w:cs/>
        </w:rPr>
        <w:t xml:space="preserve"> </w:t>
      </w:r>
      <w:r w:rsidR="00444F48" w:rsidRPr="00444F48">
        <w:rPr>
          <w:rFonts w:ascii="TH SarabunPSK" w:hAnsi="TH SarabunPSK" w:cs="TH SarabunPSK"/>
          <w:sz w:val="32"/>
          <w:szCs w:val="32"/>
          <w:cs/>
        </w:rPr>
        <w:t>‘</w:t>
      </w:r>
      <w:r w:rsidR="00444F48" w:rsidRPr="00444F48">
        <w:rPr>
          <w:rFonts w:ascii="TH SarabunPSK" w:hAnsi="TH SarabunPSK" w:cs="TH SarabunPSK"/>
          <w:sz w:val="32"/>
          <w:szCs w:val="32"/>
        </w:rPr>
        <w:t>modification’ means a change to the type design of an aircraft, engine, propeller or rotor.</w:t>
      </w:r>
    </w:p>
    <w:p w14:paraId="77B78D38" w14:textId="77777777" w:rsidR="00444F48" w:rsidRPr="00CB0B0E" w:rsidRDefault="00444F48" w:rsidP="00444F48">
      <w:pPr>
        <w:spacing w:after="0" w:line="240" w:lineRule="auto"/>
        <w:jc w:val="thaiDistribute"/>
        <w:rPr>
          <w:rFonts w:ascii="TH SarabunIT๙" w:hAnsi="TH SarabunIT๙" w:cs="TH SarabunIT๙"/>
          <w:sz w:val="32"/>
          <w:szCs w:val="32"/>
          <w:cs/>
        </w:rPr>
      </w:pPr>
    </w:p>
    <w:p w14:paraId="57B196E0" w14:textId="651EF670" w:rsidR="00444F48" w:rsidRDefault="00444F48" w:rsidP="00444F48">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p>
    <w:p w14:paraId="52F60131" w14:textId="77777777" w:rsidR="00444F48" w:rsidRDefault="00444F48" w:rsidP="00444F48">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42988B45" w14:textId="77777777" w:rsidR="00444F48" w:rsidRPr="00472937" w:rsidRDefault="00444F48" w:rsidP="00444F48">
      <w:pPr>
        <w:pStyle w:val="ListParagraph"/>
        <w:tabs>
          <w:tab w:val="left" w:pos="1418"/>
        </w:tabs>
        <w:spacing w:after="0" w:line="240" w:lineRule="auto"/>
        <w:ind w:left="0"/>
        <w:jc w:val="thaiDistribute"/>
        <w:rPr>
          <w:rFonts w:ascii="TH SarabunPSK" w:hAnsi="TH SarabunPSK" w:cs="TH SarabunPSK"/>
          <w:sz w:val="32"/>
          <w:szCs w:val="32"/>
          <w:cs/>
        </w:rPr>
      </w:pPr>
    </w:p>
    <w:p w14:paraId="7123A111" w14:textId="77777777" w:rsidR="00444F48" w:rsidRPr="00A935D7" w:rsidRDefault="00444F48" w:rsidP="00444F48">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7EE7028E" w14:textId="77777777" w:rsidR="00444F48" w:rsidRPr="00A935D7" w:rsidRDefault="00444F48" w:rsidP="00444F4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F5A0BAD" w14:textId="77777777" w:rsidR="00444F48" w:rsidRPr="00A935D7" w:rsidRDefault="00444F48" w:rsidP="00444F4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3C7EE30F" w14:textId="77777777" w:rsidR="00444F48" w:rsidRPr="00A935D7" w:rsidRDefault="00444F48" w:rsidP="00444F48">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6AD98FFC" w14:textId="77777777" w:rsidR="00444F48" w:rsidRPr="00A935D7" w:rsidRDefault="00444F48" w:rsidP="00444F4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775B913" w14:textId="77777777" w:rsidR="00444F48" w:rsidRDefault="00444F48" w:rsidP="00444F48">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3A49D190" w14:textId="77777777" w:rsidR="00444F48" w:rsidRPr="00A935D7" w:rsidRDefault="00444F48" w:rsidP="00444F48">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3AA21976" w14:textId="77777777" w:rsidR="00444F48" w:rsidRDefault="00444F48" w:rsidP="00013991">
      <w:pPr>
        <w:spacing w:after="0" w:line="240" w:lineRule="auto"/>
        <w:jc w:val="thaiDistribute"/>
        <w:rPr>
          <w:rFonts w:ascii="TH SarabunPSK" w:hAnsi="TH SarabunPSK" w:cs="TH SarabunPSK"/>
          <w:sz w:val="32"/>
          <w:szCs w:val="32"/>
        </w:rPr>
      </w:pPr>
    </w:p>
    <w:p w14:paraId="1BE8490C" w14:textId="42DAAB3C" w:rsidR="00343946" w:rsidRDefault="00444F48" w:rsidP="00CE0FE9">
      <w:pPr>
        <w:spacing w:after="0" w:line="240" w:lineRule="auto"/>
        <w:ind w:firstLine="993"/>
        <w:jc w:val="thaiDistribute"/>
        <w:rPr>
          <w:rFonts w:ascii="TH SarabunPSK" w:hAnsi="TH SarabunPSK" w:cs="TH SarabunPSK"/>
          <w:sz w:val="32"/>
          <w:szCs w:val="32"/>
        </w:rPr>
      </w:pPr>
      <w:r>
        <w:rPr>
          <w:rFonts w:ascii="TH SarabunPSK" w:hAnsi="TH SarabunPSK" w:cs="TH SarabunPSK"/>
          <w:sz w:val="32"/>
          <w:szCs w:val="32"/>
        </w:rPr>
        <w:t>1.</w:t>
      </w:r>
      <w:r w:rsidR="00E46F86">
        <w:rPr>
          <w:rFonts w:ascii="TH SarabunPSK" w:hAnsi="TH SarabunPSK" w:cs="TH SarabunPSK" w:hint="cs"/>
          <w:sz w:val="32"/>
          <w:szCs w:val="32"/>
          <w:cs/>
        </w:rPr>
        <w:t>6</w:t>
      </w:r>
      <w:r>
        <w:rPr>
          <w:rFonts w:ascii="TH SarabunPSK" w:hAnsi="TH SarabunPSK" w:cs="TH SarabunPSK"/>
          <w:sz w:val="32"/>
          <w:szCs w:val="32"/>
        </w:rPr>
        <w:t xml:space="preserve"> </w:t>
      </w:r>
      <w:r w:rsidR="00343946" w:rsidRPr="00343946">
        <w:rPr>
          <w:rFonts w:ascii="TH SarabunPSK" w:hAnsi="TH SarabunPSK" w:cs="TH SarabunPSK"/>
          <w:sz w:val="32"/>
          <w:szCs w:val="32"/>
        </w:rPr>
        <w:t xml:space="preserve">‘Navigation specification’ A set of aircraft and flight crew requirements needed to support performance-based navigation operations within a defined airspace. There are two kinds of navigation specifications: </w:t>
      </w:r>
    </w:p>
    <w:p w14:paraId="2AE15C7E" w14:textId="77777777" w:rsidR="00CE0FE9" w:rsidRPr="00343946" w:rsidRDefault="00CE0FE9" w:rsidP="00343946">
      <w:pPr>
        <w:spacing w:after="0" w:line="240" w:lineRule="auto"/>
        <w:jc w:val="thaiDistribute"/>
        <w:rPr>
          <w:rFonts w:ascii="TH SarabunPSK" w:hAnsi="TH SarabunPSK" w:cs="TH SarabunPSK"/>
          <w:sz w:val="32"/>
          <w:szCs w:val="32"/>
        </w:rPr>
      </w:pPr>
    </w:p>
    <w:p w14:paraId="39471A14" w14:textId="37D4479C" w:rsidR="00343946" w:rsidRPr="00343946" w:rsidRDefault="00343946" w:rsidP="00CE0FE9">
      <w:pPr>
        <w:tabs>
          <w:tab w:val="left" w:pos="1701"/>
        </w:tabs>
        <w:spacing w:after="0" w:line="240" w:lineRule="auto"/>
        <w:ind w:firstLine="1418"/>
        <w:jc w:val="thaiDistribute"/>
        <w:rPr>
          <w:rFonts w:ascii="TH SarabunPSK" w:hAnsi="TH SarabunPSK" w:cs="TH SarabunPSK"/>
          <w:sz w:val="32"/>
          <w:szCs w:val="32"/>
        </w:rPr>
      </w:pPr>
      <w:r w:rsidRPr="00CE0FE9">
        <w:rPr>
          <w:rFonts w:ascii="TH SarabunPSK" w:hAnsi="TH SarabunPSK" w:cs="TH SarabunPSK"/>
          <w:spacing w:val="-10"/>
          <w:sz w:val="32"/>
          <w:szCs w:val="32"/>
        </w:rPr>
        <w:lastRenderedPageBreak/>
        <w:t>(a)</w:t>
      </w:r>
      <w:r w:rsidRPr="00CE0FE9">
        <w:rPr>
          <w:rFonts w:ascii="TH SarabunPSK" w:hAnsi="TH SarabunPSK" w:cs="TH SarabunPSK"/>
          <w:spacing w:val="-10"/>
          <w:sz w:val="32"/>
          <w:szCs w:val="32"/>
        </w:rPr>
        <w:tab/>
        <w:t>Required navigation performance (RNP) specification. A navigation specification</w:t>
      </w:r>
      <w:r w:rsidRPr="00343946">
        <w:rPr>
          <w:rFonts w:ascii="TH SarabunPSK" w:hAnsi="TH SarabunPSK" w:cs="TH SarabunPSK"/>
          <w:sz w:val="32"/>
          <w:szCs w:val="32"/>
        </w:rPr>
        <w:t xml:space="preserve"> based on area navigation that includes the requirement for performance monitoring and alerting, designated by the prefix RNP, e.g. RNP 4, RNP APCH.</w:t>
      </w:r>
    </w:p>
    <w:p w14:paraId="26A183EC" w14:textId="7EE44151" w:rsidR="00444F48" w:rsidRDefault="00343946" w:rsidP="00CE0FE9">
      <w:pPr>
        <w:tabs>
          <w:tab w:val="left" w:pos="1701"/>
        </w:tabs>
        <w:spacing w:after="0" w:line="240" w:lineRule="auto"/>
        <w:ind w:firstLine="1418"/>
        <w:jc w:val="thaiDistribute"/>
        <w:rPr>
          <w:rFonts w:ascii="TH SarabunPSK" w:hAnsi="TH SarabunPSK" w:cs="TH SarabunPSK"/>
          <w:sz w:val="32"/>
          <w:szCs w:val="32"/>
        </w:rPr>
      </w:pPr>
      <w:r w:rsidRPr="00343946">
        <w:rPr>
          <w:rFonts w:ascii="TH SarabunPSK" w:hAnsi="TH SarabunPSK" w:cs="TH SarabunPSK"/>
          <w:sz w:val="32"/>
          <w:szCs w:val="32"/>
        </w:rPr>
        <w:t>(b)</w:t>
      </w:r>
      <w:r w:rsidRPr="00343946">
        <w:rPr>
          <w:rFonts w:ascii="TH SarabunPSK" w:hAnsi="TH SarabunPSK" w:cs="TH SarabunPSK"/>
          <w:sz w:val="32"/>
          <w:szCs w:val="32"/>
        </w:rPr>
        <w:tab/>
      </w:r>
      <w:r w:rsidR="00CE0FE9">
        <w:rPr>
          <w:rFonts w:ascii="TH SarabunPSK" w:hAnsi="TH SarabunPSK" w:cs="TH SarabunPSK" w:hint="cs"/>
          <w:sz w:val="32"/>
          <w:szCs w:val="32"/>
          <w:cs/>
        </w:rPr>
        <w:t xml:space="preserve"> </w:t>
      </w:r>
      <w:r w:rsidRPr="00343946">
        <w:rPr>
          <w:rFonts w:ascii="TH SarabunPSK" w:hAnsi="TH SarabunPSK" w:cs="TH SarabunPSK"/>
          <w:sz w:val="32"/>
          <w:szCs w:val="32"/>
        </w:rPr>
        <w:t>RNAV specification. A navigation specification based on area navigation that does not include the requirement for performance monitoring and alerting, designated by the prefix RNAV, e.g. RNAV 5, RNAV 1.</w:t>
      </w:r>
    </w:p>
    <w:p w14:paraId="09EE6F02" w14:textId="77777777" w:rsidR="0027428A" w:rsidRDefault="0027428A" w:rsidP="00CE0FE9">
      <w:pPr>
        <w:tabs>
          <w:tab w:val="left" w:pos="1701"/>
        </w:tabs>
        <w:spacing w:after="0" w:line="240" w:lineRule="auto"/>
        <w:ind w:firstLine="1418"/>
        <w:jc w:val="thaiDistribute"/>
        <w:rPr>
          <w:rFonts w:ascii="TH SarabunPSK" w:hAnsi="TH SarabunPSK" w:cs="TH SarabunPSK"/>
          <w:sz w:val="32"/>
          <w:szCs w:val="32"/>
        </w:rPr>
      </w:pPr>
    </w:p>
    <w:p w14:paraId="0099FA18" w14:textId="77777777" w:rsidR="006901FB" w:rsidRDefault="006901FB" w:rsidP="006901FB">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p>
    <w:p w14:paraId="2E1C228B" w14:textId="77777777" w:rsidR="006901FB" w:rsidRDefault="006901FB" w:rsidP="006901FB">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0865EE57" w14:textId="77777777" w:rsidR="006901FB" w:rsidRPr="00472937" w:rsidRDefault="006901FB" w:rsidP="006901FB">
      <w:pPr>
        <w:pStyle w:val="ListParagraph"/>
        <w:tabs>
          <w:tab w:val="left" w:pos="1418"/>
        </w:tabs>
        <w:spacing w:after="0" w:line="240" w:lineRule="auto"/>
        <w:ind w:left="0"/>
        <w:jc w:val="thaiDistribute"/>
        <w:rPr>
          <w:rFonts w:ascii="TH SarabunPSK" w:hAnsi="TH SarabunPSK" w:cs="TH SarabunPSK"/>
          <w:sz w:val="32"/>
          <w:szCs w:val="32"/>
          <w:cs/>
        </w:rPr>
      </w:pPr>
    </w:p>
    <w:p w14:paraId="4975354B" w14:textId="77777777" w:rsidR="006901FB" w:rsidRPr="00A935D7" w:rsidRDefault="006901FB" w:rsidP="006901FB">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308A4A7D" w14:textId="77777777" w:rsidR="006901FB" w:rsidRPr="00A935D7" w:rsidRDefault="006901FB" w:rsidP="006901F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4585D19" w14:textId="77777777" w:rsidR="006901FB" w:rsidRPr="00A935D7" w:rsidRDefault="006901FB" w:rsidP="006901F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0CF8710F" w14:textId="77777777" w:rsidR="006901FB" w:rsidRPr="00A935D7" w:rsidRDefault="006901FB" w:rsidP="006901FB">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32161249" w14:textId="77777777" w:rsidR="006901FB" w:rsidRPr="00A935D7" w:rsidRDefault="006901FB" w:rsidP="006901F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3C83916" w14:textId="77777777" w:rsidR="006901FB" w:rsidRDefault="006901FB" w:rsidP="006901F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0342CE2C" w14:textId="77777777" w:rsidR="006901FB" w:rsidRPr="00A935D7" w:rsidRDefault="006901FB" w:rsidP="006901FB">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0D834926" w14:textId="77777777" w:rsidR="006901FB" w:rsidRDefault="006901FB" w:rsidP="00343946">
      <w:pPr>
        <w:spacing w:after="0" w:line="240" w:lineRule="auto"/>
        <w:jc w:val="thaiDistribute"/>
        <w:rPr>
          <w:rFonts w:ascii="TH SarabunPSK" w:hAnsi="TH SarabunPSK" w:cs="TH SarabunPSK"/>
          <w:sz w:val="32"/>
          <w:szCs w:val="32"/>
        </w:rPr>
      </w:pPr>
    </w:p>
    <w:p w14:paraId="74B89D36" w14:textId="0B377571" w:rsidR="00DF2424" w:rsidRPr="00DF2424" w:rsidRDefault="00372B6E" w:rsidP="00D2541A">
      <w:pPr>
        <w:spacing w:after="0" w:line="240" w:lineRule="auto"/>
        <w:ind w:firstLine="993"/>
        <w:jc w:val="thaiDistribute"/>
        <w:rPr>
          <w:rFonts w:ascii="TH SarabunPSK" w:hAnsi="TH SarabunPSK" w:cs="TH SarabunPSK"/>
          <w:sz w:val="32"/>
          <w:szCs w:val="32"/>
        </w:rPr>
      </w:pPr>
      <w:r w:rsidRPr="00E46F86">
        <w:rPr>
          <w:rFonts w:ascii="TH SarabunPSK" w:hAnsi="TH SarabunPSK" w:cs="TH SarabunPSK"/>
          <w:spacing w:val="-8"/>
          <w:sz w:val="32"/>
          <w:szCs w:val="32"/>
        </w:rPr>
        <w:t>1.</w:t>
      </w:r>
      <w:r w:rsidR="00E46F86" w:rsidRPr="00E46F86">
        <w:rPr>
          <w:rFonts w:ascii="TH SarabunPSK" w:hAnsi="TH SarabunPSK" w:cs="TH SarabunPSK" w:hint="cs"/>
          <w:spacing w:val="-8"/>
          <w:sz w:val="32"/>
          <w:szCs w:val="32"/>
          <w:cs/>
        </w:rPr>
        <w:t xml:space="preserve">7 </w:t>
      </w:r>
      <w:r w:rsidR="00DF2424" w:rsidRPr="00E46F86">
        <w:rPr>
          <w:rFonts w:ascii="TH SarabunPSK" w:hAnsi="TH SarabunPSK" w:cs="TH SarabunPSK"/>
          <w:spacing w:val="-8"/>
          <w:sz w:val="32"/>
          <w:szCs w:val="32"/>
        </w:rPr>
        <w:t>‘Performance-based navigation (PBN)’ means area navigation based on performance</w:t>
      </w:r>
      <w:r w:rsidR="00DF2424" w:rsidRPr="00DF2424">
        <w:rPr>
          <w:rFonts w:ascii="TH SarabunPSK" w:hAnsi="TH SarabunPSK" w:cs="TH SarabunPSK"/>
          <w:sz w:val="32"/>
          <w:szCs w:val="32"/>
        </w:rPr>
        <w:t xml:space="preserve"> requirements for aircraft operating along an ATS route, on an instrument approach procedure or in a designated airspace’ </w:t>
      </w:r>
    </w:p>
    <w:p w14:paraId="3E101628" w14:textId="6704D664" w:rsidR="00372B6E" w:rsidRDefault="00DF2424" w:rsidP="00DF2424">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t xml:space="preserve">        </w:t>
      </w:r>
      <w:r w:rsidR="00D2541A">
        <w:rPr>
          <w:rFonts w:ascii="TH SarabunPSK" w:hAnsi="TH SarabunPSK" w:cs="TH SarabunPSK"/>
          <w:sz w:val="32"/>
          <w:szCs w:val="32"/>
        </w:rPr>
        <w:t xml:space="preserve">  </w:t>
      </w:r>
      <w:r w:rsidRPr="00DF2424">
        <w:rPr>
          <w:rFonts w:ascii="TH SarabunPSK" w:hAnsi="TH SarabunPSK" w:cs="TH SarabunPSK"/>
          <w:sz w:val="32"/>
          <w:szCs w:val="32"/>
        </w:rPr>
        <w:t>Note: Performance requirements are expressed in navigation specifications (RNAV specifications, RNP specifications) in terms of accuracy, integrity, continuity and functionality needed for the proposed operation in the context of a particular airspace concept. Availability of a global navigation satellite system signal in space and/or some other navigation aid infrastructure is considered within the airspace concept in order to enable the navigation application.</w:t>
      </w:r>
    </w:p>
    <w:p w14:paraId="3A0DAA1F" w14:textId="77777777" w:rsidR="00D2541A" w:rsidRPr="00D2541A" w:rsidRDefault="00D2541A" w:rsidP="00DF2424">
      <w:pPr>
        <w:spacing w:after="0" w:line="240" w:lineRule="auto"/>
        <w:jc w:val="thaiDistribute"/>
        <w:rPr>
          <w:rFonts w:ascii="TH SarabunPSK" w:hAnsi="TH SarabunPSK" w:cs="TH SarabunPSK"/>
          <w:sz w:val="24"/>
          <w:szCs w:val="24"/>
        </w:rPr>
      </w:pPr>
    </w:p>
    <w:p w14:paraId="3B074F1A" w14:textId="3B106556" w:rsidR="00DF2424" w:rsidRDefault="00DF2424" w:rsidP="00DF2424">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p>
    <w:p w14:paraId="22726433" w14:textId="77777777" w:rsidR="00DF2424" w:rsidRDefault="00DF2424" w:rsidP="00DF2424">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197AC482" w14:textId="77777777" w:rsidR="00DF2424" w:rsidRPr="00D2541A" w:rsidRDefault="00DF2424" w:rsidP="00DF2424">
      <w:pPr>
        <w:pStyle w:val="ListParagraph"/>
        <w:tabs>
          <w:tab w:val="left" w:pos="1418"/>
        </w:tabs>
        <w:spacing w:after="0" w:line="240" w:lineRule="auto"/>
        <w:ind w:left="0"/>
        <w:jc w:val="thaiDistribute"/>
        <w:rPr>
          <w:rFonts w:ascii="TH SarabunPSK" w:hAnsi="TH SarabunPSK" w:cs="TH SarabunPSK"/>
          <w:sz w:val="24"/>
          <w:szCs w:val="24"/>
          <w:cs/>
        </w:rPr>
      </w:pPr>
    </w:p>
    <w:p w14:paraId="15D169C0" w14:textId="77777777" w:rsidR="00DF2424" w:rsidRPr="00A935D7" w:rsidRDefault="00DF2424" w:rsidP="00DF2424">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1DD298E9" w14:textId="77777777" w:rsidR="00DF2424" w:rsidRPr="00A935D7" w:rsidRDefault="00DF2424" w:rsidP="00DF242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340D1ED" w14:textId="77777777" w:rsidR="00DF2424" w:rsidRDefault="00DF2424" w:rsidP="00DF242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0B87E85A" w14:textId="77777777" w:rsidR="00D2541A" w:rsidRPr="00A935D7" w:rsidRDefault="00D2541A" w:rsidP="00DF2424">
      <w:pPr>
        <w:spacing w:after="0" w:line="240" w:lineRule="auto"/>
        <w:rPr>
          <w:rFonts w:ascii="TH SarabunPSK" w:hAnsi="TH SarabunPSK" w:cs="TH SarabunPSK"/>
          <w:sz w:val="32"/>
          <w:szCs w:val="32"/>
        </w:rPr>
      </w:pPr>
    </w:p>
    <w:p w14:paraId="58C23C2D" w14:textId="77777777" w:rsidR="00DF2424" w:rsidRPr="00A935D7" w:rsidRDefault="00DF2424" w:rsidP="00DF2424">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lastRenderedPageBreak/>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2E8B6457" w14:textId="77777777" w:rsidR="00DF2424" w:rsidRPr="00A935D7" w:rsidRDefault="00DF2424" w:rsidP="00DF242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49516DA" w14:textId="77777777" w:rsidR="00DF2424" w:rsidRDefault="00DF2424" w:rsidP="00DF242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569A7A57" w14:textId="77777777" w:rsidR="00DF2424" w:rsidRPr="00A935D7" w:rsidRDefault="00DF2424" w:rsidP="00DF2424">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40DEB660" w14:textId="77777777" w:rsidR="00DF2424" w:rsidRDefault="00DF2424" w:rsidP="00DF2424">
      <w:pPr>
        <w:spacing w:after="0" w:line="240" w:lineRule="auto"/>
        <w:jc w:val="thaiDistribute"/>
        <w:rPr>
          <w:rFonts w:ascii="TH SarabunPSK" w:hAnsi="TH SarabunPSK" w:cs="TH SarabunPSK"/>
          <w:sz w:val="32"/>
          <w:szCs w:val="32"/>
        </w:rPr>
      </w:pPr>
    </w:p>
    <w:p w14:paraId="54FEA964" w14:textId="577EE633" w:rsidR="00CB0B0E" w:rsidRDefault="006F3BC8" w:rsidP="00D2541A">
      <w:pPr>
        <w:tabs>
          <w:tab w:val="left" w:pos="709"/>
        </w:tabs>
        <w:spacing w:after="0" w:line="240" w:lineRule="auto"/>
        <w:jc w:val="thaiDistribute"/>
        <w:rPr>
          <w:rFonts w:ascii="TH SarabunPSK" w:hAnsi="TH SarabunPSK" w:cs="TH SarabunPSK"/>
          <w:sz w:val="32"/>
          <w:szCs w:val="32"/>
          <w:cs/>
        </w:rPr>
      </w:pPr>
      <w:r>
        <w:rPr>
          <w:rFonts w:ascii="TH SarabunPSK" w:hAnsi="TH SarabunPSK" w:cs="TH SarabunPSK" w:hint="cs"/>
          <w:sz w:val="32"/>
          <w:szCs w:val="32"/>
          <w:cs/>
        </w:rPr>
        <w:t xml:space="preserve">    </w:t>
      </w:r>
      <w:r w:rsidR="00D2541A">
        <w:rPr>
          <w:rFonts w:ascii="TH SarabunPSK" w:hAnsi="TH SarabunPSK" w:cs="TH SarabunPSK"/>
          <w:sz w:val="32"/>
          <w:szCs w:val="32"/>
        </w:rPr>
        <w:t xml:space="preserve">      </w:t>
      </w:r>
      <w:r w:rsidR="002446ED">
        <w:rPr>
          <w:rFonts w:ascii="TH SarabunPSK" w:hAnsi="TH SarabunPSK" w:cs="TH SarabunPSK" w:hint="cs"/>
          <w:sz w:val="32"/>
          <w:szCs w:val="32"/>
          <w:cs/>
        </w:rPr>
        <w:t xml:space="preserve">2. </w:t>
      </w:r>
      <w:r w:rsidR="00E16D33" w:rsidRPr="00E16D33">
        <w:rPr>
          <w:rFonts w:ascii="TH SarabunPSK" w:hAnsi="TH SarabunPSK" w:cs="TH SarabunPSK"/>
          <w:sz w:val="32"/>
          <w:szCs w:val="32"/>
        </w:rPr>
        <w:t>Thailand Civil Aviation Regulation – Air Operations Part Organisation Requirements for Air Operations (TCAR OPS Part – ORO)</w:t>
      </w:r>
      <w:r w:rsidR="00D2541A">
        <w:rPr>
          <w:rFonts w:ascii="TH SarabunPSK" w:hAnsi="TH SarabunPSK" w:cs="TH SarabunPSK"/>
          <w:sz w:val="32"/>
          <w:szCs w:val="32"/>
        </w:rPr>
        <w:t xml:space="preserve"> </w:t>
      </w:r>
      <w:r w:rsidR="00D2541A">
        <w:rPr>
          <w:rFonts w:ascii="TH SarabunPSK" w:hAnsi="TH SarabunPSK" w:cs="TH SarabunPSK" w:hint="cs"/>
          <w:sz w:val="32"/>
          <w:szCs w:val="32"/>
          <w:cs/>
        </w:rPr>
        <w:t>โดยมีการแก้ไขปรังปรุง ดังนี้</w:t>
      </w:r>
    </w:p>
    <w:p w14:paraId="55DAE115" w14:textId="24265C46" w:rsidR="0066028A" w:rsidRDefault="00E16D33" w:rsidP="00D2541A">
      <w:pPr>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hint="cs"/>
          <w:sz w:val="32"/>
          <w:szCs w:val="32"/>
          <w:cs/>
        </w:rPr>
        <w:t xml:space="preserve">     2.1 </w:t>
      </w:r>
      <w:r w:rsidR="0066028A">
        <w:rPr>
          <w:rFonts w:ascii="TH SarabunPSK" w:hAnsi="TH SarabunPSK" w:cs="TH SarabunPSK" w:hint="cs"/>
          <w:sz w:val="32"/>
          <w:szCs w:val="32"/>
          <w:cs/>
        </w:rPr>
        <w:t xml:space="preserve">เพิ่มเติม </w:t>
      </w:r>
      <w:r w:rsidR="00B80C4B" w:rsidRPr="00B80C4B">
        <w:rPr>
          <w:rFonts w:ascii="TH SarabunPSK" w:hAnsi="TH SarabunPSK" w:cs="TH SarabunPSK"/>
          <w:sz w:val="32"/>
          <w:szCs w:val="32"/>
        </w:rPr>
        <w:t>Operator responsibilities</w:t>
      </w:r>
      <w:r w:rsidR="00B80C4B">
        <w:rPr>
          <w:rFonts w:ascii="TH SarabunPSK" w:hAnsi="TH SarabunPSK" w:cs="TH SarabunPSK" w:hint="cs"/>
          <w:sz w:val="32"/>
          <w:szCs w:val="32"/>
          <w:cs/>
        </w:rPr>
        <w:t xml:space="preserve"> (</w:t>
      </w:r>
      <w:r w:rsidR="006E2661" w:rsidRPr="006E2661">
        <w:rPr>
          <w:rFonts w:ascii="TH SarabunPSK" w:hAnsi="TH SarabunPSK" w:cs="TH SarabunPSK"/>
          <w:sz w:val="32"/>
          <w:szCs w:val="32"/>
        </w:rPr>
        <w:t>ORO.GEN.</w:t>
      </w:r>
      <w:r w:rsidR="006E2661" w:rsidRPr="006E2661">
        <w:rPr>
          <w:rFonts w:ascii="TH SarabunPSK" w:hAnsi="TH SarabunPSK" w:cs="TH SarabunPSK"/>
          <w:sz w:val="32"/>
          <w:szCs w:val="32"/>
          <w:cs/>
        </w:rPr>
        <w:t>110</w:t>
      </w:r>
      <w:r w:rsidR="00B80C4B">
        <w:rPr>
          <w:rFonts w:ascii="TH SarabunPSK" w:hAnsi="TH SarabunPSK" w:cs="TH SarabunPSK" w:hint="cs"/>
          <w:sz w:val="32"/>
          <w:szCs w:val="32"/>
          <w:cs/>
        </w:rPr>
        <w:t>)</w:t>
      </w:r>
    </w:p>
    <w:p w14:paraId="32E7D4ED" w14:textId="6EAEBF12" w:rsidR="0066028A" w:rsidRDefault="002E7EDF" w:rsidP="002E7EDF">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(j) </w:t>
      </w:r>
      <w:r w:rsidRPr="002E7EDF">
        <w:rPr>
          <w:rFonts w:ascii="TH SarabunPSK" w:hAnsi="TH SarabunPSK" w:cs="TH SarabunPSK"/>
          <w:sz w:val="32"/>
          <w:szCs w:val="32"/>
        </w:rPr>
        <w:t>The operator shall establish and maintain dangerous goods training programmes for</w:t>
      </w:r>
      <w:r>
        <w:rPr>
          <w:rFonts w:ascii="TH SarabunPSK" w:hAnsi="TH SarabunPSK" w:cs="TH SarabunPSK"/>
          <w:sz w:val="32"/>
          <w:szCs w:val="32"/>
        </w:rPr>
        <w:t xml:space="preserve"> </w:t>
      </w:r>
      <w:r w:rsidRPr="002E7EDF">
        <w:rPr>
          <w:rFonts w:ascii="TH SarabunPSK" w:hAnsi="TH SarabunPSK" w:cs="TH SarabunPSK"/>
          <w:sz w:val="32"/>
          <w:szCs w:val="32"/>
        </w:rPr>
        <w:t>personnel as required by the Technical Instructions. Such training programmes shall be</w:t>
      </w:r>
      <w:r>
        <w:rPr>
          <w:rFonts w:ascii="TH SarabunPSK" w:hAnsi="TH SarabunPSK" w:cs="TH SarabunPSK"/>
          <w:sz w:val="32"/>
          <w:szCs w:val="32"/>
        </w:rPr>
        <w:t xml:space="preserve"> </w:t>
      </w:r>
      <w:r w:rsidRPr="002E7EDF">
        <w:rPr>
          <w:rFonts w:ascii="TH SarabunPSK" w:hAnsi="TH SarabunPSK" w:cs="TH SarabunPSK"/>
          <w:sz w:val="32"/>
          <w:szCs w:val="32"/>
        </w:rPr>
        <w:t>commensurate with the responsibilities and functions of the personnel concerned.</w:t>
      </w:r>
      <w:r>
        <w:rPr>
          <w:rFonts w:ascii="TH SarabunPSK" w:hAnsi="TH SarabunPSK" w:cs="TH SarabunPSK"/>
          <w:sz w:val="32"/>
          <w:szCs w:val="32"/>
        </w:rPr>
        <w:t xml:space="preserve"> </w:t>
      </w:r>
      <w:r w:rsidRPr="002E7EDF">
        <w:rPr>
          <w:rFonts w:ascii="TH SarabunPSK" w:hAnsi="TH SarabunPSK" w:cs="TH SarabunPSK"/>
          <w:sz w:val="32"/>
          <w:szCs w:val="32"/>
        </w:rPr>
        <w:t>Dangerous goods training programmes established by operators conducting commercial air</w:t>
      </w:r>
      <w:r>
        <w:rPr>
          <w:rFonts w:ascii="TH SarabunPSK" w:hAnsi="TH SarabunPSK" w:cs="TH SarabunPSK"/>
          <w:sz w:val="32"/>
          <w:szCs w:val="32"/>
        </w:rPr>
        <w:t xml:space="preserve"> </w:t>
      </w:r>
      <w:r w:rsidRPr="002E7EDF">
        <w:rPr>
          <w:rFonts w:ascii="TH SarabunPSK" w:hAnsi="TH SarabunPSK" w:cs="TH SarabunPSK"/>
          <w:sz w:val="32"/>
          <w:szCs w:val="32"/>
        </w:rPr>
        <w:t>transport (CAT) operations, whether or not they transport dangerous goods, shall be</w:t>
      </w:r>
      <w:r>
        <w:rPr>
          <w:rFonts w:ascii="TH SarabunPSK" w:hAnsi="TH SarabunPSK" w:cs="TH SarabunPSK"/>
          <w:sz w:val="32"/>
          <w:szCs w:val="32"/>
        </w:rPr>
        <w:t xml:space="preserve"> </w:t>
      </w:r>
      <w:r w:rsidRPr="002E7EDF">
        <w:rPr>
          <w:rFonts w:ascii="TH SarabunPSK" w:hAnsi="TH SarabunPSK" w:cs="TH SarabunPSK"/>
          <w:sz w:val="32"/>
          <w:szCs w:val="32"/>
        </w:rPr>
        <w:t>reviewed and approved by CAAT.</w:t>
      </w:r>
    </w:p>
    <w:p w14:paraId="10B8CE01" w14:textId="77777777" w:rsidR="004037E4" w:rsidRDefault="004037E4" w:rsidP="002E7EDF">
      <w:pPr>
        <w:spacing w:after="0" w:line="240" w:lineRule="auto"/>
        <w:jc w:val="thaiDistribute"/>
        <w:rPr>
          <w:rFonts w:ascii="TH SarabunPSK" w:hAnsi="TH SarabunPSK" w:cs="TH SarabunPSK"/>
          <w:sz w:val="32"/>
          <w:szCs w:val="32"/>
        </w:rPr>
      </w:pPr>
    </w:p>
    <w:p w14:paraId="17172345" w14:textId="77777777" w:rsidR="004037E4" w:rsidRDefault="004037E4" w:rsidP="004037E4">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6DB0DC5D" w14:textId="77777777" w:rsidR="004037E4" w:rsidRDefault="004037E4" w:rsidP="004037E4">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3502D4DF" w14:textId="77777777" w:rsidR="004037E4" w:rsidRPr="00472937" w:rsidRDefault="004037E4" w:rsidP="004037E4">
      <w:pPr>
        <w:pStyle w:val="ListParagraph"/>
        <w:tabs>
          <w:tab w:val="left" w:pos="1418"/>
        </w:tabs>
        <w:spacing w:after="0" w:line="240" w:lineRule="auto"/>
        <w:ind w:left="0"/>
        <w:jc w:val="thaiDistribute"/>
        <w:rPr>
          <w:rFonts w:ascii="TH SarabunPSK" w:hAnsi="TH SarabunPSK" w:cs="TH SarabunPSK"/>
          <w:sz w:val="32"/>
          <w:szCs w:val="32"/>
          <w:cs/>
        </w:rPr>
      </w:pPr>
    </w:p>
    <w:p w14:paraId="48AD36DE" w14:textId="77777777" w:rsidR="004037E4" w:rsidRPr="00A935D7" w:rsidRDefault="004037E4" w:rsidP="004037E4">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381EC3E8" w14:textId="77777777" w:rsidR="004037E4" w:rsidRPr="00A935D7" w:rsidRDefault="004037E4" w:rsidP="004037E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F4E6C48" w14:textId="77777777" w:rsidR="004037E4" w:rsidRPr="00A935D7" w:rsidRDefault="004037E4" w:rsidP="004037E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4E9CC732" w14:textId="77777777" w:rsidR="004037E4" w:rsidRPr="00A935D7" w:rsidRDefault="004037E4" w:rsidP="004037E4">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6F92961D" w14:textId="77777777" w:rsidR="004037E4" w:rsidRPr="00A935D7" w:rsidRDefault="004037E4" w:rsidP="004037E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595C547" w14:textId="77777777" w:rsidR="004037E4" w:rsidRDefault="004037E4" w:rsidP="004037E4">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Pr="00886525">
        <w:rPr>
          <w:rFonts w:ascii="TH SarabunPSK" w:hAnsi="TH SarabunPSK" w:cs="TH SarabunPSK"/>
          <w:sz w:val="32"/>
          <w:szCs w:val="32"/>
          <w:cs/>
        </w:rPr>
        <w:t xml:space="preserve"> </w:t>
      </w:r>
      <w:r w:rsidRPr="00A935D7">
        <w:rPr>
          <w:rFonts w:ascii="TH SarabunPSK" w:hAnsi="TH SarabunPSK" w:cs="TH SarabunPSK"/>
          <w:sz w:val="32"/>
          <w:szCs w:val="32"/>
          <w:cs/>
        </w:rPr>
        <w:t>..............................................................................................................................................................................</w:t>
      </w:r>
    </w:p>
    <w:p w14:paraId="3DBE209E" w14:textId="77777777" w:rsidR="004037E4" w:rsidRPr="00A935D7" w:rsidRDefault="004037E4" w:rsidP="004037E4">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41F60F7C" w14:textId="77777777" w:rsidR="004037E4" w:rsidRDefault="004037E4" w:rsidP="004037E4">
      <w:pPr>
        <w:spacing w:after="0" w:line="240" w:lineRule="auto"/>
        <w:rPr>
          <w:rFonts w:ascii="TH SarabunPSK" w:hAnsi="TH SarabunPSK" w:cs="TH SarabunPSK"/>
          <w:sz w:val="32"/>
          <w:szCs w:val="32"/>
        </w:rPr>
      </w:pPr>
      <w:r>
        <w:rPr>
          <w:rFonts w:ascii="TH SarabunPSK" w:hAnsi="TH SarabunPSK" w:cs="TH SarabunPSK"/>
          <w:sz w:val="32"/>
          <w:szCs w:val="32"/>
        </w:rPr>
        <w:t xml:space="preserve">   </w:t>
      </w:r>
    </w:p>
    <w:p w14:paraId="4420F56C" w14:textId="2D23B93D" w:rsidR="00BB7664" w:rsidRDefault="004037E4" w:rsidP="00D6156C">
      <w:pPr>
        <w:spacing w:after="0" w:line="240" w:lineRule="auto"/>
        <w:ind w:firstLine="1134"/>
        <w:jc w:val="thaiDistribute"/>
        <w:rPr>
          <w:rFonts w:ascii="TH SarabunPSK" w:hAnsi="TH SarabunPSK" w:cs="TH SarabunPSK"/>
          <w:sz w:val="32"/>
          <w:szCs w:val="32"/>
        </w:rPr>
      </w:pPr>
      <w:r>
        <w:rPr>
          <w:rFonts w:ascii="TH SarabunPSK" w:hAnsi="TH SarabunPSK" w:cs="TH SarabunPSK"/>
          <w:sz w:val="32"/>
          <w:szCs w:val="32"/>
        </w:rPr>
        <w:t xml:space="preserve">2.2 </w:t>
      </w:r>
      <w:r w:rsidR="008E4566" w:rsidRPr="008E4566">
        <w:rPr>
          <w:rFonts w:ascii="TH SarabunPSK" w:hAnsi="TH SarabunPSK" w:cs="TH SarabunPSK"/>
          <w:sz w:val="32"/>
          <w:szCs w:val="32"/>
          <w:cs/>
        </w:rPr>
        <w:t xml:space="preserve">แก้ไขปรับปรุง </w:t>
      </w:r>
      <w:r w:rsidR="008E4566" w:rsidRPr="008E4566">
        <w:rPr>
          <w:rFonts w:ascii="TH SarabunPSK" w:hAnsi="TH SarabunPSK" w:cs="TH SarabunPSK"/>
          <w:sz w:val="32"/>
          <w:szCs w:val="32"/>
        </w:rPr>
        <w:t xml:space="preserve">Requirement of Flight data monitoring – aeroplanes &amp; helicopters </w:t>
      </w:r>
      <w:r w:rsidR="008E4566" w:rsidRPr="008E4566">
        <w:rPr>
          <w:rFonts w:ascii="TH SarabunPSK" w:hAnsi="TH SarabunPSK" w:cs="TH SarabunPSK"/>
          <w:sz w:val="32"/>
          <w:szCs w:val="32"/>
          <w:cs/>
        </w:rPr>
        <w:t>(</w:t>
      </w:r>
      <w:r w:rsidR="008E4566" w:rsidRPr="008E4566">
        <w:rPr>
          <w:rFonts w:ascii="TH SarabunPSK" w:hAnsi="TH SarabunPSK" w:cs="TH SarabunPSK"/>
          <w:sz w:val="32"/>
          <w:szCs w:val="32"/>
        </w:rPr>
        <w:t>Item ORO.AOC.</w:t>
      </w:r>
      <w:r w:rsidR="008E4566" w:rsidRPr="008E4566">
        <w:rPr>
          <w:rFonts w:ascii="TH SarabunPSK" w:hAnsi="TH SarabunPSK" w:cs="TH SarabunPSK"/>
          <w:sz w:val="32"/>
          <w:szCs w:val="32"/>
          <w:cs/>
        </w:rPr>
        <w:t>130))</w:t>
      </w:r>
      <w:r w:rsidR="00BB7664">
        <w:rPr>
          <w:rFonts w:ascii="TH SarabunPSK" w:hAnsi="TH SarabunPSK" w:cs="TH SarabunPSK"/>
          <w:sz w:val="32"/>
          <w:szCs w:val="32"/>
        </w:rPr>
        <w:t xml:space="preserve">  </w:t>
      </w:r>
    </w:p>
    <w:p w14:paraId="0C3B9A60" w14:textId="50D76CBA" w:rsidR="00BB7664" w:rsidRPr="00BB7664" w:rsidRDefault="00BB7664" w:rsidP="00BB7664">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t xml:space="preserve">  </w:t>
      </w:r>
      <w:r w:rsidR="00D6156C">
        <w:rPr>
          <w:rFonts w:ascii="TH SarabunPSK" w:hAnsi="TH SarabunPSK" w:cs="TH SarabunPSK" w:hint="cs"/>
          <w:sz w:val="32"/>
          <w:szCs w:val="32"/>
          <w:cs/>
        </w:rPr>
        <w:t xml:space="preserve">       </w:t>
      </w:r>
      <w:r>
        <w:rPr>
          <w:rFonts w:ascii="TH SarabunPSK" w:hAnsi="TH SarabunPSK" w:cs="TH SarabunPSK"/>
          <w:sz w:val="32"/>
          <w:szCs w:val="32"/>
        </w:rPr>
        <w:t xml:space="preserve">  </w:t>
      </w:r>
      <w:r w:rsidRPr="00BB7664">
        <w:rPr>
          <w:rFonts w:ascii="TH SarabunPSK" w:hAnsi="TH SarabunPSK" w:cs="TH SarabunPSK"/>
          <w:sz w:val="32"/>
          <w:szCs w:val="32"/>
        </w:rPr>
        <w:t>(c) Until 22 November 2028, the flight data monitoring programme shall be non-punitive and</w:t>
      </w:r>
      <w:r>
        <w:rPr>
          <w:rFonts w:ascii="TH SarabunPSK" w:hAnsi="TH SarabunPSK" w:cs="TH SarabunPSK"/>
          <w:sz w:val="32"/>
          <w:szCs w:val="32"/>
        </w:rPr>
        <w:t xml:space="preserve"> </w:t>
      </w:r>
      <w:r w:rsidRPr="00BB7664">
        <w:rPr>
          <w:rFonts w:ascii="TH SarabunPSK" w:hAnsi="TH SarabunPSK" w:cs="TH SarabunPSK"/>
          <w:sz w:val="32"/>
          <w:szCs w:val="32"/>
        </w:rPr>
        <w:t>contain adequate safeguards to protect the source(s) of the data.</w:t>
      </w:r>
    </w:p>
    <w:p w14:paraId="63F0D270" w14:textId="69BAFC07" w:rsidR="008E4566" w:rsidRDefault="00BB7664" w:rsidP="00BB7664">
      <w:pPr>
        <w:spacing w:after="0" w:line="240" w:lineRule="auto"/>
        <w:jc w:val="thaiDistribute"/>
        <w:rPr>
          <w:rFonts w:ascii="TH SarabunPSK" w:hAnsi="TH SarabunPSK" w:cs="TH SarabunPSK"/>
          <w:sz w:val="32"/>
          <w:szCs w:val="32"/>
        </w:rPr>
      </w:pPr>
      <w:r>
        <w:rPr>
          <w:rFonts w:ascii="TH SarabunPSK" w:hAnsi="TH SarabunPSK" w:cs="TH SarabunPSK"/>
          <w:sz w:val="32"/>
          <w:szCs w:val="32"/>
        </w:rPr>
        <w:t xml:space="preserve">              </w:t>
      </w:r>
      <w:r w:rsidR="00D6156C">
        <w:rPr>
          <w:rFonts w:ascii="TH SarabunPSK" w:hAnsi="TH SarabunPSK" w:cs="TH SarabunPSK" w:hint="cs"/>
          <w:sz w:val="32"/>
          <w:szCs w:val="32"/>
          <w:cs/>
        </w:rPr>
        <w:t xml:space="preserve">       </w:t>
      </w:r>
      <w:r w:rsidRPr="00BB7664">
        <w:rPr>
          <w:rFonts w:ascii="TH SarabunPSK" w:hAnsi="TH SarabunPSK" w:cs="TH SarabunPSK"/>
          <w:sz w:val="32"/>
          <w:szCs w:val="32"/>
        </w:rPr>
        <w:t>(d)</w:t>
      </w:r>
      <w:r>
        <w:rPr>
          <w:rFonts w:ascii="TH SarabunPSK" w:hAnsi="TH SarabunPSK" w:cs="TH SarabunPSK"/>
          <w:sz w:val="32"/>
          <w:szCs w:val="32"/>
        </w:rPr>
        <w:t xml:space="preserve"> </w:t>
      </w:r>
      <w:r w:rsidRPr="00BB7664">
        <w:rPr>
          <w:rFonts w:ascii="TH SarabunPSK" w:hAnsi="TH SarabunPSK" w:cs="TH SarabunPSK"/>
          <w:sz w:val="32"/>
          <w:szCs w:val="32"/>
        </w:rPr>
        <w:t>As of 23 November 2028, the flight data monitoring programme include protections against</w:t>
      </w:r>
      <w:r>
        <w:rPr>
          <w:rFonts w:ascii="TH SarabunPSK" w:hAnsi="TH SarabunPSK" w:cs="TH SarabunPSK"/>
          <w:sz w:val="32"/>
          <w:szCs w:val="32"/>
        </w:rPr>
        <w:t xml:space="preserve"> </w:t>
      </w:r>
      <w:r w:rsidRPr="00BB7664">
        <w:rPr>
          <w:rFonts w:ascii="TH SarabunPSK" w:hAnsi="TH SarabunPSK" w:cs="TH SarabunPSK"/>
          <w:sz w:val="32"/>
          <w:szCs w:val="32"/>
        </w:rPr>
        <w:t>the disclosure and use of the safety data and safety information, as well as protection for</w:t>
      </w:r>
      <w:r>
        <w:rPr>
          <w:rFonts w:ascii="TH SarabunPSK" w:hAnsi="TH SarabunPSK" w:cs="TH SarabunPSK"/>
          <w:sz w:val="32"/>
          <w:szCs w:val="32"/>
        </w:rPr>
        <w:t xml:space="preserve"> </w:t>
      </w:r>
      <w:r w:rsidRPr="00BB7664">
        <w:rPr>
          <w:rFonts w:ascii="TH SarabunPSK" w:hAnsi="TH SarabunPSK" w:cs="TH SarabunPSK"/>
          <w:sz w:val="32"/>
          <w:szCs w:val="32"/>
        </w:rPr>
        <w:t>related individuals and organizations.</w:t>
      </w:r>
    </w:p>
    <w:p w14:paraId="7E168A3B" w14:textId="77777777" w:rsidR="00486B59" w:rsidRDefault="00486B59" w:rsidP="000D03D1">
      <w:pPr>
        <w:spacing w:after="0" w:line="240" w:lineRule="auto"/>
        <w:jc w:val="thaiDistribute"/>
        <w:rPr>
          <w:rFonts w:ascii="TH SarabunPSK" w:hAnsi="TH SarabunPSK" w:cs="TH SarabunPSK"/>
          <w:sz w:val="32"/>
          <w:szCs w:val="32"/>
        </w:rPr>
      </w:pPr>
    </w:p>
    <w:p w14:paraId="2D49A553" w14:textId="77777777" w:rsidR="00D2541A" w:rsidRDefault="00D2541A" w:rsidP="000D03D1">
      <w:pPr>
        <w:spacing w:after="0" w:line="240" w:lineRule="auto"/>
        <w:jc w:val="thaiDistribute"/>
        <w:rPr>
          <w:rFonts w:ascii="TH SarabunPSK" w:hAnsi="TH SarabunPSK" w:cs="TH SarabunPSK"/>
          <w:sz w:val="32"/>
          <w:szCs w:val="32"/>
        </w:rPr>
      </w:pPr>
    </w:p>
    <w:p w14:paraId="3A103426" w14:textId="77777777" w:rsidR="00D2541A" w:rsidRDefault="00D2541A" w:rsidP="000D03D1">
      <w:pPr>
        <w:spacing w:after="0" w:line="240" w:lineRule="auto"/>
        <w:jc w:val="thaiDistribute"/>
        <w:rPr>
          <w:rFonts w:ascii="TH SarabunPSK" w:hAnsi="TH SarabunPSK" w:cs="TH SarabunPSK"/>
          <w:sz w:val="32"/>
          <w:szCs w:val="32"/>
        </w:rPr>
      </w:pPr>
    </w:p>
    <w:p w14:paraId="091FAFF2" w14:textId="77777777" w:rsidR="00D2541A" w:rsidRPr="00486B59" w:rsidRDefault="00D2541A" w:rsidP="000D03D1">
      <w:pPr>
        <w:spacing w:after="0" w:line="240" w:lineRule="auto"/>
        <w:jc w:val="thaiDistribute"/>
        <w:rPr>
          <w:rFonts w:ascii="TH SarabunPSK" w:hAnsi="TH SarabunPSK" w:cs="TH SarabunPSK"/>
          <w:sz w:val="32"/>
          <w:szCs w:val="32"/>
          <w:cs/>
        </w:rPr>
      </w:pPr>
    </w:p>
    <w:p w14:paraId="4722268B" w14:textId="1334DB6D" w:rsidR="00A111B3" w:rsidRDefault="00A111B3" w:rsidP="00A111B3">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lastRenderedPageBreak/>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000B2ACA" w:rsidRPr="00A935D7">
        <w:rPr>
          <w:rFonts w:ascii="TH SarabunPSK" w:hAnsi="TH SarabunPSK" w:cs="TH SarabunPSK"/>
          <w:sz w:val="32"/>
          <w:szCs w:val="32"/>
          <w:cs/>
        </w:rPr>
        <w:t>............................</w:t>
      </w:r>
      <w:r w:rsidR="000B2ACA" w:rsidRPr="00A935D7">
        <w:rPr>
          <w:rFonts w:ascii="TH SarabunPSK" w:hAnsi="TH SarabunPSK" w:cs="TH SarabunPSK" w:hint="cs"/>
          <w:sz w:val="32"/>
          <w:szCs w:val="32"/>
          <w:cs/>
        </w:rPr>
        <w:t>...</w:t>
      </w:r>
      <w:r w:rsidR="000B2ACA" w:rsidRPr="00A935D7">
        <w:rPr>
          <w:rFonts w:ascii="TH SarabunPSK" w:hAnsi="TH SarabunPSK" w:cs="TH SarabunPSK"/>
          <w:sz w:val="32"/>
          <w:szCs w:val="32"/>
          <w:cs/>
        </w:rPr>
        <w:t>.......................................................................................</w:t>
      </w:r>
    </w:p>
    <w:p w14:paraId="4EB4834E" w14:textId="652A29D1" w:rsidR="00886525" w:rsidRDefault="00A111B3" w:rsidP="00A111B3">
      <w:pPr>
        <w:pStyle w:val="ListParagraph"/>
        <w:tabs>
          <w:tab w:val="left" w:pos="1418"/>
        </w:tabs>
        <w:spacing w:after="0" w:line="240" w:lineRule="auto"/>
        <w:ind w:left="0"/>
        <w:jc w:val="thaiDistribute"/>
        <w:rPr>
          <w:rFonts w:ascii="TH SarabunPSK" w:hAnsi="TH SarabunPSK" w:cs="TH SarabunPSK"/>
          <w:sz w:val="32"/>
          <w:szCs w:val="32"/>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r w:rsidR="00F279A2">
        <w:rPr>
          <w:rFonts w:ascii="TH SarabunPSK" w:hAnsi="TH SarabunPSK" w:cs="TH SarabunPSK" w:hint="cs"/>
          <w:sz w:val="32"/>
          <w:szCs w:val="32"/>
          <w:cs/>
        </w:rPr>
        <w:t xml:space="preserve"> </w:t>
      </w:r>
      <w:r w:rsidRPr="00472937">
        <w:rPr>
          <w:rFonts w:ascii="TH SarabunPSK" w:hAnsi="TH SarabunPSK" w:cs="TH SarabunPSK"/>
          <w:sz w:val="32"/>
          <w:szCs w:val="32"/>
          <w:cs/>
        </w:rPr>
        <w:t>.............................................................................................................................................................................</w:t>
      </w:r>
    </w:p>
    <w:p w14:paraId="5813C316" w14:textId="77777777" w:rsidR="004D4061" w:rsidRPr="00472937" w:rsidRDefault="004D4061" w:rsidP="00A111B3">
      <w:pPr>
        <w:pStyle w:val="ListParagraph"/>
        <w:tabs>
          <w:tab w:val="left" w:pos="1418"/>
        </w:tabs>
        <w:spacing w:after="0" w:line="240" w:lineRule="auto"/>
        <w:ind w:left="0"/>
        <w:jc w:val="thaiDistribute"/>
        <w:rPr>
          <w:rFonts w:ascii="TH SarabunPSK" w:hAnsi="TH SarabunPSK" w:cs="TH SarabunPSK"/>
          <w:sz w:val="32"/>
          <w:szCs w:val="32"/>
          <w:cs/>
        </w:rPr>
      </w:pPr>
    </w:p>
    <w:p w14:paraId="5FC5A3E3" w14:textId="77777777" w:rsidR="00A111B3" w:rsidRPr="00A935D7" w:rsidRDefault="00A111B3" w:rsidP="00A111B3">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3C2D26EA" w14:textId="77777777" w:rsidR="00A111B3" w:rsidRPr="00A935D7" w:rsidRDefault="00A111B3" w:rsidP="00A111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CB06FCA" w14:textId="1FD34C00" w:rsidR="00886525" w:rsidRPr="00A935D7" w:rsidRDefault="00A111B3" w:rsidP="00886525">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00886525" w:rsidRPr="00886525">
        <w:rPr>
          <w:rFonts w:ascii="TH SarabunPSK" w:hAnsi="TH SarabunPSK" w:cs="TH SarabunPSK"/>
          <w:sz w:val="32"/>
          <w:szCs w:val="32"/>
          <w:cs/>
        </w:rPr>
        <w:t xml:space="preserve"> </w:t>
      </w:r>
      <w:r w:rsidR="00886525" w:rsidRPr="00A935D7">
        <w:rPr>
          <w:rFonts w:ascii="TH SarabunPSK" w:hAnsi="TH SarabunPSK" w:cs="TH SarabunPSK"/>
          <w:sz w:val="32"/>
          <w:szCs w:val="32"/>
          <w:cs/>
        </w:rPr>
        <w:t>..............................................................................................................................................................................</w:t>
      </w:r>
    </w:p>
    <w:p w14:paraId="03CA116D" w14:textId="77777777" w:rsidR="00A111B3" w:rsidRPr="00A935D7" w:rsidRDefault="00A111B3" w:rsidP="00A111B3">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A0B35C5" w14:textId="77777777" w:rsidR="00A111B3" w:rsidRPr="00A935D7" w:rsidRDefault="00A111B3" w:rsidP="00A111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D506FBF" w14:textId="3458E111" w:rsidR="00886525" w:rsidRDefault="00A111B3" w:rsidP="00886525">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r w:rsidR="00886525" w:rsidRPr="00886525">
        <w:rPr>
          <w:rFonts w:ascii="TH SarabunPSK" w:hAnsi="TH SarabunPSK" w:cs="TH SarabunPSK"/>
          <w:sz w:val="32"/>
          <w:szCs w:val="32"/>
          <w:cs/>
        </w:rPr>
        <w:t xml:space="preserve"> </w:t>
      </w:r>
      <w:r w:rsidR="00886525" w:rsidRPr="00A935D7">
        <w:rPr>
          <w:rFonts w:ascii="TH SarabunPSK" w:hAnsi="TH SarabunPSK" w:cs="TH SarabunPSK"/>
          <w:sz w:val="32"/>
          <w:szCs w:val="32"/>
          <w:cs/>
        </w:rPr>
        <w:t>..............................................................................................................................................................................</w:t>
      </w:r>
    </w:p>
    <w:p w14:paraId="73EAC92B" w14:textId="04E9BD40" w:rsidR="00A66CFB" w:rsidRDefault="00210A10" w:rsidP="00391635">
      <w:pPr>
        <w:spacing w:after="0" w:line="240" w:lineRule="auto"/>
        <w:rPr>
          <w:rFonts w:ascii="TH SarabunPSK" w:hAnsi="TH SarabunPSK" w:cs="TH SarabunPSK"/>
          <w:sz w:val="32"/>
          <w:szCs w:val="32"/>
        </w:rPr>
      </w:pPr>
      <w:r w:rsidRPr="00210A10">
        <w:rPr>
          <w:rFonts w:ascii="TH SarabunPSK" w:hAnsi="TH SarabunPSK" w:cs="TH SarabunPSK"/>
          <w:sz w:val="32"/>
          <w:szCs w:val="32"/>
          <w:cs/>
        </w:rPr>
        <w:t>..............................................................................................................................................................................</w:t>
      </w:r>
    </w:p>
    <w:p w14:paraId="293C799F" w14:textId="77777777" w:rsidR="0029697D" w:rsidRDefault="0029697D" w:rsidP="00391635">
      <w:pPr>
        <w:spacing w:after="0" w:line="240" w:lineRule="auto"/>
        <w:rPr>
          <w:rFonts w:ascii="TH SarabunPSK" w:hAnsi="TH SarabunPSK" w:cs="TH SarabunPSK"/>
          <w:sz w:val="32"/>
          <w:szCs w:val="32"/>
          <w:cs/>
        </w:rPr>
      </w:pPr>
    </w:p>
    <w:p w14:paraId="1D5A8523" w14:textId="1B101488" w:rsidR="004E479F" w:rsidRDefault="00F34670" w:rsidP="00D6156C">
      <w:pPr>
        <w:tabs>
          <w:tab w:val="left" w:pos="450"/>
          <w:tab w:val="left" w:pos="900"/>
          <w:tab w:val="left" w:pos="1710"/>
        </w:tabs>
        <w:spacing w:after="0" w:line="240" w:lineRule="auto"/>
        <w:ind w:firstLine="1134"/>
        <w:jc w:val="thaiDistribute"/>
        <w:rPr>
          <w:rFonts w:ascii="TH SarabunPSK" w:hAnsi="TH SarabunPSK" w:cs="TH SarabunPSK"/>
          <w:sz w:val="32"/>
          <w:szCs w:val="32"/>
        </w:rPr>
      </w:pPr>
      <w:r>
        <w:rPr>
          <w:rFonts w:ascii="TH SarabunPSK" w:hAnsi="TH SarabunPSK" w:cs="TH SarabunPSK"/>
          <w:sz w:val="32"/>
          <w:szCs w:val="32"/>
        </w:rPr>
        <w:t xml:space="preserve">2.3 </w:t>
      </w:r>
      <w:r w:rsidR="005A7D6E" w:rsidRPr="005A7D6E">
        <w:rPr>
          <w:rFonts w:ascii="TH SarabunPSK" w:hAnsi="TH SarabunPSK" w:cs="TH SarabunPSK"/>
          <w:sz w:val="32"/>
          <w:szCs w:val="32"/>
          <w:cs/>
        </w:rPr>
        <w:t>ปรับปรุงถ้อยคำจาก “</w:t>
      </w:r>
      <w:r w:rsidR="005A7D6E" w:rsidRPr="005A7D6E">
        <w:rPr>
          <w:rFonts w:ascii="TH SarabunPSK" w:hAnsi="TH SarabunPSK" w:cs="TH SarabunPSK"/>
          <w:sz w:val="32"/>
          <w:szCs w:val="32"/>
        </w:rPr>
        <w:t xml:space="preserve">month period” </w:t>
      </w:r>
      <w:r w:rsidR="005A7D6E" w:rsidRPr="005A7D6E">
        <w:rPr>
          <w:rFonts w:ascii="TH SarabunPSK" w:hAnsi="TH SarabunPSK" w:cs="TH SarabunPSK"/>
          <w:sz w:val="32"/>
          <w:szCs w:val="32"/>
          <w:cs/>
        </w:rPr>
        <w:t>เป็น “</w:t>
      </w:r>
      <w:r w:rsidR="005A7D6E" w:rsidRPr="005A7D6E">
        <w:rPr>
          <w:rFonts w:ascii="TH SarabunPSK" w:hAnsi="TH SarabunPSK" w:cs="TH SarabunPSK"/>
          <w:sz w:val="32"/>
          <w:szCs w:val="32"/>
        </w:rPr>
        <w:t xml:space="preserve">calendar month period” </w:t>
      </w:r>
      <w:r w:rsidR="00663C0D">
        <w:rPr>
          <w:rFonts w:ascii="TH SarabunPSK" w:hAnsi="TH SarabunPSK" w:cs="TH SarabunPSK"/>
          <w:sz w:val="32"/>
          <w:szCs w:val="32"/>
        </w:rPr>
        <w:t>(</w:t>
      </w:r>
      <w:r w:rsidR="00663C0D" w:rsidRPr="00663C0D">
        <w:rPr>
          <w:rFonts w:ascii="TH SarabunPSK" w:hAnsi="TH SarabunPSK" w:cs="TH SarabunPSK"/>
          <w:sz w:val="32"/>
          <w:szCs w:val="32"/>
        </w:rPr>
        <w:t>ORO.FC.105</w:t>
      </w:r>
      <w:r w:rsidR="00663C0D">
        <w:rPr>
          <w:rFonts w:ascii="TH SarabunPSK" w:hAnsi="TH SarabunPSK" w:cs="TH SarabunPSK"/>
          <w:sz w:val="32"/>
          <w:szCs w:val="32"/>
        </w:rPr>
        <w:t>)</w:t>
      </w:r>
    </w:p>
    <w:p w14:paraId="5653EB26" w14:textId="1E24074C" w:rsidR="005A7D6E" w:rsidRDefault="002E46CA" w:rsidP="002E46CA">
      <w:pPr>
        <w:tabs>
          <w:tab w:val="left" w:pos="450"/>
          <w:tab w:val="left" w:pos="900"/>
          <w:tab w:val="left" w:pos="1710"/>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00D6156C">
        <w:rPr>
          <w:rFonts w:ascii="TH SarabunPSK" w:hAnsi="TH SarabunPSK" w:cs="TH SarabunPSK" w:hint="cs"/>
          <w:sz w:val="32"/>
          <w:szCs w:val="32"/>
          <w:cs/>
        </w:rPr>
        <w:t xml:space="preserve">    </w:t>
      </w:r>
      <w:r w:rsidRPr="002E46CA">
        <w:rPr>
          <w:rFonts w:ascii="TH SarabunPSK" w:hAnsi="TH SarabunPSK" w:cs="TH SarabunPSK"/>
          <w:sz w:val="32"/>
          <w:szCs w:val="32"/>
          <w:cs/>
        </w:rPr>
        <w:t>(</w:t>
      </w:r>
      <w:r w:rsidRPr="002E46CA">
        <w:rPr>
          <w:rFonts w:ascii="TH SarabunPSK" w:hAnsi="TH SarabunPSK" w:cs="TH SarabunPSK"/>
          <w:sz w:val="32"/>
          <w:szCs w:val="32"/>
        </w:rPr>
        <w:t>c) In the case of commercial operations of aeroplanes and helicopters, the pilot-incommand/commander or the pilot to whom the conduct of the flight may be delegated shall</w:t>
      </w:r>
      <w:r>
        <w:rPr>
          <w:rFonts w:ascii="TH SarabunPSK" w:hAnsi="TH SarabunPSK" w:cs="TH SarabunPSK" w:hint="cs"/>
          <w:sz w:val="32"/>
          <w:szCs w:val="32"/>
          <w:cs/>
        </w:rPr>
        <w:t xml:space="preserve"> </w:t>
      </w:r>
      <w:r w:rsidRPr="002E46CA">
        <w:rPr>
          <w:rFonts w:ascii="TH SarabunPSK" w:hAnsi="TH SarabunPSK" w:cs="TH SarabunPSK"/>
          <w:sz w:val="32"/>
          <w:szCs w:val="32"/>
        </w:rPr>
        <w:t xml:space="preserve">have had initial familiarisation training on the route or area to be flown and </w:t>
      </w:r>
      <w:r w:rsidRPr="00D2541A">
        <w:rPr>
          <w:rFonts w:ascii="TH SarabunPSK" w:hAnsi="TH SarabunPSK" w:cs="TH SarabunPSK"/>
          <w:spacing w:val="-8"/>
          <w:sz w:val="32"/>
          <w:szCs w:val="32"/>
        </w:rPr>
        <w:t>on the</w:t>
      </w:r>
      <w:r w:rsidRPr="00D2541A">
        <w:rPr>
          <w:rFonts w:ascii="TH SarabunPSK" w:hAnsi="TH SarabunPSK" w:cs="TH SarabunPSK" w:hint="cs"/>
          <w:spacing w:val="-8"/>
          <w:sz w:val="32"/>
          <w:szCs w:val="32"/>
          <w:cs/>
        </w:rPr>
        <w:t xml:space="preserve"> </w:t>
      </w:r>
      <w:r w:rsidRPr="00D2541A">
        <w:rPr>
          <w:rFonts w:ascii="TH SarabunPSK" w:hAnsi="TH SarabunPSK" w:cs="TH SarabunPSK"/>
          <w:spacing w:val="-8"/>
          <w:sz w:val="32"/>
          <w:szCs w:val="32"/>
        </w:rPr>
        <w:t>aerodromes, facilities and procedures to be used and shall maintain this knowledge as</w:t>
      </w:r>
      <w:r w:rsidR="00D6156C" w:rsidRPr="00D2541A">
        <w:rPr>
          <w:rFonts w:ascii="TH SarabunPSK" w:hAnsi="TH SarabunPSK" w:cs="TH SarabunPSK" w:hint="cs"/>
          <w:spacing w:val="-8"/>
          <w:sz w:val="32"/>
          <w:szCs w:val="32"/>
          <w:cs/>
        </w:rPr>
        <w:t xml:space="preserve"> </w:t>
      </w:r>
      <w:r w:rsidRPr="00D2541A">
        <w:rPr>
          <w:rFonts w:ascii="TH SarabunPSK" w:hAnsi="TH SarabunPSK" w:cs="TH SarabunPSK"/>
          <w:spacing w:val="-8"/>
          <w:sz w:val="32"/>
          <w:szCs w:val="32"/>
        </w:rPr>
        <w:t>follows:</w:t>
      </w:r>
    </w:p>
    <w:p w14:paraId="083955DE" w14:textId="5CA65582" w:rsidR="00D6156C" w:rsidRPr="00D6156C" w:rsidRDefault="00D6156C" w:rsidP="00D6156C">
      <w:pPr>
        <w:tabs>
          <w:tab w:val="left" w:pos="450"/>
          <w:tab w:val="left" w:pos="900"/>
          <w:tab w:val="left" w:pos="1710"/>
        </w:tabs>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Pr="00D6156C">
        <w:rPr>
          <w:rFonts w:ascii="TH SarabunPSK" w:hAnsi="TH SarabunPSK" w:cs="TH SarabunPSK"/>
          <w:sz w:val="32"/>
          <w:szCs w:val="32"/>
        </w:rPr>
        <w:t>(1) The validity of the aerodrome knowledge shall be maintained by operating at least</w:t>
      </w:r>
      <w:r>
        <w:rPr>
          <w:rFonts w:ascii="TH SarabunPSK" w:hAnsi="TH SarabunPSK" w:cs="TH SarabunPSK" w:hint="cs"/>
          <w:sz w:val="32"/>
          <w:szCs w:val="32"/>
          <w:cs/>
        </w:rPr>
        <w:t xml:space="preserve"> </w:t>
      </w:r>
      <w:r w:rsidRPr="00D6156C">
        <w:rPr>
          <w:rFonts w:ascii="TH SarabunPSK" w:hAnsi="TH SarabunPSK" w:cs="TH SarabunPSK"/>
          <w:sz w:val="32"/>
          <w:szCs w:val="32"/>
        </w:rPr>
        <w:t>once on the aerodrome within a 12-calendar-month period.</w:t>
      </w:r>
    </w:p>
    <w:p w14:paraId="00CF7882" w14:textId="38DC41C0" w:rsidR="00D6156C" w:rsidRPr="00D6156C" w:rsidRDefault="00D6156C" w:rsidP="00D6156C">
      <w:pPr>
        <w:tabs>
          <w:tab w:val="left" w:pos="450"/>
          <w:tab w:val="left" w:pos="900"/>
          <w:tab w:val="left" w:pos="1710"/>
        </w:tabs>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Pr="00D6156C">
        <w:rPr>
          <w:rFonts w:ascii="TH SarabunPSK" w:hAnsi="TH SarabunPSK" w:cs="TH SarabunPSK"/>
          <w:sz w:val="32"/>
          <w:szCs w:val="32"/>
        </w:rPr>
        <w:t>(2) The route or area knowledge shall be maintained by operating at least once to the</w:t>
      </w:r>
      <w:r>
        <w:rPr>
          <w:rFonts w:ascii="TH SarabunPSK" w:hAnsi="TH SarabunPSK" w:cs="TH SarabunPSK" w:hint="cs"/>
          <w:sz w:val="32"/>
          <w:szCs w:val="32"/>
          <w:cs/>
        </w:rPr>
        <w:t xml:space="preserve"> </w:t>
      </w:r>
      <w:r w:rsidRPr="00D6156C">
        <w:rPr>
          <w:rFonts w:ascii="TH SarabunPSK" w:hAnsi="TH SarabunPSK" w:cs="TH SarabunPSK"/>
          <w:sz w:val="32"/>
          <w:szCs w:val="32"/>
        </w:rPr>
        <w:t>route or area within a 36-calendar-month period. In addition, refresher training is</w:t>
      </w:r>
    </w:p>
    <w:p w14:paraId="7CF3E85B" w14:textId="13191D8A" w:rsidR="00D6156C" w:rsidRPr="00D6156C" w:rsidRDefault="00D6156C" w:rsidP="00D6156C">
      <w:pPr>
        <w:tabs>
          <w:tab w:val="left" w:pos="450"/>
          <w:tab w:val="left" w:pos="900"/>
          <w:tab w:val="left" w:pos="1710"/>
        </w:tabs>
        <w:spacing w:after="0" w:line="240" w:lineRule="auto"/>
        <w:jc w:val="thaiDistribute"/>
        <w:rPr>
          <w:rFonts w:ascii="TH SarabunPSK" w:hAnsi="TH SarabunPSK" w:cs="TH SarabunPSK"/>
          <w:sz w:val="32"/>
          <w:szCs w:val="32"/>
        </w:rPr>
      </w:pPr>
      <w:r w:rsidRPr="00D6156C">
        <w:rPr>
          <w:rFonts w:ascii="TH SarabunPSK" w:hAnsi="TH SarabunPSK" w:cs="TH SarabunPSK"/>
          <w:sz w:val="32"/>
          <w:szCs w:val="32"/>
        </w:rPr>
        <w:t>required regarding route or area knowledge if not operating on a route or area for 12</w:t>
      </w:r>
      <w:r>
        <w:rPr>
          <w:rFonts w:ascii="TH SarabunPSK" w:hAnsi="TH SarabunPSK" w:cs="TH SarabunPSK" w:hint="cs"/>
          <w:sz w:val="32"/>
          <w:szCs w:val="32"/>
          <w:cs/>
        </w:rPr>
        <w:t xml:space="preserve"> </w:t>
      </w:r>
      <w:r w:rsidRPr="00D6156C">
        <w:rPr>
          <w:rFonts w:ascii="TH SarabunPSK" w:hAnsi="TH SarabunPSK" w:cs="TH SarabunPSK"/>
          <w:sz w:val="32"/>
          <w:szCs w:val="32"/>
        </w:rPr>
        <w:t>months within the 36-calendar-month period.</w:t>
      </w:r>
    </w:p>
    <w:p w14:paraId="57F56F27" w14:textId="1A709E3C" w:rsidR="00BB358D" w:rsidRPr="00D2541A" w:rsidRDefault="00663C0D" w:rsidP="00D6156C">
      <w:pPr>
        <w:tabs>
          <w:tab w:val="left" w:pos="450"/>
          <w:tab w:val="left" w:pos="900"/>
          <w:tab w:val="left" w:pos="1710"/>
        </w:tabs>
        <w:spacing w:after="0" w:line="240" w:lineRule="auto"/>
        <w:jc w:val="thaiDistribute"/>
        <w:rPr>
          <w:rFonts w:ascii="TH SarabunPSK" w:hAnsi="TH SarabunPSK" w:cs="TH SarabunPSK"/>
          <w:sz w:val="24"/>
          <w:szCs w:val="24"/>
          <w:cs/>
        </w:rPr>
      </w:pPr>
      <w:r>
        <w:rPr>
          <w:rFonts w:ascii="TH SarabunPSK" w:hAnsi="TH SarabunPSK" w:cs="TH SarabunPSK"/>
          <w:sz w:val="32"/>
          <w:szCs w:val="32"/>
        </w:rPr>
        <w:tab/>
        <w:t xml:space="preserve">            </w:t>
      </w:r>
    </w:p>
    <w:p w14:paraId="47B971C8" w14:textId="3D298266" w:rsidR="00A03389" w:rsidRDefault="00A03389" w:rsidP="00A03389">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000B2ACA" w:rsidRPr="00A935D7">
        <w:rPr>
          <w:rFonts w:ascii="TH SarabunPSK" w:hAnsi="TH SarabunPSK" w:cs="TH SarabunPSK"/>
          <w:sz w:val="32"/>
          <w:szCs w:val="32"/>
          <w:cs/>
        </w:rPr>
        <w:t>............................</w:t>
      </w:r>
      <w:r w:rsidR="000B2ACA" w:rsidRPr="00A935D7">
        <w:rPr>
          <w:rFonts w:ascii="TH SarabunPSK" w:hAnsi="TH SarabunPSK" w:cs="TH SarabunPSK" w:hint="cs"/>
          <w:sz w:val="32"/>
          <w:szCs w:val="32"/>
          <w:cs/>
        </w:rPr>
        <w:t>...</w:t>
      </w:r>
      <w:r w:rsidR="000B2ACA" w:rsidRPr="00A935D7">
        <w:rPr>
          <w:rFonts w:ascii="TH SarabunPSK" w:hAnsi="TH SarabunPSK" w:cs="TH SarabunPSK"/>
          <w:sz w:val="32"/>
          <w:szCs w:val="32"/>
          <w:cs/>
        </w:rPr>
        <w:t>.......................................................................................</w:t>
      </w:r>
      <w:r w:rsidR="009E196B">
        <w:rPr>
          <w:rFonts w:ascii="TH SarabunPSK" w:hAnsi="TH SarabunPSK" w:cs="TH SarabunPSK"/>
          <w:sz w:val="32"/>
          <w:szCs w:val="32"/>
        </w:rPr>
        <w:t>...</w:t>
      </w:r>
    </w:p>
    <w:p w14:paraId="304EE3D8" w14:textId="77777777" w:rsidR="00A03389" w:rsidRPr="00472937" w:rsidRDefault="00A03389" w:rsidP="00A03389">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5D87954E" w14:textId="77777777" w:rsidR="00A03389" w:rsidRPr="00A935D7" w:rsidRDefault="00A03389" w:rsidP="00A03389">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3577C840" w14:textId="77777777" w:rsidR="00A03389" w:rsidRPr="00A935D7" w:rsidRDefault="00A03389" w:rsidP="00A03389">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B537906" w14:textId="0D8C0CBC" w:rsidR="00AE7311" w:rsidRDefault="00A03389" w:rsidP="00A03389">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E76BCEE" w14:textId="1A0D93E8" w:rsidR="000B2ACA" w:rsidRDefault="000B2ACA" w:rsidP="00A03389">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475A9C8" w14:textId="77777777" w:rsidR="00A03389" w:rsidRPr="00A935D7" w:rsidRDefault="00A03389" w:rsidP="0029697D">
      <w:pPr>
        <w:spacing w:before="240"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0FF4A28" w14:textId="77777777" w:rsidR="00A03389" w:rsidRPr="00A935D7" w:rsidRDefault="00A03389" w:rsidP="00A03389">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02A67E1" w14:textId="2C9ABE82" w:rsidR="003C0003" w:rsidRPr="00664597" w:rsidRDefault="00A03389" w:rsidP="00664597">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2D52AD4E" w14:textId="77777777" w:rsidR="0058003E" w:rsidRPr="00A935D7" w:rsidRDefault="0058003E" w:rsidP="0058003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57CF63EC" w14:textId="77777777" w:rsidR="0058003E" w:rsidRDefault="0058003E" w:rsidP="0058003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6DFE11A" w14:textId="77777777" w:rsidR="00D6156C" w:rsidRDefault="00D6156C" w:rsidP="0058003E">
      <w:pPr>
        <w:spacing w:after="0" w:line="240" w:lineRule="auto"/>
        <w:rPr>
          <w:rFonts w:ascii="TH SarabunPSK" w:hAnsi="TH SarabunPSK" w:cs="TH SarabunPSK"/>
          <w:sz w:val="32"/>
          <w:szCs w:val="32"/>
        </w:rPr>
      </w:pPr>
    </w:p>
    <w:p w14:paraId="646F798E" w14:textId="0A6BCC81" w:rsidR="00D6156C" w:rsidRDefault="00D6156C" w:rsidP="00D6156C">
      <w:pPr>
        <w:spacing w:after="0" w:line="240" w:lineRule="auto"/>
        <w:ind w:firstLine="1134"/>
        <w:rPr>
          <w:rFonts w:ascii="TH SarabunPSK" w:hAnsi="TH SarabunPSK" w:cs="TH SarabunPSK"/>
          <w:sz w:val="32"/>
          <w:szCs w:val="32"/>
        </w:rPr>
      </w:pPr>
      <w:r>
        <w:rPr>
          <w:rFonts w:ascii="TH SarabunPSK" w:hAnsi="TH SarabunPSK" w:cs="TH SarabunPSK" w:hint="cs"/>
          <w:sz w:val="32"/>
          <w:szCs w:val="32"/>
          <w:cs/>
        </w:rPr>
        <w:lastRenderedPageBreak/>
        <w:t xml:space="preserve">2.4 </w:t>
      </w:r>
      <w:r w:rsidR="00CD1BF1" w:rsidRPr="00CD1BF1">
        <w:rPr>
          <w:rFonts w:ascii="TH SarabunPSK" w:hAnsi="TH SarabunPSK" w:cs="TH SarabunPSK"/>
          <w:sz w:val="32"/>
          <w:szCs w:val="32"/>
          <w:cs/>
        </w:rPr>
        <w:t>แก้ไขปรับปรุง</w:t>
      </w:r>
      <w:r w:rsidR="00883196">
        <w:rPr>
          <w:rFonts w:ascii="TH SarabunPSK" w:hAnsi="TH SarabunPSK" w:cs="TH SarabunPSK" w:hint="cs"/>
          <w:sz w:val="32"/>
          <w:szCs w:val="32"/>
          <w:cs/>
        </w:rPr>
        <w:t>การบันทึกประวัติการฝึกอบรม</w:t>
      </w:r>
      <w:r w:rsidR="00CD1BF1" w:rsidRPr="00CD1BF1">
        <w:rPr>
          <w:rFonts w:ascii="TH SarabunPSK" w:hAnsi="TH SarabunPSK" w:cs="TH SarabunPSK"/>
          <w:sz w:val="32"/>
          <w:szCs w:val="32"/>
          <w:cs/>
        </w:rPr>
        <w:t xml:space="preserve">ด้าน </w:t>
      </w:r>
      <w:r w:rsidR="00CD1BF1" w:rsidRPr="00CD1BF1">
        <w:rPr>
          <w:rFonts w:ascii="TH SarabunPSK" w:hAnsi="TH SarabunPSK" w:cs="TH SarabunPSK"/>
          <w:sz w:val="32"/>
          <w:szCs w:val="32"/>
        </w:rPr>
        <w:t>Dangerous goods</w:t>
      </w:r>
      <w:r w:rsidR="009E3064">
        <w:rPr>
          <w:rFonts w:ascii="TH SarabunPSK" w:hAnsi="TH SarabunPSK" w:cs="TH SarabunPSK"/>
          <w:sz w:val="32"/>
          <w:szCs w:val="32"/>
        </w:rPr>
        <w:t xml:space="preserve"> </w:t>
      </w:r>
      <w:r w:rsidR="009E3064" w:rsidRPr="009E3064">
        <w:rPr>
          <w:rFonts w:ascii="TH SarabunPSK" w:hAnsi="TH SarabunPSK" w:cs="TH SarabunPSK"/>
          <w:sz w:val="32"/>
          <w:szCs w:val="32"/>
        </w:rPr>
        <w:t>(ORO.MLR.115)</w:t>
      </w:r>
    </w:p>
    <w:p w14:paraId="4125DBEC" w14:textId="555BB0E4" w:rsidR="009E3064" w:rsidRDefault="009B1652" w:rsidP="00D6156C">
      <w:pPr>
        <w:spacing w:after="0" w:line="240" w:lineRule="auto"/>
        <w:ind w:firstLine="1134"/>
        <w:rPr>
          <w:rFonts w:ascii="TH SarabunPSK" w:hAnsi="TH SarabunPSK" w:cs="TH SarabunPSK"/>
          <w:sz w:val="32"/>
          <w:szCs w:val="32"/>
        </w:rPr>
      </w:pPr>
      <w:r>
        <w:rPr>
          <w:rFonts w:ascii="TH SarabunPSK" w:hAnsi="TH SarabunPSK" w:cs="TH SarabunPSK"/>
          <w:sz w:val="32"/>
          <w:szCs w:val="32"/>
        </w:rPr>
        <w:t xml:space="preserve">     </w:t>
      </w:r>
      <w:r w:rsidRPr="009B1652">
        <w:rPr>
          <w:rFonts w:ascii="TH SarabunPSK" w:hAnsi="TH SarabunPSK" w:cs="TH SarabunPSK"/>
          <w:sz w:val="32"/>
          <w:szCs w:val="32"/>
        </w:rPr>
        <w:t>(c) Personnel records shall be stored for the periods indicated below:</w:t>
      </w:r>
    </w:p>
    <w:p w14:paraId="7C7DCD41" w14:textId="52B3ADEB" w:rsidR="009B1652" w:rsidRDefault="009B1652" w:rsidP="00D6156C">
      <w:pPr>
        <w:spacing w:after="0" w:line="240" w:lineRule="auto"/>
        <w:ind w:firstLine="1134"/>
        <w:rPr>
          <w:rFonts w:ascii="TH SarabunPSK" w:hAnsi="TH SarabunPSK" w:cs="TH SarabunPSK"/>
          <w:sz w:val="32"/>
          <w:szCs w:val="32"/>
        </w:rPr>
      </w:pPr>
      <w:r>
        <w:rPr>
          <w:rFonts w:ascii="TH SarabunPSK" w:hAnsi="TH SarabunPSK" w:cs="TH SarabunPSK"/>
          <w:sz w:val="32"/>
          <w:szCs w:val="32"/>
        </w:rPr>
        <w:t xml:space="preserve">         … </w:t>
      </w:r>
    </w:p>
    <w:p w14:paraId="4A9A1C2C" w14:textId="13DFC887" w:rsidR="00B22A87" w:rsidRDefault="008C2A9E" w:rsidP="00D6156C">
      <w:pPr>
        <w:spacing w:after="0" w:line="240" w:lineRule="auto"/>
        <w:ind w:firstLine="1134"/>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 xml:space="preserve">     </w:t>
      </w:r>
      <w:r w:rsidRPr="008C2A9E">
        <w:rPr>
          <w:rFonts w:ascii="TH SarabunPSK" w:hAnsi="TH SarabunPSK" w:cs="TH SarabunPSK"/>
          <w:sz w:val="32"/>
          <w:szCs w:val="32"/>
        </w:rPr>
        <w:t>Dangerous goods training</w:t>
      </w:r>
      <w:r>
        <w:rPr>
          <w:rFonts w:ascii="TH SarabunPSK" w:hAnsi="TH SarabunPSK" w:cs="TH SarabunPSK" w:hint="cs"/>
          <w:sz w:val="32"/>
          <w:szCs w:val="32"/>
          <w:cs/>
        </w:rPr>
        <w:t xml:space="preserve"> </w:t>
      </w:r>
      <w:r w:rsidR="009E196B">
        <w:rPr>
          <w:rFonts w:ascii="TH SarabunPSK" w:hAnsi="TH SarabunPSK" w:cs="TH SarabunPSK"/>
          <w:sz w:val="32"/>
          <w:szCs w:val="32"/>
        </w:rPr>
        <w:tab/>
      </w:r>
      <w:r w:rsidR="009E196B">
        <w:rPr>
          <w:rFonts w:ascii="TH SarabunPSK" w:hAnsi="TH SarabunPSK" w:cs="TH SarabunPSK"/>
          <w:sz w:val="32"/>
          <w:szCs w:val="32"/>
        </w:rPr>
        <w:tab/>
      </w:r>
      <w:r w:rsidR="009E196B">
        <w:rPr>
          <w:rFonts w:ascii="TH SarabunPSK" w:hAnsi="TH SarabunPSK" w:cs="TH SarabunPSK" w:hint="cs"/>
          <w:sz w:val="32"/>
          <w:szCs w:val="32"/>
          <w:cs/>
        </w:rPr>
        <w:t xml:space="preserve">36 </w:t>
      </w:r>
      <w:r w:rsidR="009E196B">
        <w:rPr>
          <w:rFonts w:ascii="TH SarabunPSK" w:hAnsi="TH SarabunPSK" w:cs="TH SarabunPSK"/>
          <w:sz w:val="32"/>
          <w:szCs w:val="32"/>
        </w:rPr>
        <w:t>Months</w:t>
      </w:r>
    </w:p>
    <w:p w14:paraId="6FCF9030" w14:textId="77777777" w:rsidR="00D6156C" w:rsidRDefault="00D6156C" w:rsidP="0058003E">
      <w:pPr>
        <w:spacing w:after="0" w:line="240" w:lineRule="auto"/>
        <w:rPr>
          <w:rFonts w:ascii="TH SarabunPSK" w:hAnsi="TH SarabunPSK" w:cs="TH SarabunPSK"/>
          <w:b/>
          <w:bCs/>
          <w:sz w:val="32"/>
          <w:szCs w:val="32"/>
        </w:rPr>
      </w:pPr>
    </w:p>
    <w:p w14:paraId="799BF7C1" w14:textId="77777777" w:rsidR="009E196B" w:rsidRDefault="009E196B" w:rsidP="009E196B">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p>
    <w:p w14:paraId="6F7CAC42" w14:textId="77777777" w:rsidR="009E196B" w:rsidRPr="00472937" w:rsidRDefault="009E196B" w:rsidP="009E196B">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1CE957A4" w14:textId="77777777" w:rsidR="009E196B" w:rsidRPr="00A935D7"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3ED3E534" w14:textId="77777777" w:rsidR="009E196B" w:rsidRPr="00A935D7"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20CBF53" w14:textId="77777777" w:rsidR="009E196B"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E14BF47" w14:textId="77777777" w:rsidR="009E196B"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CFABE64" w14:textId="77777777" w:rsidR="009E196B" w:rsidRPr="00A935D7" w:rsidRDefault="009E196B" w:rsidP="009E196B">
      <w:pPr>
        <w:spacing w:before="240"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5A66D3A0" w14:textId="77777777" w:rsidR="009E196B" w:rsidRPr="00A935D7"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5D17E09" w14:textId="77777777" w:rsidR="009E196B" w:rsidRPr="00664597" w:rsidRDefault="009E196B" w:rsidP="009E196B">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40DD021A" w14:textId="77777777" w:rsidR="009E196B" w:rsidRPr="00A935D7"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9A66952" w14:textId="77777777" w:rsidR="009E196B" w:rsidRDefault="009E196B" w:rsidP="009E196B">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ED84355" w14:textId="77777777" w:rsidR="009E196B" w:rsidRPr="00664597" w:rsidRDefault="009E196B" w:rsidP="0058003E">
      <w:pPr>
        <w:spacing w:after="0" w:line="240" w:lineRule="auto"/>
        <w:rPr>
          <w:rFonts w:ascii="TH SarabunPSK" w:hAnsi="TH SarabunPSK" w:cs="TH SarabunPSK"/>
          <w:b/>
          <w:bCs/>
          <w:sz w:val="32"/>
          <w:szCs w:val="32"/>
          <w:cs/>
        </w:rPr>
      </w:pPr>
    </w:p>
    <w:p w14:paraId="18EC2166" w14:textId="7BFED5B5" w:rsidR="0044114D" w:rsidRDefault="00AD0A32" w:rsidP="00D2541A">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t xml:space="preserve">3.  </w:t>
      </w:r>
      <w:r w:rsidRPr="00AD0A32">
        <w:rPr>
          <w:rFonts w:ascii="TH SarabunPSK" w:hAnsi="TH SarabunPSK" w:cs="TH SarabunPSK"/>
          <w:sz w:val="32"/>
          <w:szCs w:val="32"/>
        </w:rPr>
        <w:t>Thailand Civil Aviation Regulation – Air Operations Part Commercial Air Transport (TCAR OPS Part – CAT)</w:t>
      </w:r>
      <w:r w:rsidR="00D2541A">
        <w:rPr>
          <w:rFonts w:ascii="TH SarabunPSK" w:hAnsi="TH SarabunPSK" w:cs="TH SarabunPSK" w:hint="cs"/>
          <w:sz w:val="32"/>
          <w:szCs w:val="32"/>
          <w:cs/>
        </w:rPr>
        <w:t xml:space="preserve"> โดยมีการแก้ไขปรับปรุง ดังนี้</w:t>
      </w:r>
    </w:p>
    <w:p w14:paraId="4539BB91" w14:textId="17FA9BAB" w:rsidR="00AD0A32" w:rsidRDefault="00AD0A32" w:rsidP="00A166E3">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3.1 </w:t>
      </w:r>
      <w:r w:rsidR="00F64AD3">
        <w:rPr>
          <w:rFonts w:ascii="TH SarabunPSK" w:hAnsi="TH SarabunPSK" w:cs="TH SarabunPSK" w:hint="cs"/>
          <w:sz w:val="32"/>
          <w:szCs w:val="32"/>
          <w:cs/>
        </w:rPr>
        <w:t>แก้ไขปรับปรุง</w:t>
      </w:r>
      <w:r w:rsidR="00DB65A5" w:rsidRPr="00DB65A5">
        <w:rPr>
          <w:rFonts w:ascii="TH SarabunPSK" w:hAnsi="TH SarabunPSK" w:cs="TH SarabunPSK"/>
          <w:sz w:val="32"/>
          <w:szCs w:val="32"/>
          <w:cs/>
        </w:rPr>
        <w:t xml:space="preserve">ข้อกำหนดในเรื่อง </w:t>
      </w:r>
      <w:r w:rsidR="00DB65A5" w:rsidRPr="00DB65A5">
        <w:rPr>
          <w:rFonts w:ascii="TH SarabunPSK" w:hAnsi="TH SarabunPSK" w:cs="TH SarabunPSK"/>
          <w:sz w:val="32"/>
          <w:szCs w:val="32"/>
        </w:rPr>
        <w:t>Handling of flight recorder recordings: preservation, production, protection and use (CAT.GEN.MPA.195)</w:t>
      </w:r>
    </w:p>
    <w:p w14:paraId="5D59A874" w14:textId="77777777" w:rsidR="00A23493" w:rsidRPr="00A23493" w:rsidRDefault="00A23493" w:rsidP="00A23493">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A23493">
        <w:rPr>
          <w:rFonts w:ascii="TH SarabunPSK" w:hAnsi="TH SarabunPSK" w:cs="TH SarabunPSK"/>
          <w:sz w:val="32"/>
          <w:szCs w:val="32"/>
        </w:rPr>
        <w:t xml:space="preserve">(g) Until 22 November 2028, CAAT shall not allow the use of recordings or transcripts of CVR, CARS, Class A AIR and Class A AIRS for purposes other than the investigation </w:t>
      </w:r>
      <w:r w:rsidRPr="001B3730">
        <w:rPr>
          <w:rFonts w:ascii="TH SarabunPSK" w:hAnsi="TH SarabunPSK" w:cs="TH SarabunPSK"/>
          <w:spacing w:val="-4"/>
          <w:sz w:val="32"/>
          <w:szCs w:val="32"/>
        </w:rPr>
        <w:t>of an accident or incident as per ICAO Annex 13, except where the recordings or transcripts are:</w:t>
      </w:r>
    </w:p>
    <w:p w14:paraId="2AF9F7C8" w14:textId="706E6A58" w:rsidR="00AD0A32" w:rsidRDefault="001B3730" w:rsidP="00A23493">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00A23493" w:rsidRPr="00A23493">
        <w:rPr>
          <w:rFonts w:ascii="TH SarabunPSK" w:hAnsi="TH SarabunPSK" w:cs="TH SarabunPSK"/>
          <w:sz w:val="32"/>
          <w:szCs w:val="32"/>
        </w:rPr>
        <w:t>(1) related to a safety-related event identified in the context of a safety management system;</w:t>
      </w:r>
      <w:r w:rsidR="009579A4">
        <w:rPr>
          <w:rFonts w:ascii="TH SarabunPSK" w:hAnsi="TH SarabunPSK" w:cs="TH SarabunPSK" w:hint="cs"/>
          <w:sz w:val="32"/>
          <w:szCs w:val="32"/>
          <w:cs/>
        </w:rPr>
        <w:t xml:space="preserve"> </w:t>
      </w:r>
      <w:r w:rsidR="00A23493" w:rsidRPr="00A23493">
        <w:rPr>
          <w:rFonts w:ascii="TH SarabunPSK" w:hAnsi="TH SarabunPSK" w:cs="TH SarabunPSK"/>
          <w:sz w:val="32"/>
          <w:szCs w:val="32"/>
        </w:rPr>
        <w:t>are restricted to the relevant portions of a de-identified transcript of the recording; and</w:t>
      </w:r>
      <w:r w:rsidR="009579A4">
        <w:rPr>
          <w:rFonts w:ascii="TH SarabunPSK" w:hAnsi="TH SarabunPSK" w:cs="TH SarabunPSK" w:hint="cs"/>
          <w:sz w:val="32"/>
          <w:szCs w:val="32"/>
          <w:cs/>
        </w:rPr>
        <w:t xml:space="preserve"> </w:t>
      </w:r>
      <w:r w:rsidR="00A23493" w:rsidRPr="00A23493">
        <w:rPr>
          <w:rFonts w:ascii="TH SarabunPSK" w:hAnsi="TH SarabunPSK" w:cs="TH SarabunPSK"/>
          <w:sz w:val="32"/>
          <w:szCs w:val="32"/>
        </w:rPr>
        <w:t>are subject to the protections accorded by ICAO Annex 19;</w:t>
      </w:r>
    </w:p>
    <w:p w14:paraId="05251C20" w14:textId="1445DED8" w:rsidR="009579A4" w:rsidRPr="009579A4" w:rsidRDefault="009579A4" w:rsidP="009579A4">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9579A4">
        <w:rPr>
          <w:rFonts w:ascii="TH SarabunPSK" w:hAnsi="TH SarabunPSK" w:cs="TH SarabunPSK"/>
          <w:sz w:val="32"/>
          <w:szCs w:val="32"/>
          <w:cs/>
        </w:rPr>
        <w:t xml:space="preserve">(2) </w:t>
      </w:r>
      <w:r w:rsidRPr="009579A4">
        <w:rPr>
          <w:rFonts w:ascii="TH SarabunPSK" w:hAnsi="TH SarabunPSK" w:cs="TH SarabunPSK"/>
          <w:sz w:val="32"/>
          <w:szCs w:val="32"/>
        </w:rPr>
        <w:t>sought for use in criminal proceedings not related to an event involving an accident or</w:t>
      </w:r>
      <w:r>
        <w:rPr>
          <w:rFonts w:ascii="TH SarabunPSK" w:hAnsi="TH SarabunPSK" w:cs="TH SarabunPSK" w:hint="cs"/>
          <w:sz w:val="32"/>
          <w:szCs w:val="32"/>
          <w:cs/>
        </w:rPr>
        <w:t xml:space="preserve"> </w:t>
      </w:r>
      <w:r w:rsidRPr="009579A4">
        <w:rPr>
          <w:rFonts w:ascii="TH SarabunPSK" w:hAnsi="TH SarabunPSK" w:cs="TH SarabunPSK"/>
          <w:sz w:val="32"/>
          <w:szCs w:val="32"/>
        </w:rPr>
        <w:t xml:space="preserve">incident investigation and are subject to the protections accorded by ICAO Annex </w:t>
      </w:r>
      <w:r w:rsidRPr="009579A4">
        <w:rPr>
          <w:rFonts w:ascii="TH SarabunPSK" w:hAnsi="TH SarabunPSK" w:cs="TH SarabunPSK"/>
          <w:sz w:val="32"/>
          <w:szCs w:val="32"/>
          <w:cs/>
        </w:rPr>
        <w:t>19</w:t>
      </w:r>
      <w:r w:rsidRPr="009579A4">
        <w:rPr>
          <w:rFonts w:ascii="TH SarabunPSK" w:hAnsi="TH SarabunPSK" w:cs="TH SarabunPSK"/>
          <w:sz w:val="32"/>
          <w:szCs w:val="32"/>
        </w:rPr>
        <w:t>; or</w:t>
      </w:r>
    </w:p>
    <w:p w14:paraId="118F5A0D" w14:textId="0FB1A27B" w:rsidR="009579A4" w:rsidRPr="009579A4" w:rsidRDefault="009579A4" w:rsidP="009579A4">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9579A4">
        <w:rPr>
          <w:rFonts w:ascii="TH SarabunPSK" w:hAnsi="TH SarabunPSK" w:cs="TH SarabunPSK"/>
          <w:sz w:val="32"/>
          <w:szCs w:val="32"/>
          <w:cs/>
        </w:rPr>
        <w:t xml:space="preserve">(3) </w:t>
      </w:r>
      <w:r w:rsidRPr="009579A4">
        <w:rPr>
          <w:rFonts w:ascii="TH SarabunPSK" w:hAnsi="TH SarabunPSK" w:cs="TH SarabunPSK"/>
          <w:sz w:val="32"/>
          <w:szCs w:val="32"/>
        </w:rPr>
        <w:t xml:space="preserve">used for inspections of flight recorder systems as provided in Section </w:t>
      </w:r>
      <w:r w:rsidRPr="009579A4">
        <w:rPr>
          <w:rFonts w:ascii="TH SarabunPSK" w:hAnsi="TH SarabunPSK" w:cs="TH SarabunPSK"/>
          <w:sz w:val="32"/>
          <w:szCs w:val="32"/>
          <w:cs/>
        </w:rPr>
        <w:t>7</w:t>
      </w:r>
      <w:r w:rsidRPr="009579A4">
        <w:rPr>
          <w:rFonts w:ascii="TH SarabunPSK" w:hAnsi="TH SarabunPSK" w:cs="TH SarabunPSK"/>
          <w:sz w:val="32"/>
          <w:szCs w:val="32"/>
        </w:rPr>
        <w:t xml:space="preserve"> of Appendix </w:t>
      </w:r>
      <w:r w:rsidRPr="009579A4">
        <w:rPr>
          <w:rFonts w:ascii="TH SarabunPSK" w:hAnsi="TH SarabunPSK" w:cs="TH SarabunPSK"/>
          <w:sz w:val="32"/>
          <w:szCs w:val="32"/>
          <w:cs/>
        </w:rPr>
        <w:t>8</w:t>
      </w:r>
      <w:r w:rsidRPr="009579A4">
        <w:rPr>
          <w:rFonts w:ascii="TH SarabunPSK" w:hAnsi="TH SarabunPSK" w:cs="TH SarabunPSK"/>
          <w:sz w:val="32"/>
          <w:szCs w:val="32"/>
        </w:rPr>
        <w:t xml:space="preserve"> to</w:t>
      </w:r>
      <w:r>
        <w:rPr>
          <w:rFonts w:ascii="TH SarabunPSK" w:hAnsi="TH SarabunPSK" w:cs="TH SarabunPSK" w:hint="cs"/>
          <w:sz w:val="32"/>
          <w:szCs w:val="32"/>
          <w:cs/>
        </w:rPr>
        <w:t xml:space="preserve"> </w:t>
      </w:r>
      <w:r w:rsidRPr="009579A4">
        <w:rPr>
          <w:rFonts w:ascii="TH SarabunPSK" w:hAnsi="TH SarabunPSK" w:cs="TH SarabunPSK"/>
          <w:sz w:val="32"/>
          <w:szCs w:val="32"/>
        </w:rPr>
        <w:t xml:space="preserve">ICAO Annex </w:t>
      </w:r>
      <w:r w:rsidRPr="009579A4">
        <w:rPr>
          <w:rFonts w:ascii="TH SarabunPSK" w:hAnsi="TH SarabunPSK" w:cs="TH SarabunPSK"/>
          <w:sz w:val="32"/>
          <w:szCs w:val="32"/>
          <w:cs/>
        </w:rPr>
        <w:t>6</w:t>
      </w:r>
      <w:r w:rsidRPr="009579A4">
        <w:rPr>
          <w:rFonts w:ascii="TH SarabunPSK" w:hAnsi="TH SarabunPSK" w:cs="TH SarabunPSK"/>
          <w:sz w:val="32"/>
          <w:szCs w:val="32"/>
        </w:rPr>
        <w:t xml:space="preserve"> Part I.</w:t>
      </w:r>
    </w:p>
    <w:p w14:paraId="64BC26A5" w14:textId="2269F5B4" w:rsidR="009579A4" w:rsidRPr="009579A4" w:rsidRDefault="009579A4" w:rsidP="009579A4">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Pr="009579A4">
        <w:rPr>
          <w:rFonts w:ascii="TH SarabunPSK" w:hAnsi="TH SarabunPSK" w:cs="TH SarabunPSK"/>
          <w:sz w:val="32"/>
          <w:szCs w:val="32"/>
        </w:rPr>
        <w:t>Note: Provisions on the protection of safety data, safety information and related sources</w:t>
      </w:r>
      <w:r>
        <w:rPr>
          <w:rFonts w:ascii="TH SarabunPSK" w:hAnsi="TH SarabunPSK" w:cs="TH SarabunPSK" w:hint="cs"/>
          <w:sz w:val="32"/>
          <w:szCs w:val="32"/>
          <w:cs/>
        </w:rPr>
        <w:t xml:space="preserve"> </w:t>
      </w:r>
      <w:r w:rsidRPr="009579A4">
        <w:rPr>
          <w:rFonts w:ascii="TH SarabunPSK" w:hAnsi="TH SarabunPSK" w:cs="TH SarabunPSK"/>
          <w:sz w:val="32"/>
          <w:szCs w:val="32"/>
        </w:rPr>
        <w:t xml:space="preserve">are contained in Appendix </w:t>
      </w:r>
      <w:r w:rsidRPr="009579A4">
        <w:rPr>
          <w:rFonts w:ascii="TH SarabunPSK" w:hAnsi="TH SarabunPSK" w:cs="TH SarabunPSK"/>
          <w:sz w:val="32"/>
          <w:szCs w:val="32"/>
          <w:cs/>
        </w:rPr>
        <w:t>3</w:t>
      </w:r>
      <w:r w:rsidRPr="009579A4">
        <w:rPr>
          <w:rFonts w:ascii="TH SarabunPSK" w:hAnsi="TH SarabunPSK" w:cs="TH SarabunPSK"/>
          <w:sz w:val="32"/>
          <w:szCs w:val="32"/>
        </w:rPr>
        <w:t xml:space="preserve"> to ICAO Annex </w:t>
      </w:r>
      <w:r w:rsidRPr="009579A4">
        <w:rPr>
          <w:rFonts w:ascii="TH SarabunPSK" w:hAnsi="TH SarabunPSK" w:cs="TH SarabunPSK"/>
          <w:sz w:val="32"/>
          <w:szCs w:val="32"/>
          <w:cs/>
        </w:rPr>
        <w:t xml:space="preserve">19. </w:t>
      </w:r>
      <w:r w:rsidRPr="009579A4">
        <w:rPr>
          <w:rFonts w:ascii="TH SarabunPSK" w:hAnsi="TH SarabunPSK" w:cs="TH SarabunPSK"/>
          <w:sz w:val="32"/>
          <w:szCs w:val="32"/>
        </w:rPr>
        <w:t>When an investigation under</w:t>
      </w:r>
    </w:p>
    <w:p w14:paraId="2123799C" w14:textId="77777777" w:rsidR="009579A4" w:rsidRPr="009579A4" w:rsidRDefault="009579A4" w:rsidP="009579A4">
      <w:pPr>
        <w:tabs>
          <w:tab w:val="left" w:pos="709"/>
          <w:tab w:val="left" w:pos="993"/>
        </w:tabs>
        <w:spacing w:after="0" w:line="240" w:lineRule="auto"/>
        <w:jc w:val="thaiDistribute"/>
        <w:rPr>
          <w:rFonts w:ascii="TH SarabunPSK" w:hAnsi="TH SarabunPSK" w:cs="TH SarabunPSK"/>
          <w:sz w:val="32"/>
          <w:szCs w:val="32"/>
        </w:rPr>
      </w:pPr>
      <w:r w:rsidRPr="009579A4">
        <w:rPr>
          <w:rFonts w:ascii="TH SarabunPSK" w:hAnsi="TH SarabunPSK" w:cs="TH SarabunPSK"/>
          <w:sz w:val="32"/>
          <w:szCs w:val="32"/>
        </w:rPr>
        <w:t xml:space="preserve">ICAO Annex </w:t>
      </w:r>
      <w:r w:rsidRPr="009579A4">
        <w:rPr>
          <w:rFonts w:ascii="TH SarabunPSK" w:hAnsi="TH SarabunPSK" w:cs="TH SarabunPSK"/>
          <w:sz w:val="32"/>
          <w:szCs w:val="32"/>
          <w:cs/>
        </w:rPr>
        <w:t>13</w:t>
      </w:r>
      <w:r w:rsidRPr="009579A4">
        <w:rPr>
          <w:rFonts w:ascii="TH SarabunPSK" w:hAnsi="TH SarabunPSK" w:cs="TH SarabunPSK"/>
          <w:sz w:val="32"/>
          <w:szCs w:val="32"/>
        </w:rPr>
        <w:t xml:space="preserve"> is instituted, investigation records are subject to the protections accorded</w:t>
      </w:r>
    </w:p>
    <w:p w14:paraId="33012954" w14:textId="68FD1E33" w:rsidR="009579A4" w:rsidRDefault="009579A4" w:rsidP="009579A4">
      <w:pPr>
        <w:tabs>
          <w:tab w:val="left" w:pos="709"/>
          <w:tab w:val="left" w:pos="993"/>
        </w:tabs>
        <w:spacing w:after="0" w:line="240" w:lineRule="auto"/>
        <w:jc w:val="thaiDistribute"/>
        <w:rPr>
          <w:rFonts w:ascii="TH SarabunPSK" w:hAnsi="TH SarabunPSK" w:cs="TH SarabunPSK"/>
          <w:sz w:val="32"/>
          <w:szCs w:val="32"/>
        </w:rPr>
      </w:pPr>
      <w:r w:rsidRPr="009579A4">
        <w:rPr>
          <w:rFonts w:ascii="TH SarabunPSK" w:hAnsi="TH SarabunPSK" w:cs="TH SarabunPSK"/>
          <w:sz w:val="32"/>
          <w:szCs w:val="32"/>
        </w:rPr>
        <w:t xml:space="preserve">by ICAO Annex </w:t>
      </w:r>
      <w:r w:rsidRPr="009579A4">
        <w:rPr>
          <w:rFonts w:ascii="TH SarabunPSK" w:hAnsi="TH SarabunPSK" w:cs="TH SarabunPSK"/>
          <w:sz w:val="32"/>
          <w:szCs w:val="32"/>
          <w:cs/>
        </w:rPr>
        <w:t>13.</w:t>
      </w:r>
    </w:p>
    <w:p w14:paraId="54E91D71" w14:textId="77777777" w:rsidR="00D2541A" w:rsidRDefault="00D2541A" w:rsidP="009579A4">
      <w:pPr>
        <w:tabs>
          <w:tab w:val="left" w:pos="709"/>
          <w:tab w:val="left" w:pos="993"/>
        </w:tabs>
        <w:spacing w:after="0" w:line="240" w:lineRule="auto"/>
        <w:jc w:val="thaiDistribute"/>
        <w:rPr>
          <w:rFonts w:ascii="TH SarabunPSK" w:hAnsi="TH SarabunPSK" w:cs="TH SarabunPSK"/>
          <w:sz w:val="32"/>
          <w:szCs w:val="32"/>
        </w:rPr>
      </w:pPr>
    </w:p>
    <w:p w14:paraId="4B3251B4" w14:textId="77777777" w:rsidR="00D2541A" w:rsidRDefault="00D2541A" w:rsidP="009579A4">
      <w:pPr>
        <w:tabs>
          <w:tab w:val="left" w:pos="709"/>
          <w:tab w:val="left" w:pos="993"/>
        </w:tabs>
        <w:spacing w:after="0" w:line="240" w:lineRule="auto"/>
        <w:jc w:val="thaiDistribute"/>
        <w:rPr>
          <w:rFonts w:ascii="TH SarabunPSK" w:hAnsi="TH SarabunPSK" w:cs="TH SarabunPSK"/>
          <w:sz w:val="32"/>
          <w:szCs w:val="32"/>
        </w:rPr>
      </w:pPr>
    </w:p>
    <w:p w14:paraId="4EBFBE57" w14:textId="2B9A71A8" w:rsidR="00111ACB" w:rsidRPr="00111ACB" w:rsidRDefault="00111ACB" w:rsidP="00111ACB">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lastRenderedPageBreak/>
        <w:tab/>
      </w:r>
      <w:r>
        <w:rPr>
          <w:rFonts w:ascii="TH SarabunPSK" w:hAnsi="TH SarabunPSK" w:cs="TH SarabunPSK"/>
          <w:sz w:val="32"/>
          <w:szCs w:val="32"/>
          <w:cs/>
        </w:rPr>
        <w:tab/>
      </w:r>
      <w:r>
        <w:rPr>
          <w:rFonts w:ascii="TH SarabunPSK" w:hAnsi="TH SarabunPSK" w:cs="TH SarabunPSK" w:hint="cs"/>
          <w:sz w:val="32"/>
          <w:szCs w:val="32"/>
          <w:cs/>
        </w:rPr>
        <w:t xml:space="preserve">      </w:t>
      </w:r>
      <w:r w:rsidRPr="00111ACB">
        <w:rPr>
          <w:rFonts w:ascii="TH SarabunPSK" w:hAnsi="TH SarabunPSK" w:cs="TH SarabunPSK"/>
          <w:sz w:val="32"/>
          <w:szCs w:val="32"/>
          <w:cs/>
        </w:rPr>
        <w:t>(</w:t>
      </w:r>
      <w:r w:rsidRPr="00111ACB">
        <w:rPr>
          <w:rFonts w:ascii="TH SarabunPSK" w:hAnsi="TH SarabunPSK" w:cs="TH SarabunPSK"/>
          <w:sz w:val="32"/>
          <w:szCs w:val="32"/>
        </w:rPr>
        <w:t xml:space="preserve">h) Until </w:t>
      </w:r>
      <w:r w:rsidRPr="00111ACB">
        <w:rPr>
          <w:rFonts w:ascii="TH SarabunPSK" w:hAnsi="TH SarabunPSK" w:cs="TH SarabunPSK"/>
          <w:sz w:val="32"/>
          <w:szCs w:val="32"/>
          <w:cs/>
        </w:rPr>
        <w:t>22</w:t>
      </w:r>
      <w:r w:rsidRPr="00111ACB">
        <w:rPr>
          <w:rFonts w:ascii="TH SarabunPSK" w:hAnsi="TH SarabunPSK" w:cs="TH SarabunPSK"/>
          <w:sz w:val="32"/>
          <w:szCs w:val="32"/>
        </w:rPr>
        <w:t xml:space="preserve"> November </w:t>
      </w:r>
      <w:r w:rsidRPr="00111ACB">
        <w:rPr>
          <w:rFonts w:ascii="TH SarabunPSK" w:hAnsi="TH SarabunPSK" w:cs="TH SarabunPSK"/>
          <w:sz w:val="32"/>
          <w:szCs w:val="32"/>
          <w:cs/>
        </w:rPr>
        <w:t>2028</w:t>
      </w:r>
      <w:r w:rsidRPr="00111ACB">
        <w:rPr>
          <w:rFonts w:ascii="TH SarabunPSK" w:hAnsi="TH SarabunPSK" w:cs="TH SarabunPSK"/>
          <w:sz w:val="32"/>
          <w:szCs w:val="32"/>
        </w:rPr>
        <w:t>, CAAT shall not allow the use of recordings or transcripts of FDR, ADRS</w:t>
      </w:r>
      <w:r>
        <w:rPr>
          <w:rFonts w:ascii="TH SarabunPSK" w:hAnsi="TH SarabunPSK" w:cs="TH SarabunPSK" w:hint="cs"/>
          <w:sz w:val="32"/>
          <w:szCs w:val="32"/>
          <w:cs/>
        </w:rPr>
        <w:t xml:space="preserve"> </w:t>
      </w:r>
      <w:r w:rsidRPr="00111ACB">
        <w:rPr>
          <w:rFonts w:ascii="TH SarabunPSK" w:hAnsi="TH SarabunPSK" w:cs="TH SarabunPSK"/>
          <w:sz w:val="32"/>
          <w:szCs w:val="32"/>
        </w:rPr>
        <w:t>as well as Class B and Class C AIR and AIRS for purposes other than the investigation of an</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accident or incidents as per ICAO Annex </w:t>
      </w:r>
      <w:r w:rsidRPr="00111ACB">
        <w:rPr>
          <w:rFonts w:ascii="TH SarabunPSK" w:hAnsi="TH SarabunPSK" w:cs="TH SarabunPSK"/>
          <w:sz w:val="32"/>
          <w:szCs w:val="32"/>
          <w:cs/>
        </w:rPr>
        <w:t>13</w:t>
      </w:r>
      <w:r w:rsidRPr="00111ACB">
        <w:rPr>
          <w:rFonts w:ascii="TH SarabunPSK" w:hAnsi="TH SarabunPSK" w:cs="TH SarabunPSK"/>
          <w:sz w:val="32"/>
          <w:szCs w:val="32"/>
        </w:rPr>
        <w:t>, except where the recordings or transcripts are</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subject to the protections accorded by ICAO Annex </w:t>
      </w:r>
      <w:r w:rsidRPr="00111ACB">
        <w:rPr>
          <w:rFonts w:ascii="TH SarabunPSK" w:hAnsi="TH SarabunPSK" w:cs="TH SarabunPSK"/>
          <w:sz w:val="32"/>
          <w:szCs w:val="32"/>
          <w:cs/>
        </w:rPr>
        <w:t>19</w:t>
      </w:r>
      <w:r w:rsidRPr="00111ACB">
        <w:rPr>
          <w:rFonts w:ascii="TH SarabunPSK" w:hAnsi="TH SarabunPSK" w:cs="TH SarabunPSK"/>
          <w:sz w:val="32"/>
          <w:szCs w:val="32"/>
        </w:rPr>
        <w:t xml:space="preserve"> and are:</w:t>
      </w:r>
    </w:p>
    <w:p w14:paraId="2CF5FF7A" w14:textId="77777777"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cs/>
        </w:rPr>
        <w:t xml:space="preserve">(1) </w:t>
      </w:r>
      <w:r w:rsidRPr="00111ACB">
        <w:rPr>
          <w:rFonts w:ascii="TH SarabunPSK" w:hAnsi="TH SarabunPSK" w:cs="TH SarabunPSK"/>
          <w:sz w:val="32"/>
          <w:szCs w:val="32"/>
        </w:rPr>
        <w:t>used by the operator for airworthiness or maintenance purposes;</w:t>
      </w:r>
    </w:p>
    <w:p w14:paraId="3B2D9D3D" w14:textId="230AE8AA"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cs/>
        </w:rPr>
        <w:t xml:space="preserve">(2) </w:t>
      </w:r>
      <w:r w:rsidRPr="00111ACB">
        <w:rPr>
          <w:rFonts w:ascii="TH SarabunPSK" w:hAnsi="TH SarabunPSK" w:cs="TH SarabunPSK"/>
          <w:sz w:val="32"/>
          <w:szCs w:val="32"/>
        </w:rPr>
        <w:t>used by the operator in operation of a flight data analysis programme required in this</w:t>
      </w:r>
      <w:r>
        <w:rPr>
          <w:rFonts w:ascii="TH SarabunPSK" w:hAnsi="TH SarabunPSK" w:cs="TH SarabunPSK" w:hint="cs"/>
          <w:sz w:val="32"/>
          <w:szCs w:val="32"/>
          <w:cs/>
        </w:rPr>
        <w:t xml:space="preserve"> </w:t>
      </w:r>
      <w:r w:rsidRPr="00111ACB">
        <w:rPr>
          <w:rFonts w:ascii="TH SarabunPSK" w:hAnsi="TH SarabunPSK" w:cs="TH SarabunPSK"/>
          <w:sz w:val="32"/>
          <w:szCs w:val="32"/>
        </w:rPr>
        <w:t>Annex;</w:t>
      </w:r>
    </w:p>
    <w:p w14:paraId="79FEF91F" w14:textId="723C59B5"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cs/>
        </w:rPr>
        <w:t xml:space="preserve">(3) </w:t>
      </w:r>
      <w:r w:rsidRPr="00111ACB">
        <w:rPr>
          <w:rFonts w:ascii="TH SarabunPSK" w:hAnsi="TH SarabunPSK" w:cs="TH SarabunPSK"/>
          <w:sz w:val="32"/>
          <w:szCs w:val="32"/>
        </w:rPr>
        <w:t>sought for use in proceedings not related to an event involving an accident or incident</w:t>
      </w:r>
      <w:r>
        <w:rPr>
          <w:rFonts w:ascii="TH SarabunPSK" w:hAnsi="TH SarabunPSK" w:cs="TH SarabunPSK" w:hint="cs"/>
          <w:sz w:val="32"/>
          <w:szCs w:val="32"/>
          <w:cs/>
        </w:rPr>
        <w:t xml:space="preserve"> </w:t>
      </w:r>
      <w:r w:rsidRPr="00111ACB">
        <w:rPr>
          <w:rFonts w:ascii="TH SarabunPSK" w:hAnsi="TH SarabunPSK" w:cs="TH SarabunPSK"/>
          <w:sz w:val="32"/>
          <w:szCs w:val="32"/>
        </w:rPr>
        <w:t>investigation;</w:t>
      </w:r>
    </w:p>
    <w:p w14:paraId="45A80BEE" w14:textId="77777777"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cs/>
        </w:rPr>
        <w:t xml:space="preserve">(4) </w:t>
      </w:r>
      <w:r w:rsidRPr="00111ACB">
        <w:rPr>
          <w:rFonts w:ascii="TH SarabunPSK" w:hAnsi="TH SarabunPSK" w:cs="TH SarabunPSK"/>
          <w:sz w:val="32"/>
          <w:szCs w:val="32"/>
        </w:rPr>
        <w:t>de-identified; or</w:t>
      </w:r>
    </w:p>
    <w:p w14:paraId="5ADE7211" w14:textId="77777777"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cs/>
        </w:rPr>
        <w:t xml:space="preserve">(5) </w:t>
      </w:r>
      <w:r w:rsidRPr="00111ACB">
        <w:rPr>
          <w:rFonts w:ascii="TH SarabunPSK" w:hAnsi="TH SarabunPSK" w:cs="TH SarabunPSK"/>
          <w:sz w:val="32"/>
          <w:szCs w:val="32"/>
        </w:rPr>
        <w:t>disclosed under secure procedures.</w:t>
      </w:r>
    </w:p>
    <w:p w14:paraId="59A95A7A" w14:textId="6CCC3357"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rPr>
        <w:t>Note: Provisions on the protection of safety data, safety information and related sources are</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contained in Appendix </w:t>
      </w:r>
      <w:r w:rsidRPr="00111ACB">
        <w:rPr>
          <w:rFonts w:ascii="TH SarabunPSK" w:hAnsi="TH SarabunPSK" w:cs="TH SarabunPSK"/>
          <w:sz w:val="32"/>
          <w:szCs w:val="32"/>
          <w:cs/>
        </w:rPr>
        <w:t>3</w:t>
      </w:r>
      <w:r w:rsidRPr="00111ACB">
        <w:rPr>
          <w:rFonts w:ascii="TH SarabunPSK" w:hAnsi="TH SarabunPSK" w:cs="TH SarabunPSK"/>
          <w:sz w:val="32"/>
          <w:szCs w:val="32"/>
        </w:rPr>
        <w:t xml:space="preserve"> to ICAO Annex </w:t>
      </w:r>
      <w:r w:rsidRPr="00111ACB">
        <w:rPr>
          <w:rFonts w:ascii="TH SarabunPSK" w:hAnsi="TH SarabunPSK" w:cs="TH SarabunPSK"/>
          <w:sz w:val="32"/>
          <w:szCs w:val="32"/>
          <w:cs/>
        </w:rPr>
        <w:t>19</w:t>
      </w:r>
    </w:p>
    <w:p w14:paraId="5100E578" w14:textId="1C0D8340" w:rsidR="00111ACB" w:rsidRPr="00111ACB" w:rsidRDefault="00111ACB" w:rsidP="00111ACB">
      <w:pPr>
        <w:tabs>
          <w:tab w:val="left" w:pos="709"/>
          <w:tab w:val="left" w:pos="993"/>
        </w:tabs>
        <w:spacing w:after="0" w:line="240" w:lineRule="auto"/>
        <w:ind w:firstLine="1418"/>
        <w:jc w:val="thaiDistribute"/>
        <w:rPr>
          <w:rFonts w:ascii="TH SarabunPSK" w:hAnsi="TH SarabunPSK" w:cs="TH SarabunPSK"/>
          <w:spacing w:val="-6"/>
          <w:sz w:val="32"/>
          <w:szCs w:val="32"/>
        </w:rPr>
      </w:pPr>
      <w:r w:rsidRPr="00111ACB">
        <w:rPr>
          <w:rFonts w:ascii="TH SarabunPSK" w:hAnsi="TH SarabunPSK" w:cs="TH SarabunPSK"/>
          <w:spacing w:val="-6"/>
          <w:sz w:val="32"/>
          <w:szCs w:val="32"/>
          <w:cs/>
        </w:rPr>
        <w:t>(</w:t>
      </w:r>
      <w:r w:rsidRPr="00111ACB">
        <w:rPr>
          <w:rFonts w:ascii="TH SarabunPSK" w:hAnsi="TH SarabunPSK" w:cs="TH SarabunPSK"/>
          <w:spacing w:val="-6"/>
          <w:sz w:val="32"/>
          <w:szCs w:val="32"/>
        </w:rPr>
        <w:t xml:space="preserve">i) Protection of recordings and transcripts is applicable as of </w:t>
      </w:r>
      <w:r w:rsidRPr="00111ACB">
        <w:rPr>
          <w:rFonts w:ascii="TH SarabunPSK" w:hAnsi="TH SarabunPSK" w:cs="TH SarabunPSK"/>
          <w:spacing w:val="-6"/>
          <w:sz w:val="32"/>
          <w:szCs w:val="32"/>
          <w:cs/>
        </w:rPr>
        <w:t>23</w:t>
      </w:r>
      <w:r w:rsidRPr="00111ACB">
        <w:rPr>
          <w:rFonts w:ascii="TH SarabunPSK" w:hAnsi="TH SarabunPSK" w:cs="TH SarabunPSK"/>
          <w:spacing w:val="-6"/>
          <w:sz w:val="32"/>
          <w:szCs w:val="32"/>
        </w:rPr>
        <w:t xml:space="preserve"> November </w:t>
      </w:r>
      <w:r w:rsidRPr="00111ACB">
        <w:rPr>
          <w:rFonts w:ascii="TH SarabunPSK" w:hAnsi="TH SarabunPSK" w:cs="TH SarabunPSK"/>
          <w:spacing w:val="-6"/>
          <w:sz w:val="32"/>
          <w:szCs w:val="32"/>
          <w:cs/>
        </w:rPr>
        <w:t>2028.</w:t>
      </w:r>
      <w:r w:rsidRPr="00111ACB">
        <w:rPr>
          <w:rFonts w:ascii="TH SarabunPSK" w:hAnsi="TH SarabunPSK" w:cs="TH SarabunPSK" w:hint="cs"/>
          <w:spacing w:val="-6"/>
          <w:sz w:val="32"/>
          <w:szCs w:val="32"/>
          <w:cs/>
        </w:rPr>
        <w:t xml:space="preserve"> </w:t>
      </w:r>
    </w:p>
    <w:p w14:paraId="253DF2CF" w14:textId="52B01CCA" w:rsidR="00111ACB" w:rsidRPr="00111ACB" w:rsidRDefault="00111ACB" w:rsidP="00111ACB">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cs/>
        </w:rPr>
        <w:t xml:space="preserve">(1) </w:t>
      </w:r>
      <w:r w:rsidRPr="00111ACB">
        <w:rPr>
          <w:rFonts w:ascii="TH SarabunPSK" w:hAnsi="TH SarabunPSK" w:cs="TH SarabunPSK"/>
          <w:sz w:val="32"/>
          <w:szCs w:val="32"/>
        </w:rPr>
        <w:t>CAAT shall not allow the use of recordings or transcripts of CVR, CARS, Class A AIR and</w:t>
      </w:r>
      <w:r>
        <w:rPr>
          <w:rFonts w:ascii="TH SarabunPSK" w:hAnsi="TH SarabunPSK" w:cs="TH SarabunPSK" w:hint="cs"/>
          <w:sz w:val="32"/>
          <w:szCs w:val="32"/>
          <w:cs/>
        </w:rPr>
        <w:t xml:space="preserve"> </w:t>
      </w:r>
      <w:r w:rsidRPr="00111ACB">
        <w:rPr>
          <w:rFonts w:ascii="TH SarabunPSK" w:hAnsi="TH SarabunPSK" w:cs="TH SarabunPSK"/>
          <w:sz w:val="32"/>
          <w:szCs w:val="32"/>
        </w:rPr>
        <w:t>Class A AIRS, except where the recordings or transcripts are:</w:t>
      </w:r>
    </w:p>
    <w:p w14:paraId="5498C73D" w14:textId="77777777" w:rsidR="00111ACB" w:rsidRPr="00111ACB" w:rsidRDefault="00111ACB" w:rsidP="00DE4AB3">
      <w:pPr>
        <w:tabs>
          <w:tab w:val="left" w:pos="709"/>
          <w:tab w:val="left" w:pos="993"/>
        </w:tabs>
        <w:spacing w:after="0" w:line="240" w:lineRule="auto"/>
        <w:ind w:firstLine="2127"/>
        <w:jc w:val="thaiDistribute"/>
        <w:rPr>
          <w:rFonts w:ascii="TH SarabunPSK" w:hAnsi="TH SarabunPSK" w:cs="TH SarabunPSK"/>
          <w:sz w:val="32"/>
          <w:szCs w:val="32"/>
        </w:rPr>
      </w:pPr>
      <w:r w:rsidRPr="00111ACB">
        <w:rPr>
          <w:rFonts w:ascii="TH SarabunPSK" w:hAnsi="TH SarabunPSK" w:cs="TH SarabunPSK"/>
          <w:sz w:val="32"/>
          <w:szCs w:val="32"/>
          <w:cs/>
        </w:rPr>
        <w:t>(</w:t>
      </w:r>
      <w:r w:rsidRPr="00111ACB">
        <w:rPr>
          <w:rFonts w:ascii="TH SarabunPSK" w:hAnsi="TH SarabunPSK" w:cs="TH SarabunPSK"/>
          <w:sz w:val="32"/>
          <w:szCs w:val="32"/>
        </w:rPr>
        <w:t xml:space="preserve">i) used in the investigation of an accident or incident instituted under ICAO Annex </w:t>
      </w:r>
      <w:r w:rsidRPr="00111ACB">
        <w:rPr>
          <w:rFonts w:ascii="TH SarabunPSK" w:hAnsi="TH SarabunPSK" w:cs="TH SarabunPSK"/>
          <w:sz w:val="32"/>
          <w:szCs w:val="32"/>
          <w:cs/>
        </w:rPr>
        <w:t>13</w:t>
      </w:r>
      <w:r w:rsidRPr="00111ACB">
        <w:rPr>
          <w:rFonts w:ascii="TH SarabunPSK" w:hAnsi="TH SarabunPSK" w:cs="TH SarabunPSK"/>
          <w:sz w:val="32"/>
          <w:szCs w:val="32"/>
        </w:rPr>
        <w:t>;</w:t>
      </w:r>
    </w:p>
    <w:p w14:paraId="6812DA59" w14:textId="31E61E97" w:rsidR="00111ACB" w:rsidRPr="00111ACB" w:rsidRDefault="00111ACB" w:rsidP="00DE4AB3">
      <w:pPr>
        <w:tabs>
          <w:tab w:val="left" w:pos="709"/>
          <w:tab w:val="left" w:pos="993"/>
        </w:tabs>
        <w:spacing w:after="0" w:line="240" w:lineRule="auto"/>
        <w:ind w:firstLine="2127"/>
        <w:jc w:val="thaiDistribute"/>
        <w:rPr>
          <w:rFonts w:ascii="TH SarabunPSK" w:hAnsi="TH SarabunPSK" w:cs="TH SarabunPSK"/>
          <w:sz w:val="32"/>
          <w:szCs w:val="32"/>
        </w:rPr>
      </w:pPr>
      <w:r w:rsidRPr="00111ACB">
        <w:rPr>
          <w:rFonts w:ascii="TH SarabunPSK" w:hAnsi="TH SarabunPSK" w:cs="TH SarabunPSK"/>
          <w:sz w:val="32"/>
          <w:szCs w:val="32"/>
          <w:cs/>
        </w:rPr>
        <w:t>(</w:t>
      </w:r>
      <w:r w:rsidRPr="00111ACB">
        <w:rPr>
          <w:rFonts w:ascii="TH SarabunPSK" w:hAnsi="TH SarabunPSK" w:cs="TH SarabunPSK"/>
          <w:sz w:val="32"/>
          <w:szCs w:val="32"/>
        </w:rPr>
        <w:t>ii) used in the assessment of a safety-related event identified in the context of a safety</w:t>
      </w:r>
      <w:r>
        <w:rPr>
          <w:rFonts w:ascii="TH SarabunPSK" w:hAnsi="TH SarabunPSK" w:cs="TH SarabunPSK" w:hint="cs"/>
          <w:sz w:val="32"/>
          <w:szCs w:val="32"/>
          <w:cs/>
        </w:rPr>
        <w:t xml:space="preserve"> </w:t>
      </w:r>
      <w:r w:rsidRPr="00111ACB">
        <w:rPr>
          <w:rFonts w:ascii="TH SarabunPSK" w:hAnsi="TH SarabunPSK" w:cs="TH SarabunPSK"/>
          <w:sz w:val="32"/>
          <w:szCs w:val="32"/>
        </w:rPr>
        <w:t>management system, in which case such use is restricted to the relevant portions</w:t>
      </w:r>
    </w:p>
    <w:p w14:paraId="211F4502" w14:textId="6496E2F2" w:rsidR="00111ACB" w:rsidRPr="00111ACB" w:rsidRDefault="00111ACB" w:rsidP="00DE4AB3">
      <w:pPr>
        <w:tabs>
          <w:tab w:val="left" w:pos="709"/>
          <w:tab w:val="left" w:pos="993"/>
        </w:tabs>
        <w:spacing w:after="0" w:line="240" w:lineRule="auto"/>
        <w:ind w:firstLine="2127"/>
        <w:jc w:val="thaiDistribute"/>
        <w:rPr>
          <w:rFonts w:ascii="TH SarabunPSK" w:hAnsi="TH SarabunPSK" w:cs="TH SarabunPSK"/>
          <w:sz w:val="32"/>
          <w:szCs w:val="32"/>
        </w:rPr>
      </w:pPr>
      <w:r w:rsidRPr="00111ACB">
        <w:rPr>
          <w:rFonts w:ascii="TH SarabunPSK" w:hAnsi="TH SarabunPSK" w:cs="TH SarabunPSK"/>
          <w:sz w:val="32"/>
          <w:szCs w:val="32"/>
        </w:rPr>
        <w:t>of a de-identified transcript of the recording and are subject to the protection</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accorded by ICAO Annex </w:t>
      </w:r>
      <w:r w:rsidRPr="00111ACB">
        <w:rPr>
          <w:rFonts w:ascii="TH SarabunPSK" w:hAnsi="TH SarabunPSK" w:cs="TH SarabunPSK"/>
          <w:sz w:val="32"/>
          <w:szCs w:val="32"/>
          <w:cs/>
        </w:rPr>
        <w:t>19</w:t>
      </w:r>
      <w:r w:rsidRPr="00111ACB">
        <w:rPr>
          <w:rFonts w:ascii="TH SarabunPSK" w:hAnsi="TH SarabunPSK" w:cs="TH SarabunPSK"/>
          <w:sz w:val="32"/>
          <w:szCs w:val="32"/>
        </w:rPr>
        <w:t>;</w:t>
      </w:r>
    </w:p>
    <w:p w14:paraId="76F0D6EE" w14:textId="13424BE0" w:rsidR="00111ACB" w:rsidRDefault="00111ACB" w:rsidP="00DE4AB3">
      <w:pPr>
        <w:tabs>
          <w:tab w:val="left" w:pos="709"/>
          <w:tab w:val="left" w:pos="993"/>
        </w:tabs>
        <w:spacing w:after="0" w:line="240" w:lineRule="auto"/>
        <w:ind w:firstLine="2127"/>
        <w:jc w:val="thaiDistribute"/>
        <w:rPr>
          <w:rFonts w:ascii="TH SarabunPSK" w:hAnsi="TH SarabunPSK" w:cs="TH SarabunPSK"/>
          <w:sz w:val="32"/>
          <w:szCs w:val="32"/>
        </w:rPr>
      </w:pPr>
      <w:r w:rsidRPr="00111ACB">
        <w:rPr>
          <w:rFonts w:ascii="TH SarabunPSK" w:hAnsi="TH SarabunPSK" w:cs="TH SarabunPSK"/>
          <w:sz w:val="32"/>
          <w:szCs w:val="32"/>
          <w:cs/>
        </w:rPr>
        <w:t>(</w:t>
      </w:r>
      <w:r w:rsidRPr="00111ACB">
        <w:rPr>
          <w:rFonts w:ascii="TH SarabunPSK" w:hAnsi="TH SarabunPSK" w:cs="TH SarabunPSK"/>
          <w:sz w:val="32"/>
          <w:szCs w:val="32"/>
        </w:rPr>
        <w:t>iii) sought for use in criminal proceedings not related to an event involving an ICAO</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Annex </w:t>
      </w:r>
      <w:r w:rsidRPr="00111ACB">
        <w:rPr>
          <w:rFonts w:ascii="TH SarabunPSK" w:hAnsi="TH SarabunPSK" w:cs="TH SarabunPSK"/>
          <w:sz w:val="32"/>
          <w:szCs w:val="32"/>
          <w:cs/>
        </w:rPr>
        <w:t>13</w:t>
      </w:r>
      <w:r w:rsidRPr="00111ACB">
        <w:rPr>
          <w:rFonts w:ascii="TH SarabunPSK" w:hAnsi="TH SarabunPSK" w:cs="TH SarabunPSK"/>
          <w:sz w:val="32"/>
          <w:szCs w:val="32"/>
        </w:rPr>
        <w:t xml:space="preserve"> accident or incident investigation, in which case such use is restricted to</w:t>
      </w:r>
      <w:r w:rsidR="00D2541A">
        <w:rPr>
          <w:rFonts w:ascii="TH SarabunPSK" w:hAnsi="TH SarabunPSK" w:cs="TH SarabunPSK" w:hint="cs"/>
          <w:sz w:val="32"/>
          <w:szCs w:val="32"/>
          <w:cs/>
        </w:rPr>
        <w:t xml:space="preserve"> </w:t>
      </w:r>
      <w:r w:rsidRPr="00111ACB">
        <w:rPr>
          <w:rFonts w:ascii="TH SarabunPSK" w:hAnsi="TH SarabunPSK" w:cs="TH SarabunPSK"/>
          <w:sz w:val="32"/>
          <w:szCs w:val="32"/>
        </w:rPr>
        <w:t>the relevant portions disclosed under authoritative safeguards; or</w:t>
      </w:r>
      <w:r>
        <w:rPr>
          <w:rFonts w:ascii="TH SarabunPSK" w:hAnsi="TH SarabunPSK" w:cs="TH SarabunPSK" w:hint="cs"/>
          <w:sz w:val="32"/>
          <w:szCs w:val="32"/>
          <w:cs/>
        </w:rPr>
        <w:t xml:space="preserve"> </w:t>
      </w:r>
    </w:p>
    <w:p w14:paraId="7C694325" w14:textId="2E9ED9D1" w:rsidR="00111ACB" w:rsidRPr="00111ACB" w:rsidRDefault="00111ACB" w:rsidP="00DE4AB3">
      <w:pPr>
        <w:tabs>
          <w:tab w:val="left" w:pos="709"/>
          <w:tab w:val="left" w:pos="993"/>
        </w:tabs>
        <w:spacing w:after="0" w:line="240" w:lineRule="auto"/>
        <w:ind w:firstLine="2127"/>
        <w:jc w:val="thaiDistribute"/>
        <w:rPr>
          <w:rFonts w:ascii="TH SarabunPSK" w:hAnsi="TH SarabunPSK" w:cs="TH SarabunPSK"/>
          <w:sz w:val="32"/>
          <w:szCs w:val="32"/>
        </w:rPr>
      </w:pPr>
      <w:r w:rsidRPr="00111ACB">
        <w:rPr>
          <w:rFonts w:ascii="TH SarabunPSK" w:hAnsi="TH SarabunPSK" w:cs="TH SarabunPSK"/>
          <w:sz w:val="32"/>
          <w:szCs w:val="32"/>
          <w:cs/>
        </w:rPr>
        <w:t>(</w:t>
      </w:r>
      <w:r w:rsidRPr="00111ACB">
        <w:rPr>
          <w:rFonts w:ascii="TH SarabunPSK" w:hAnsi="TH SarabunPSK" w:cs="TH SarabunPSK"/>
          <w:sz w:val="32"/>
          <w:szCs w:val="32"/>
        </w:rPr>
        <w:t xml:space="preserve">iv) use for inspections of flight recorder systems as provided in Section </w:t>
      </w:r>
      <w:r w:rsidRPr="00111ACB">
        <w:rPr>
          <w:rFonts w:ascii="TH SarabunPSK" w:hAnsi="TH SarabunPSK" w:cs="TH SarabunPSK"/>
          <w:sz w:val="32"/>
          <w:szCs w:val="32"/>
          <w:cs/>
        </w:rPr>
        <w:t>7</w:t>
      </w:r>
      <w:r w:rsidRPr="00111ACB">
        <w:rPr>
          <w:rFonts w:ascii="TH SarabunPSK" w:hAnsi="TH SarabunPSK" w:cs="TH SarabunPSK"/>
          <w:sz w:val="32"/>
          <w:szCs w:val="32"/>
        </w:rPr>
        <w:t xml:space="preserve"> of Appendix </w:t>
      </w:r>
      <w:r w:rsidRPr="00111ACB">
        <w:rPr>
          <w:rFonts w:ascii="TH SarabunPSK" w:hAnsi="TH SarabunPSK" w:cs="TH SarabunPSK"/>
          <w:sz w:val="32"/>
          <w:szCs w:val="32"/>
          <w:cs/>
        </w:rPr>
        <w:t>8</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to ICAO Annex </w:t>
      </w:r>
      <w:r w:rsidRPr="00111ACB">
        <w:rPr>
          <w:rFonts w:ascii="TH SarabunPSK" w:hAnsi="TH SarabunPSK" w:cs="TH SarabunPSK"/>
          <w:sz w:val="32"/>
          <w:szCs w:val="32"/>
          <w:cs/>
        </w:rPr>
        <w:t>6</w:t>
      </w:r>
      <w:r w:rsidRPr="00111ACB">
        <w:rPr>
          <w:rFonts w:ascii="TH SarabunPSK" w:hAnsi="TH SarabunPSK" w:cs="TH SarabunPSK"/>
          <w:sz w:val="32"/>
          <w:szCs w:val="32"/>
        </w:rPr>
        <w:t xml:space="preserve"> Part I.</w:t>
      </w:r>
    </w:p>
    <w:p w14:paraId="54846559" w14:textId="0975A2F6" w:rsidR="00111ACB" w:rsidRDefault="00111ACB" w:rsidP="008C3E0D">
      <w:pPr>
        <w:tabs>
          <w:tab w:val="left" w:pos="709"/>
          <w:tab w:val="left" w:pos="993"/>
        </w:tabs>
        <w:spacing w:after="0" w:line="240" w:lineRule="auto"/>
        <w:ind w:firstLine="1701"/>
        <w:jc w:val="thaiDistribute"/>
        <w:rPr>
          <w:rFonts w:ascii="TH SarabunPSK" w:hAnsi="TH SarabunPSK" w:cs="TH SarabunPSK"/>
          <w:sz w:val="32"/>
          <w:szCs w:val="32"/>
        </w:rPr>
      </w:pPr>
      <w:r w:rsidRPr="00111ACB">
        <w:rPr>
          <w:rFonts w:ascii="TH SarabunPSK" w:hAnsi="TH SarabunPSK" w:cs="TH SarabunPSK"/>
          <w:sz w:val="32"/>
          <w:szCs w:val="32"/>
        </w:rPr>
        <w:t xml:space="preserve">Note </w:t>
      </w:r>
      <w:r w:rsidRPr="00111ACB">
        <w:rPr>
          <w:rFonts w:ascii="TH SarabunPSK" w:hAnsi="TH SarabunPSK" w:cs="TH SarabunPSK"/>
          <w:sz w:val="32"/>
          <w:szCs w:val="32"/>
          <w:cs/>
        </w:rPr>
        <w:t xml:space="preserve">1: </w:t>
      </w:r>
      <w:r w:rsidRPr="00111ACB">
        <w:rPr>
          <w:rFonts w:ascii="TH SarabunPSK" w:hAnsi="TH SarabunPSK" w:cs="TH SarabunPSK"/>
          <w:sz w:val="32"/>
          <w:szCs w:val="32"/>
        </w:rPr>
        <w:t xml:space="preserve">When an investigation under ICAO Annex </w:t>
      </w:r>
      <w:r w:rsidRPr="00111ACB">
        <w:rPr>
          <w:rFonts w:ascii="TH SarabunPSK" w:hAnsi="TH SarabunPSK" w:cs="TH SarabunPSK"/>
          <w:sz w:val="32"/>
          <w:szCs w:val="32"/>
          <w:cs/>
        </w:rPr>
        <w:t>13</w:t>
      </w:r>
      <w:r w:rsidRPr="00111ACB">
        <w:rPr>
          <w:rFonts w:ascii="TH SarabunPSK" w:hAnsi="TH SarabunPSK" w:cs="TH SarabunPSK"/>
          <w:sz w:val="32"/>
          <w:szCs w:val="32"/>
        </w:rPr>
        <w:t xml:space="preserve"> is instituted, the protection accorded to</w:t>
      </w:r>
      <w:r>
        <w:rPr>
          <w:rFonts w:ascii="TH SarabunPSK" w:hAnsi="TH SarabunPSK" w:cs="TH SarabunPSK" w:hint="cs"/>
          <w:sz w:val="32"/>
          <w:szCs w:val="32"/>
          <w:cs/>
        </w:rPr>
        <w:t xml:space="preserve"> </w:t>
      </w:r>
      <w:r w:rsidRPr="00111ACB">
        <w:rPr>
          <w:rFonts w:ascii="TH SarabunPSK" w:hAnsi="TH SarabunPSK" w:cs="TH SarabunPSK"/>
          <w:sz w:val="32"/>
          <w:szCs w:val="32"/>
        </w:rPr>
        <w:t>accident and investigation records, including recordings or transcripts of CVR, CARS, Class A AIR</w:t>
      </w:r>
      <w:r>
        <w:rPr>
          <w:rFonts w:ascii="TH SarabunPSK" w:hAnsi="TH SarabunPSK" w:cs="TH SarabunPSK" w:hint="cs"/>
          <w:sz w:val="32"/>
          <w:szCs w:val="32"/>
          <w:cs/>
        </w:rPr>
        <w:t xml:space="preserve"> </w:t>
      </w:r>
      <w:r w:rsidRPr="00111ACB">
        <w:rPr>
          <w:rFonts w:ascii="TH SarabunPSK" w:hAnsi="TH SarabunPSK" w:cs="TH SarabunPSK"/>
          <w:sz w:val="32"/>
          <w:szCs w:val="32"/>
        </w:rPr>
        <w:t xml:space="preserve">and Class A AIRS, is determined in accordance with ICAO Annex </w:t>
      </w:r>
      <w:r w:rsidRPr="00111ACB">
        <w:rPr>
          <w:rFonts w:ascii="TH SarabunPSK" w:hAnsi="TH SarabunPSK" w:cs="TH SarabunPSK"/>
          <w:sz w:val="32"/>
          <w:szCs w:val="32"/>
          <w:cs/>
        </w:rPr>
        <w:t xml:space="preserve">13. </w:t>
      </w:r>
      <w:r w:rsidRPr="00111ACB">
        <w:rPr>
          <w:rFonts w:ascii="TH SarabunPSK" w:hAnsi="TH SarabunPSK" w:cs="TH SarabunPSK"/>
          <w:sz w:val="32"/>
          <w:szCs w:val="32"/>
        </w:rPr>
        <w:t>Provisions on the protection</w:t>
      </w:r>
      <w:r w:rsidR="008C3E0D">
        <w:rPr>
          <w:rFonts w:ascii="TH SarabunPSK" w:hAnsi="TH SarabunPSK" w:cs="TH SarabunPSK" w:hint="cs"/>
          <w:sz w:val="32"/>
          <w:szCs w:val="32"/>
          <w:cs/>
        </w:rPr>
        <w:t xml:space="preserve"> </w:t>
      </w:r>
      <w:r w:rsidRPr="00111ACB">
        <w:rPr>
          <w:rFonts w:ascii="TH SarabunPSK" w:hAnsi="TH SarabunPSK" w:cs="TH SarabunPSK"/>
          <w:sz w:val="32"/>
          <w:szCs w:val="32"/>
        </w:rPr>
        <w:t>of safety data, and safety information collected for purposes of maintaining or improving safety</w:t>
      </w:r>
      <w:r w:rsidR="008C3E0D">
        <w:rPr>
          <w:rFonts w:ascii="TH SarabunPSK" w:hAnsi="TH SarabunPSK" w:cs="TH SarabunPSK" w:hint="cs"/>
          <w:sz w:val="32"/>
          <w:szCs w:val="32"/>
          <w:cs/>
        </w:rPr>
        <w:t xml:space="preserve"> </w:t>
      </w:r>
      <w:r w:rsidRPr="00111ACB">
        <w:rPr>
          <w:rFonts w:ascii="TH SarabunPSK" w:hAnsi="TH SarabunPSK" w:cs="TH SarabunPSK"/>
          <w:sz w:val="32"/>
          <w:szCs w:val="32"/>
        </w:rPr>
        <w:t xml:space="preserve">as well as related sources are contained in ICAO Annex </w:t>
      </w:r>
      <w:r w:rsidRPr="00111ACB">
        <w:rPr>
          <w:rFonts w:ascii="TH SarabunPSK" w:hAnsi="TH SarabunPSK" w:cs="TH SarabunPSK"/>
          <w:sz w:val="32"/>
          <w:szCs w:val="32"/>
          <w:cs/>
        </w:rPr>
        <w:t>19.</w:t>
      </w:r>
    </w:p>
    <w:p w14:paraId="14BB0323" w14:textId="3E3ECBA2" w:rsidR="008C3E0D" w:rsidRPr="008C3E0D" w:rsidRDefault="008C3E0D" w:rsidP="008C3E0D">
      <w:pPr>
        <w:tabs>
          <w:tab w:val="left" w:pos="709"/>
          <w:tab w:val="left" w:pos="993"/>
        </w:tabs>
        <w:spacing w:after="0" w:line="240" w:lineRule="auto"/>
        <w:ind w:firstLine="1701"/>
        <w:jc w:val="thaiDistribute"/>
        <w:rPr>
          <w:rFonts w:ascii="TH SarabunPSK" w:hAnsi="TH SarabunPSK" w:cs="TH SarabunPSK"/>
          <w:sz w:val="32"/>
          <w:szCs w:val="32"/>
        </w:rPr>
      </w:pPr>
      <w:r w:rsidRPr="008C3E0D">
        <w:rPr>
          <w:rFonts w:ascii="TH SarabunPSK" w:hAnsi="TH SarabunPSK" w:cs="TH SarabunPSK"/>
          <w:sz w:val="32"/>
          <w:szCs w:val="32"/>
        </w:rPr>
        <w:t xml:space="preserve">Note </w:t>
      </w:r>
      <w:r w:rsidRPr="008C3E0D">
        <w:rPr>
          <w:rFonts w:ascii="TH SarabunPSK" w:hAnsi="TH SarabunPSK" w:cs="TH SarabunPSK"/>
          <w:sz w:val="32"/>
          <w:szCs w:val="32"/>
          <w:cs/>
        </w:rPr>
        <w:t xml:space="preserve">2: </w:t>
      </w:r>
      <w:r w:rsidRPr="008C3E0D">
        <w:rPr>
          <w:rFonts w:ascii="TH SarabunPSK" w:hAnsi="TH SarabunPSK" w:cs="TH SarabunPSK"/>
          <w:sz w:val="32"/>
          <w:szCs w:val="32"/>
        </w:rPr>
        <w:t>Authoritative safeguards include legal limitations or restrictions such as protective</w:t>
      </w:r>
      <w:r>
        <w:rPr>
          <w:rFonts w:ascii="TH SarabunPSK" w:hAnsi="TH SarabunPSK" w:cs="TH SarabunPSK" w:hint="cs"/>
          <w:sz w:val="32"/>
          <w:szCs w:val="32"/>
          <w:cs/>
        </w:rPr>
        <w:t xml:space="preserve"> </w:t>
      </w:r>
      <w:r w:rsidRPr="008C3E0D">
        <w:rPr>
          <w:rFonts w:ascii="TH SarabunPSK" w:hAnsi="TH SarabunPSK" w:cs="TH SarabunPSK"/>
          <w:sz w:val="32"/>
          <w:szCs w:val="32"/>
        </w:rPr>
        <w:t>orders, closed proceedings, in-camera review, and de-identification of data for the use or</w:t>
      </w:r>
      <w:r>
        <w:rPr>
          <w:rFonts w:ascii="TH SarabunPSK" w:hAnsi="TH SarabunPSK" w:cs="TH SarabunPSK" w:hint="cs"/>
          <w:sz w:val="32"/>
          <w:szCs w:val="32"/>
          <w:cs/>
        </w:rPr>
        <w:t xml:space="preserve"> </w:t>
      </w:r>
      <w:r w:rsidRPr="008C3E0D">
        <w:rPr>
          <w:rFonts w:ascii="TH SarabunPSK" w:hAnsi="TH SarabunPSK" w:cs="TH SarabunPSK"/>
          <w:sz w:val="32"/>
          <w:szCs w:val="32"/>
        </w:rPr>
        <w:t>disclosure of safety information in criminal proceedings</w:t>
      </w:r>
    </w:p>
    <w:p w14:paraId="329C6B6D" w14:textId="2F8377C0" w:rsidR="008C3E0D" w:rsidRPr="008C3E0D" w:rsidRDefault="008C3E0D" w:rsidP="00DE4AB3">
      <w:pPr>
        <w:tabs>
          <w:tab w:val="left" w:pos="709"/>
          <w:tab w:val="left" w:pos="993"/>
        </w:tabs>
        <w:spacing w:after="0" w:line="240" w:lineRule="auto"/>
        <w:ind w:firstLine="1701"/>
        <w:jc w:val="thaiDistribute"/>
        <w:rPr>
          <w:rFonts w:ascii="TH SarabunPSK" w:hAnsi="TH SarabunPSK" w:cs="TH SarabunPSK"/>
          <w:sz w:val="32"/>
          <w:szCs w:val="32"/>
        </w:rPr>
      </w:pPr>
      <w:r w:rsidRPr="008C3E0D">
        <w:rPr>
          <w:rFonts w:ascii="TH SarabunPSK" w:hAnsi="TH SarabunPSK" w:cs="TH SarabunPSK"/>
          <w:sz w:val="32"/>
          <w:szCs w:val="32"/>
          <w:cs/>
        </w:rPr>
        <w:t xml:space="preserve">(2) </w:t>
      </w:r>
      <w:r w:rsidRPr="008C3E0D">
        <w:rPr>
          <w:rFonts w:ascii="TH SarabunPSK" w:hAnsi="TH SarabunPSK" w:cs="TH SarabunPSK"/>
          <w:sz w:val="32"/>
          <w:szCs w:val="32"/>
        </w:rPr>
        <w:t>CAAT shall not allow the use of recordings or transcripts of FDR, ADRS as well as Class B</w:t>
      </w:r>
      <w:r w:rsidR="00DE4AB3">
        <w:rPr>
          <w:rFonts w:ascii="TH SarabunPSK" w:hAnsi="TH SarabunPSK" w:cs="TH SarabunPSK" w:hint="cs"/>
          <w:sz w:val="32"/>
          <w:szCs w:val="32"/>
          <w:cs/>
        </w:rPr>
        <w:t xml:space="preserve"> </w:t>
      </w:r>
      <w:r w:rsidRPr="008C3E0D">
        <w:rPr>
          <w:rFonts w:ascii="TH SarabunPSK" w:hAnsi="TH SarabunPSK" w:cs="TH SarabunPSK"/>
          <w:sz w:val="32"/>
          <w:szCs w:val="32"/>
        </w:rPr>
        <w:t>and Class C AIR and AIRS, except where the recordings or transcripts are:</w:t>
      </w:r>
    </w:p>
    <w:p w14:paraId="35D209B8" w14:textId="77777777" w:rsidR="008C3E0D" w:rsidRDefault="008C3E0D" w:rsidP="00DE4AB3">
      <w:pPr>
        <w:tabs>
          <w:tab w:val="left" w:pos="709"/>
          <w:tab w:val="left" w:pos="993"/>
        </w:tabs>
        <w:spacing w:after="0" w:line="240" w:lineRule="auto"/>
        <w:ind w:firstLine="1985"/>
        <w:jc w:val="thaiDistribute"/>
        <w:rPr>
          <w:rFonts w:ascii="TH SarabunPSK" w:hAnsi="TH SarabunPSK" w:cs="TH SarabunPSK"/>
          <w:sz w:val="32"/>
          <w:szCs w:val="32"/>
        </w:rPr>
      </w:pPr>
      <w:r w:rsidRPr="008C3E0D">
        <w:rPr>
          <w:rFonts w:ascii="TH SarabunPSK" w:hAnsi="TH SarabunPSK" w:cs="TH SarabunPSK"/>
          <w:sz w:val="32"/>
          <w:szCs w:val="32"/>
          <w:cs/>
        </w:rPr>
        <w:t>(</w:t>
      </w:r>
      <w:r w:rsidRPr="008C3E0D">
        <w:rPr>
          <w:rFonts w:ascii="TH SarabunPSK" w:hAnsi="TH SarabunPSK" w:cs="TH SarabunPSK"/>
          <w:sz w:val="32"/>
          <w:szCs w:val="32"/>
        </w:rPr>
        <w:t xml:space="preserve">i) used in the investigation of an accident or incident instituted under ICAO Annex </w:t>
      </w:r>
      <w:r w:rsidRPr="008C3E0D">
        <w:rPr>
          <w:rFonts w:ascii="TH SarabunPSK" w:hAnsi="TH SarabunPSK" w:cs="TH SarabunPSK"/>
          <w:sz w:val="32"/>
          <w:szCs w:val="32"/>
          <w:cs/>
        </w:rPr>
        <w:t>13</w:t>
      </w:r>
      <w:r w:rsidRPr="008C3E0D">
        <w:rPr>
          <w:rFonts w:ascii="TH SarabunPSK" w:hAnsi="TH SarabunPSK" w:cs="TH SarabunPSK"/>
          <w:sz w:val="32"/>
          <w:szCs w:val="32"/>
        </w:rPr>
        <w:t>;</w:t>
      </w:r>
    </w:p>
    <w:p w14:paraId="5D2CE320" w14:textId="77777777" w:rsidR="00D2541A" w:rsidRDefault="00D2541A" w:rsidP="00DE4AB3">
      <w:pPr>
        <w:tabs>
          <w:tab w:val="left" w:pos="709"/>
          <w:tab w:val="left" w:pos="993"/>
        </w:tabs>
        <w:spacing w:after="0" w:line="240" w:lineRule="auto"/>
        <w:ind w:firstLine="1985"/>
        <w:jc w:val="thaiDistribute"/>
        <w:rPr>
          <w:rFonts w:ascii="TH SarabunPSK" w:hAnsi="TH SarabunPSK" w:cs="TH SarabunPSK"/>
          <w:sz w:val="32"/>
          <w:szCs w:val="32"/>
        </w:rPr>
      </w:pPr>
    </w:p>
    <w:p w14:paraId="3BAC26EF" w14:textId="77777777" w:rsidR="00D2541A" w:rsidRPr="008C3E0D" w:rsidRDefault="00D2541A" w:rsidP="00DE4AB3">
      <w:pPr>
        <w:tabs>
          <w:tab w:val="left" w:pos="709"/>
          <w:tab w:val="left" w:pos="993"/>
        </w:tabs>
        <w:spacing w:after="0" w:line="240" w:lineRule="auto"/>
        <w:ind w:firstLine="1985"/>
        <w:jc w:val="thaiDistribute"/>
        <w:rPr>
          <w:rFonts w:ascii="TH SarabunPSK" w:hAnsi="TH SarabunPSK" w:cs="TH SarabunPSK"/>
          <w:sz w:val="32"/>
          <w:szCs w:val="32"/>
        </w:rPr>
      </w:pPr>
    </w:p>
    <w:p w14:paraId="55CB9882" w14:textId="77777777" w:rsidR="008C3E0D" w:rsidRPr="008C3E0D" w:rsidRDefault="008C3E0D" w:rsidP="00DE4AB3">
      <w:pPr>
        <w:tabs>
          <w:tab w:val="left" w:pos="709"/>
          <w:tab w:val="left" w:pos="993"/>
        </w:tabs>
        <w:spacing w:after="0" w:line="240" w:lineRule="auto"/>
        <w:ind w:firstLine="1985"/>
        <w:jc w:val="thaiDistribute"/>
        <w:rPr>
          <w:rFonts w:ascii="TH SarabunPSK" w:hAnsi="TH SarabunPSK" w:cs="TH SarabunPSK"/>
          <w:sz w:val="32"/>
          <w:szCs w:val="32"/>
        </w:rPr>
      </w:pPr>
      <w:r w:rsidRPr="008C3E0D">
        <w:rPr>
          <w:rFonts w:ascii="TH SarabunPSK" w:hAnsi="TH SarabunPSK" w:cs="TH SarabunPSK"/>
          <w:sz w:val="32"/>
          <w:szCs w:val="32"/>
          <w:cs/>
        </w:rPr>
        <w:lastRenderedPageBreak/>
        <w:t>(</w:t>
      </w:r>
      <w:r w:rsidRPr="008C3E0D">
        <w:rPr>
          <w:rFonts w:ascii="TH SarabunPSK" w:hAnsi="TH SarabunPSK" w:cs="TH SarabunPSK"/>
          <w:sz w:val="32"/>
          <w:szCs w:val="32"/>
        </w:rPr>
        <w:t>ii) used by the operator for airworthiness or maintenance purposes;</w:t>
      </w:r>
    </w:p>
    <w:p w14:paraId="55174703" w14:textId="241715DC" w:rsidR="008C3E0D" w:rsidRPr="008C3E0D" w:rsidRDefault="008C3E0D" w:rsidP="00DE4AB3">
      <w:pPr>
        <w:tabs>
          <w:tab w:val="left" w:pos="709"/>
          <w:tab w:val="left" w:pos="993"/>
        </w:tabs>
        <w:spacing w:after="0" w:line="240" w:lineRule="auto"/>
        <w:ind w:firstLine="1985"/>
        <w:jc w:val="thaiDistribute"/>
        <w:rPr>
          <w:rFonts w:ascii="TH SarabunPSK" w:hAnsi="TH SarabunPSK" w:cs="TH SarabunPSK"/>
          <w:sz w:val="32"/>
          <w:szCs w:val="32"/>
        </w:rPr>
      </w:pPr>
      <w:r w:rsidRPr="008C3E0D">
        <w:rPr>
          <w:rFonts w:ascii="TH SarabunPSK" w:hAnsi="TH SarabunPSK" w:cs="TH SarabunPSK"/>
          <w:sz w:val="32"/>
          <w:szCs w:val="32"/>
          <w:cs/>
        </w:rPr>
        <w:t>(</w:t>
      </w:r>
      <w:r w:rsidRPr="008C3E0D">
        <w:rPr>
          <w:rFonts w:ascii="TH SarabunPSK" w:hAnsi="TH SarabunPSK" w:cs="TH SarabunPSK"/>
          <w:sz w:val="32"/>
          <w:szCs w:val="32"/>
        </w:rPr>
        <w:t>iii) used by the operator in the operation of a flight data analysis programme required</w:t>
      </w:r>
      <w:r w:rsidR="00DE4AB3">
        <w:rPr>
          <w:rFonts w:ascii="TH SarabunPSK" w:hAnsi="TH SarabunPSK" w:cs="TH SarabunPSK" w:hint="cs"/>
          <w:sz w:val="32"/>
          <w:szCs w:val="32"/>
          <w:cs/>
        </w:rPr>
        <w:t xml:space="preserve"> </w:t>
      </w:r>
      <w:r w:rsidRPr="008C3E0D">
        <w:rPr>
          <w:rFonts w:ascii="TH SarabunPSK" w:hAnsi="TH SarabunPSK" w:cs="TH SarabunPSK"/>
          <w:sz w:val="32"/>
          <w:szCs w:val="32"/>
        </w:rPr>
        <w:t>in TCAR OPS; or</w:t>
      </w:r>
    </w:p>
    <w:p w14:paraId="6265FB75" w14:textId="7DE3299B" w:rsidR="008C3E0D" w:rsidRPr="008C3E0D" w:rsidRDefault="008C3E0D" w:rsidP="00DE4AB3">
      <w:pPr>
        <w:tabs>
          <w:tab w:val="left" w:pos="709"/>
          <w:tab w:val="left" w:pos="993"/>
        </w:tabs>
        <w:spacing w:after="0" w:line="240" w:lineRule="auto"/>
        <w:ind w:firstLine="1985"/>
        <w:jc w:val="thaiDistribute"/>
        <w:rPr>
          <w:rFonts w:ascii="TH SarabunPSK" w:hAnsi="TH SarabunPSK" w:cs="TH SarabunPSK"/>
          <w:sz w:val="32"/>
          <w:szCs w:val="32"/>
        </w:rPr>
      </w:pPr>
      <w:r w:rsidRPr="008C3E0D">
        <w:rPr>
          <w:rFonts w:ascii="TH SarabunPSK" w:hAnsi="TH SarabunPSK" w:cs="TH SarabunPSK"/>
          <w:sz w:val="32"/>
          <w:szCs w:val="32"/>
          <w:cs/>
        </w:rPr>
        <w:t>(</w:t>
      </w:r>
      <w:r w:rsidRPr="008C3E0D">
        <w:rPr>
          <w:rFonts w:ascii="TH SarabunPSK" w:hAnsi="TH SarabunPSK" w:cs="TH SarabunPSK"/>
          <w:sz w:val="32"/>
          <w:szCs w:val="32"/>
        </w:rPr>
        <w:t>iv) sought for use in proceedings not related to an event involving an accident or</w:t>
      </w:r>
      <w:r w:rsidR="00DE4AB3">
        <w:rPr>
          <w:rFonts w:ascii="TH SarabunPSK" w:hAnsi="TH SarabunPSK" w:cs="TH SarabunPSK" w:hint="cs"/>
          <w:sz w:val="32"/>
          <w:szCs w:val="32"/>
          <w:cs/>
        </w:rPr>
        <w:t xml:space="preserve"> </w:t>
      </w:r>
      <w:r w:rsidRPr="008C3E0D">
        <w:rPr>
          <w:rFonts w:ascii="TH SarabunPSK" w:hAnsi="TH SarabunPSK" w:cs="TH SarabunPSK"/>
          <w:sz w:val="32"/>
          <w:szCs w:val="32"/>
        </w:rPr>
        <w:t>incident investigation.</w:t>
      </w:r>
    </w:p>
    <w:p w14:paraId="7F04C190" w14:textId="1E1B8959" w:rsidR="009579A4" w:rsidRDefault="008C3E0D" w:rsidP="00DE4AB3">
      <w:pPr>
        <w:tabs>
          <w:tab w:val="left" w:pos="709"/>
          <w:tab w:val="left" w:pos="993"/>
        </w:tabs>
        <w:spacing w:after="0" w:line="240" w:lineRule="auto"/>
        <w:ind w:firstLine="1701"/>
        <w:jc w:val="thaiDistribute"/>
        <w:rPr>
          <w:rFonts w:ascii="TH SarabunPSK" w:hAnsi="TH SarabunPSK" w:cs="TH SarabunPSK"/>
          <w:sz w:val="32"/>
          <w:szCs w:val="32"/>
        </w:rPr>
      </w:pPr>
      <w:r w:rsidRPr="008C3E0D">
        <w:rPr>
          <w:rFonts w:ascii="TH SarabunPSK" w:hAnsi="TH SarabunPSK" w:cs="TH SarabunPSK"/>
          <w:sz w:val="32"/>
          <w:szCs w:val="32"/>
        </w:rPr>
        <w:t>Note: Provisions on the protection of safety data and safety information collected for purposes</w:t>
      </w:r>
      <w:r w:rsidR="00DE4AB3">
        <w:rPr>
          <w:rFonts w:ascii="TH SarabunPSK" w:hAnsi="TH SarabunPSK" w:cs="TH SarabunPSK" w:hint="cs"/>
          <w:sz w:val="32"/>
          <w:szCs w:val="32"/>
          <w:cs/>
        </w:rPr>
        <w:t xml:space="preserve"> </w:t>
      </w:r>
      <w:r w:rsidRPr="008C3E0D">
        <w:rPr>
          <w:rFonts w:ascii="TH SarabunPSK" w:hAnsi="TH SarabunPSK" w:cs="TH SarabunPSK"/>
          <w:sz w:val="32"/>
          <w:szCs w:val="32"/>
        </w:rPr>
        <w:t xml:space="preserve">of maintaining or improving safety as well as related sources are contained in ICAO Annex </w:t>
      </w:r>
      <w:r w:rsidRPr="008C3E0D">
        <w:rPr>
          <w:rFonts w:ascii="TH SarabunPSK" w:hAnsi="TH SarabunPSK" w:cs="TH SarabunPSK"/>
          <w:sz w:val="32"/>
          <w:szCs w:val="32"/>
          <w:cs/>
        </w:rPr>
        <w:t>19.</w:t>
      </w:r>
    </w:p>
    <w:p w14:paraId="2D4F0FA5" w14:textId="77777777" w:rsidR="00DE4AB3" w:rsidRDefault="00DE4AB3" w:rsidP="00DE4AB3">
      <w:pPr>
        <w:tabs>
          <w:tab w:val="left" w:pos="709"/>
          <w:tab w:val="left" w:pos="993"/>
        </w:tabs>
        <w:spacing w:after="0" w:line="240" w:lineRule="auto"/>
        <w:ind w:firstLine="1701"/>
        <w:jc w:val="thaiDistribute"/>
        <w:rPr>
          <w:rFonts w:ascii="TH SarabunPSK" w:hAnsi="TH SarabunPSK" w:cs="TH SarabunPSK"/>
          <w:sz w:val="32"/>
          <w:szCs w:val="32"/>
        </w:rPr>
      </w:pPr>
    </w:p>
    <w:p w14:paraId="17C552F6" w14:textId="7E3446DD" w:rsidR="00DE4AB3" w:rsidRDefault="00D2541A" w:rsidP="00DE4AB3">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hint="cs"/>
          <w:sz w:val="32"/>
          <w:szCs w:val="32"/>
          <w:cs/>
        </w:rPr>
        <w:t xml:space="preserve">  </w:t>
      </w:r>
      <w:r w:rsidR="00DE4AB3" w:rsidRPr="00A935D7">
        <w:rPr>
          <w:rFonts w:ascii="TH SarabunPSK" w:hAnsi="TH SarabunPSK" w:cs="TH SarabunPSK"/>
          <w:sz w:val="32"/>
          <w:szCs w:val="32"/>
        </w:rPr>
        <w:sym w:font="Wingdings 2" w:char="F0A3"/>
      </w:r>
      <w:r w:rsidR="00DE4AB3" w:rsidRPr="00472937">
        <w:rPr>
          <w:rFonts w:ascii="TH SarabunPSK" w:hAnsi="TH SarabunPSK" w:cs="TH SarabunPSK"/>
          <w:sz w:val="32"/>
          <w:szCs w:val="32"/>
          <w:cs/>
        </w:rPr>
        <w:t xml:space="preserve"> เหมาะสม เนื่องจาก</w:t>
      </w:r>
      <w:r w:rsidR="00DE4AB3" w:rsidRPr="00A935D7">
        <w:rPr>
          <w:rFonts w:ascii="TH SarabunPSK" w:hAnsi="TH SarabunPSK" w:cs="TH SarabunPSK"/>
          <w:sz w:val="32"/>
          <w:szCs w:val="32"/>
          <w:cs/>
        </w:rPr>
        <w:t>............................</w:t>
      </w:r>
      <w:r w:rsidR="00DE4AB3" w:rsidRPr="00A935D7">
        <w:rPr>
          <w:rFonts w:ascii="TH SarabunPSK" w:hAnsi="TH SarabunPSK" w:cs="TH SarabunPSK" w:hint="cs"/>
          <w:sz w:val="32"/>
          <w:szCs w:val="32"/>
          <w:cs/>
        </w:rPr>
        <w:t>...</w:t>
      </w:r>
      <w:r w:rsidR="00DE4AB3" w:rsidRPr="00A935D7">
        <w:rPr>
          <w:rFonts w:ascii="TH SarabunPSK" w:hAnsi="TH SarabunPSK" w:cs="TH SarabunPSK"/>
          <w:sz w:val="32"/>
          <w:szCs w:val="32"/>
          <w:cs/>
        </w:rPr>
        <w:t>.......................................................................................</w:t>
      </w:r>
      <w:r w:rsidR="00DE4AB3">
        <w:rPr>
          <w:rFonts w:ascii="TH SarabunPSK" w:hAnsi="TH SarabunPSK" w:cs="TH SarabunPSK"/>
          <w:sz w:val="32"/>
          <w:szCs w:val="32"/>
        </w:rPr>
        <w:t>...</w:t>
      </w:r>
    </w:p>
    <w:p w14:paraId="080C7213" w14:textId="77777777" w:rsidR="00DE4AB3" w:rsidRPr="00472937" w:rsidRDefault="00DE4AB3" w:rsidP="00DE4AB3">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6080FA0C" w14:textId="77777777" w:rsidR="00DE4AB3" w:rsidRPr="00A935D7"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4F059293" w14:textId="77777777" w:rsidR="00DE4AB3" w:rsidRPr="00A935D7"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3D4E0AE" w14:textId="77777777" w:rsidR="00DE4AB3"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8BC2D6E" w14:textId="77777777" w:rsidR="00DE4AB3"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627B3F9" w14:textId="77777777" w:rsidR="00DE4AB3" w:rsidRPr="00A935D7" w:rsidRDefault="00DE4AB3" w:rsidP="00DE4AB3">
      <w:pPr>
        <w:spacing w:before="240"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5C301738" w14:textId="77777777" w:rsidR="00DE4AB3" w:rsidRPr="00A935D7"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BF7AF4A" w14:textId="77777777" w:rsidR="00DE4AB3" w:rsidRPr="00664597" w:rsidRDefault="00DE4AB3" w:rsidP="00DE4AB3">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280C6B99" w14:textId="77777777" w:rsidR="00DE4AB3" w:rsidRPr="00A935D7"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F888B85" w14:textId="77777777" w:rsidR="00DE4AB3" w:rsidRDefault="00DE4AB3" w:rsidP="00DE4AB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bookmarkEnd w:id="1"/>
    <w:p w14:paraId="375D301A" w14:textId="449610D5" w:rsidR="00103BD5" w:rsidRDefault="00160A47" w:rsidP="00DE4AB3">
      <w:pPr>
        <w:tabs>
          <w:tab w:val="left" w:pos="709"/>
          <w:tab w:val="left" w:pos="993"/>
        </w:tabs>
        <w:spacing w:after="0" w:line="240" w:lineRule="auto"/>
        <w:jc w:val="thaiDistribute"/>
        <w:rPr>
          <w:rFonts w:ascii="TH SarabunPSK" w:hAnsi="TH SarabunPSK" w:cs="TH SarabunPSK"/>
          <w:sz w:val="32"/>
          <w:szCs w:val="32"/>
        </w:rPr>
      </w:pPr>
      <w:r w:rsidRPr="00814341">
        <w:rPr>
          <w:rFonts w:ascii="TH SarabunPSK" w:hAnsi="TH SarabunPSK" w:cs="TH SarabunPSK"/>
          <w:sz w:val="32"/>
          <w:szCs w:val="32"/>
        </w:rPr>
        <w:t xml:space="preserve"> </w:t>
      </w:r>
    </w:p>
    <w:p w14:paraId="47430D59" w14:textId="52394AB0" w:rsidR="00537A65" w:rsidRDefault="00103BD5" w:rsidP="00D2541A">
      <w:pPr>
        <w:tabs>
          <w:tab w:val="left" w:pos="709"/>
        </w:tabs>
        <w:spacing w:after="0" w:line="240" w:lineRule="auto"/>
        <w:jc w:val="thaiDistribute"/>
        <w:rPr>
          <w:rFonts w:ascii="TH SarabunPSK" w:hAnsi="TH SarabunPSK" w:cs="TH SarabunPSK"/>
          <w:color w:val="000000" w:themeColor="text1"/>
          <w:sz w:val="32"/>
          <w:szCs w:val="32"/>
          <w:u w:val="single"/>
        </w:rPr>
      </w:pPr>
      <w:r>
        <w:rPr>
          <w:rFonts w:ascii="TH SarabunPSK" w:hAnsi="TH SarabunPSK" w:cs="TH SarabunPSK"/>
          <w:sz w:val="32"/>
          <w:szCs w:val="32"/>
        </w:rPr>
        <w:t xml:space="preserve">              </w:t>
      </w:r>
      <w:r w:rsidR="00E23436">
        <w:rPr>
          <w:rFonts w:ascii="TH SarabunPSK" w:hAnsi="TH SarabunPSK" w:cs="TH SarabunPSK"/>
          <w:sz w:val="32"/>
          <w:szCs w:val="32"/>
        </w:rPr>
        <w:t>3</w:t>
      </w:r>
      <w:r>
        <w:rPr>
          <w:rFonts w:ascii="TH SarabunPSK" w:hAnsi="TH SarabunPSK" w:cs="TH SarabunPSK"/>
          <w:sz w:val="32"/>
          <w:szCs w:val="32"/>
        </w:rPr>
        <w:t>.</w:t>
      </w:r>
      <w:r w:rsidR="00E23436">
        <w:rPr>
          <w:rFonts w:ascii="TH SarabunPSK" w:hAnsi="TH SarabunPSK" w:cs="TH SarabunPSK"/>
          <w:sz w:val="32"/>
          <w:szCs w:val="32"/>
        </w:rPr>
        <w:t>2</w:t>
      </w:r>
      <w:r>
        <w:rPr>
          <w:rFonts w:ascii="TH SarabunPSK" w:hAnsi="TH SarabunPSK" w:cs="TH SarabunPSK"/>
          <w:sz w:val="32"/>
          <w:szCs w:val="32"/>
        </w:rPr>
        <w:t xml:space="preserve"> </w:t>
      </w:r>
      <w:r w:rsidR="00B515C1" w:rsidRPr="00B515C1">
        <w:rPr>
          <w:rFonts w:ascii="TH SarabunPSK" w:hAnsi="TH SarabunPSK" w:cs="TH SarabunPSK"/>
          <w:sz w:val="32"/>
          <w:szCs w:val="32"/>
          <w:cs/>
        </w:rPr>
        <w:t xml:space="preserve">แก้ไขปรับปรุงรายละเอียดเกี่ยวกับ </w:t>
      </w:r>
      <w:r w:rsidR="00B515C1" w:rsidRPr="00B515C1">
        <w:rPr>
          <w:rFonts w:ascii="TH SarabunPSK" w:hAnsi="TH SarabunPSK" w:cs="TH SarabunPSK"/>
          <w:sz w:val="32"/>
          <w:szCs w:val="32"/>
        </w:rPr>
        <w:t>Transport of Dangerous Goods</w:t>
      </w:r>
      <w:r w:rsidR="00495D09">
        <w:rPr>
          <w:rFonts w:ascii="TH SarabunPSK" w:hAnsi="TH SarabunPSK" w:cs="TH SarabunPSK" w:hint="cs"/>
          <w:sz w:val="32"/>
          <w:szCs w:val="32"/>
          <w:cs/>
        </w:rPr>
        <w:t xml:space="preserve"> (</w:t>
      </w:r>
      <w:r w:rsidR="00495D09" w:rsidRPr="00495D09">
        <w:rPr>
          <w:rFonts w:ascii="TH SarabunPSK" w:hAnsi="TH SarabunPSK" w:cs="TH SarabunPSK"/>
          <w:sz w:val="32"/>
          <w:szCs w:val="32"/>
        </w:rPr>
        <w:t>CAT.GEN.MPA.</w:t>
      </w:r>
      <w:r w:rsidR="00495D09" w:rsidRPr="00495D09">
        <w:rPr>
          <w:rFonts w:ascii="TH SarabunPSK" w:hAnsi="TH SarabunPSK" w:cs="TH SarabunPSK"/>
          <w:sz w:val="32"/>
          <w:szCs w:val="32"/>
          <w:cs/>
        </w:rPr>
        <w:t>200</w:t>
      </w:r>
      <w:r w:rsidR="00495D09">
        <w:rPr>
          <w:rFonts w:ascii="TH SarabunPSK" w:hAnsi="TH SarabunPSK" w:cs="TH SarabunPSK" w:hint="cs"/>
          <w:sz w:val="32"/>
          <w:szCs w:val="32"/>
          <w:cs/>
        </w:rPr>
        <w:t>)</w:t>
      </w:r>
    </w:p>
    <w:p w14:paraId="7C48C1EC" w14:textId="4C7F96BA" w:rsidR="00537A65" w:rsidRDefault="0048111E" w:rsidP="00C51049">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00D2541A">
        <w:rPr>
          <w:rFonts w:ascii="TH SarabunPSK" w:hAnsi="TH SarabunPSK" w:cs="TH SarabunPSK" w:hint="cs"/>
          <w:sz w:val="32"/>
          <w:szCs w:val="32"/>
          <w:cs/>
        </w:rPr>
        <w:t xml:space="preserve">     </w:t>
      </w:r>
      <w:r>
        <w:rPr>
          <w:rFonts w:ascii="TH SarabunPSK" w:hAnsi="TH SarabunPSK" w:cs="TH SarabunPSK" w:hint="cs"/>
          <w:sz w:val="32"/>
          <w:szCs w:val="32"/>
          <w:cs/>
        </w:rPr>
        <w:t>(</w:t>
      </w:r>
      <w:r>
        <w:rPr>
          <w:rFonts w:ascii="TH SarabunPSK" w:hAnsi="TH SarabunPSK" w:cs="TH SarabunPSK"/>
          <w:sz w:val="32"/>
          <w:szCs w:val="32"/>
        </w:rPr>
        <w:t>a) …</w:t>
      </w:r>
    </w:p>
    <w:p w14:paraId="2C70A770" w14:textId="226BD4CF" w:rsidR="0048111E" w:rsidRDefault="0048111E" w:rsidP="00A51B92">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 xml:space="preserve">                   (Para</w:t>
      </w:r>
      <w:r w:rsidR="00A51B92">
        <w:rPr>
          <w:rFonts w:ascii="TH SarabunPSK" w:hAnsi="TH SarabunPSK" w:cs="TH SarabunPSK"/>
          <w:sz w:val="32"/>
          <w:szCs w:val="32"/>
        </w:rPr>
        <w:t>graph 2</w:t>
      </w:r>
      <w:r>
        <w:rPr>
          <w:rFonts w:ascii="TH SarabunPSK" w:hAnsi="TH SarabunPSK" w:cs="TH SarabunPSK"/>
          <w:sz w:val="32"/>
          <w:szCs w:val="32"/>
        </w:rPr>
        <w:t>)</w:t>
      </w:r>
      <w:r w:rsidR="00A51B92">
        <w:rPr>
          <w:rFonts w:ascii="TH SarabunPSK" w:hAnsi="TH SarabunPSK" w:cs="TH SarabunPSK"/>
          <w:sz w:val="32"/>
          <w:szCs w:val="32"/>
        </w:rPr>
        <w:t xml:space="preserve"> </w:t>
      </w:r>
      <w:r w:rsidR="00A51B92" w:rsidRPr="00A51B92">
        <w:rPr>
          <w:rFonts w:ascii="TH SarabunPSK" w:hAnsi="TH SarabunPSK" w:cs="TH SarabunPSK"/>
          <w:sz w:val="32"/>
          <w:szCs w:val="32"/>
        </w:rPr>
        <w:t>The operator shall conduct in according with the Requirement of the Civil Aviation Authority of</w:t>
      </w:r>
      <w:r w:rsidR="00A51B92">
        <w:rPr>
          <w:rFonts w:ascii="TH SarabunPSK" w:hAnsi="TH SarabunPSK" w:cs="TH SarabunPSK"/>
          <w:sz w:val="32"/>
          <w:szCs w:val="32"/>
        </w:rPr>
        <w:t xml:space="preserve"> </w:t>
      </w:r>
      <w:r w:rsidR="00A51B92" w:rsidRPr="00A51B92">
        <w:rPr>
          <w:rFonts w:ascii="TH SarabunPSK" w:hAnsi="TH SarabunPSK" w:cs="TH SarabunPSK"/>
          <w:sz w:val="32"/>
          <w:szCs w:val="32"/>
        </w:rPr>
        <w:t>Thailand No. 73 on the Operations regarding the Transport of Dangerous Goods and Prohibited</w:t>
      </w:r>
      <w:r w:rsidR="00A51B92">
        <w:rPr>
          <w:rFonts w:ascii="TH SarabunPSK" w:hAnsi="TH SarabunPSK" w:cs="TH SarabunPSK"/>
          <w:sz w:val="32"/>
          <w:szCs w:val="32"/>
        </w:rPr>
        <w:t xml:space="preserve"> </w:t>
      </w:r>
      <w:r w:rsidR="00A51B92" w:rsidRPr="00A51B92">
        <w:rPr>
          <w:rFonts w:ascii="TH SarabunPSK" w:hAnsi="TH SarabunPSK" w:cs="TH SarabunPSK"/>
          <w:sz w:val="32"/>
          <w:szCs w:val="32"/>
        </w:rPr>
        <w:t>or Special Handling Items 2024 and Requirement of The Civil Aviation Authority of Thailand No.</w:t>
      </w:r>
      <w:r w:rsidR="00A51B92">
        <w:rPr>
          <w:rFonts w:ascii="TH SarabunPSK" w:hAnsi="TH SarabunPSK" w:cs="TH SarabunPSK"/>
          <w:sz w:val="32"/>
          <w:szCs w:val="32"/>
        </w:rPr>
        <w:t xml:space="preserve"> </w:t>
      </w:r>
      <w:r w:rsidR="00A51B92" w:rsidRPr="00A51B92">
        <w:rPr>
          <w:rFonts w:ascii="TH SarabunPSK" w:hAnsi="TH SarabunPSK" w:cs="TH SarabunPSK"/>
          <w:sz w:val="32"/>
          <w:szCs w:val="32"/>
        </w:rPr>
        <w:t>68 Application for and issuance of permission for operating Dangerous Goods and Prohibited or</w:t>
      </w:r>
      <w:r w:rsidR="00A51B92">
        <w:rPr>
          <w:rFonts w:ascii="TH SarabunPSK" w:hAnsi="TH SarabunPSK" w:cs="TH SarabunPSK"/>
          <w:sz w:val="32"/>
          <w:szCs w:val="32"/>
        </w:rPr>
        <w:t xml:space="preserve"> </w:t>
      </w:r>
      <w:r w:rsidR="00A51B92" w:rsidRPr="00A51B92">
        <w:rPr>
          <w:rFonts w:ascii="TH SarabunPSK" w:hAnsi="TH SarabunPSK" w:cs="TH SarabunPSK"/>
          <w:sz w:val="32"/>
          <w:szCs w:val="32"/>
        </w:rPr>
        <w:t>Special Handling Items 2024.</w:t>
      </w:r>
    </w:p>
    <w:p w14:paraId="499F3B51" w14:textId="6BF79EC9" w:rsidR="00A51B92" w:rsidRDefault="00A51B92" w:rsidP="00A51B92">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2541A">
        <w:rPr>
          <w:rFonts w:ascii="TH SarabunPSK" w:hAnsi="TH SarabunPSK" w:cs="TH SarabunPSK" w:hint="cs"/>
          <w:sz w:val="32"/>
          <w:szCs w:val="32"/>
          <w:cs/>
        </w:rPr>
        <w:t xml:space="preserve">     </w:t>
      </w:r>
      <w:r>
        <w:rPr>
          <w:rFonts w:ascii="TH SarabunPSK" w:hAnsi="TH SarabunPSK" w:cs="TH SarabunPSK"/>
          <w:sz w:val="32"/>
          <w:szCs w:val="32"/>
        </w:rPr>
        <w:t>…</w:t>
      </w:r>
    </w:p>
    <w:p w14:paraId="19373FB5" w14:textId="03AE79E3" w:rsidR="00204BEE" w:rsidRPr="00204BEE" w:rsidRDefault="00A51B92" w:rsidP="00204BEE">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2541A">
        <w:rPr>
          <w:rFonts w:ascii="TH SarabunPSK" w:hAnsi="TH SarabunPSK" w:cs="TH SarabunPSK" w:hint="cs"/>
          <w:sz w:val="32"/>
          <w:szCs w:val="32"/>
          <w:cs/>
        </w:rPr>
        <w:t xml:space="preserve">     </w:t>
      </w:r>
      <w:r w:rsidR="00204BEE" w:rsidRPr="00204BEE">
        <w:rPr>
          <w:rFonts w:ascii="TH SarabunPSK" w:hAnsi="TH SarabunPSK" w:cs="TH SarabunPSK"/>
          <w:sz w:val="32"/>
          <w:szCs w:val="32"/>
        </w:rPr>
        <w:t>(e) The operator shall, in accordance with the technical instructions, report without d</w:t>
      </w:r>
      <w:r w:rsidR="00204BEE" w:rsidRPr="00204BEE">
        <w:rPr>
          <w:rFonts w:ascii="TH SarabunPSK" w:hAnsi="TH SarabunPSK" w:cs="TH SarabunPSK"/>
          <w:spacing w:val="-6"/>
          <w:sz w:val="32"/>
          <w:szCs w:val="32"/>
        </w:rPr>
        <w:t>elay to the CAAT the and the appropriate authority of the State of occurrence in the event of:</w:t>
      </w:r>
    </w:p>
    <w:p w14:paraId="7793C955" w14:textId="77777777" w:rsidR="00204BEE" w:rsidRPr="00204BEE" w:rsidRDefault="00204BEE" w:rsidP="00AE6BA0">
      <w:pPr>
        <w:tabs>
          <w:tab w:val="left" w:pos="709"/>
          <w:tab w:val="left" w:pos="993"/>
        </w:tabs>
        <w:spacing w:after="0" w:line="240" w:lineRule="auto"/>
        <w:ind w:firstLine="1701"/>
        <w:jc w:val="thaiDistribute"/>
        <w:rPr>
          <w:rFonts w:ascii="TH SarabunPSK" w:hAnsi="TH SarabunPSK" w:cs="TH SarabunPSK"/>
          <w:sz w:val="32"/>
          <w:szCs w:val="32"/>
        </w:rPr>
      </w:pPr>
      <w:r w:rsidRPr="00204BEE">
        <w:rPr>
          <w:rFonts w:ascii="TH SarabunPSK" w:hAnsi="TH SarabunPSK" w:cs="TH SarabunPSK"/>
          <w:sz w:val="32"/>
          <w:szCs w:val="32"/>
        </w:rPr>
        <w:t>(1) any dangerous goods accidents or incidents;</w:t>
      </w:r>
    </w:p>
    <w:p w14:paraId="7B9FC620" w14:textId="77777777" w:rsidR="00204BEE" w:rsidRPr="00AE6BA0" w:rsidRDefault="00204BEE" w:rsidP="00AE6BA0">
      <w:pPr>
        <w:tabs>
          <w:tab w:val="left" w:pos="709"/>
          <w:tab w:val="left" w:pos="993"/>
        </w:tabs>
        <w:spacing w:after="0" w:line="240" w:lineRule="auto"/>
        <w:ind w:firstLine="1701"/>
        <w:jc w:val="thaiDistribute"/>
        <w:rPr>
          <w:rFonts w:ascii="TH SarabunPSK" w:hAnsi="TH SarabunPSK" w:cs="TH SarabunPSK"/>
          <w:spacing w:val="-6"/>
          <w:sz w:val="32"/>
          <w:szCs w:val="32"/>
        </w:rPr>
      </w:pPr>
      <w:r w:rsidRPr="00AE6BA0">
        <w:rPr>
          <w:rFonts w:ascii="TH SarabunPSK" w:hAnsi="TH SarabunPSK" w:cs="TH SarabunPSK"/>
          <w:spacing w:val="-6"/>
          <w:sz w:val="32"/>
          <w:szCs w:val="32"/>
        </w:rPr>
        <w:t>(2) the discovery of undeclared or misdeclared dangerous goods in cargo or mail;</w:t>
      </w:r>
    </w:p>
    <w:p w14:paraId="5215A667" w14:textId="20396B8B" w:rsidR="00204BEE" w:rsidRPr="00204BEE" w:rsidRDefault="00204BEE" w:rsidP="00AE6BA0">
      <w:pPr>
        <w:tabs>
          <w:tab w:val="left" w:pos="709"/>
          <w:tab w:val="left" w:pos="993"/>
        </w:tabs>
        <w:spacing w:after="0" w:line="240" w:lineRule="auto"/>
        <w:ind w:firstLine="1701"/>
        <w:jc w:val="thaiDistribute"/>
        <w:rPr>
          <w:rFonts w:ascii="TH SarabunPSK" w:hAnsi="TH SarabunPSK" w:cs="TH SarabunPSK"/>
          <w:sz w:val="32"/>
          <w:szCs w:val="32"/>
        </w:rPr>
      </w:pPr>
      <w:r w:rsidRPr="00204BEE">
        <w:rPr>
          <w:rFonts w:ascii="TH SarabunPSK" w:hAnsi="TH SarabunPSK" w:cs="TH SarabunPSK"/>
          <w:sz w:val="32"/>
          <w:szCs w:val="32"/>
        </w:rPr>
        <w:t>(3) the finding of dangerous goods carried by passengers or crew members, or in their</w:t>
      </w:r>
      <w:r>
        <w:rPr>
          <w:rFonts w:ascii="TH SarabunPSK" w:hAnsi="TH SarabunPSK" w:cs="TH SarabunPSK"/>
          <w:sz w:val="32"/>
          <w:szCs w:val="32"/>
        </w:rPr>
        <w:t xml:space="preserve"> </w:t>
      </w:r>
      <w:r w:rsidRPr="00204BEE">
        <w:rPr>
          <w:rFonts w:ascii="TH SarabunPSK" w:hAnsi="TH SarabunPSK" w:cs="TH SarabunPSK"/>
          <w:sz w:val="32"/>
          <w:szCs w:val="32"/>
        </w:rPr>
        <w:t>baggage, when not in accordance with Part 8 of the technical instructions;</w:t>
      </w:r>
    </w:p>
    <w:p w14:paraId="239DA2B9" w14:textId="77777777" w:rsidR="00204BEE" w:rsidRPr="00204BEE" w:rsidRDefault="00204BEE" w:rsidP="00AE6BA0">
      <w:pPr>
        <w:tabs>
          <w:tab w:val="left" w:pos="709"/>
          <w:tab w:val="left" w:pos="993"/>
        </w:tabs>
        <w:spacing w:after="0" w:line="240" w:lineRule="auto"/>
        <w:ind w:firstLine="1701"/>
        <w:jc w:val="thaiDistribute"/>
        <w:rPr>
          <w:rFonts w:ascii="TH SarabunPSK" w:hAnsi="TH SarabunPSK" w:cs="TH SarabunPSK"/>
          <w:sz w:val="32"/>
          <w:szCs w:val="32"/>
        </w:rPr>
      </w:pPr>
      <w:r w:rsidRPr="00204BEE">
        <w:rPr>
          <w:rFonts w:ascii="TH SarabunPSK" w:hAnsi="TH SarabunPSK" w:cs="TH SarabunPSK"/>
          <w:sz w:val="32"/>
          <w:szCs w:val="32"/>
        </w:rPr>
        <w:t>(4) Dangerous Goods Occurrences.</w:t>
      </w:r>
    </w:p>
    <w:p w14:paraId="4A291FA9" w14:textId="77777777" w:rsidR="00AE6BA0" w:rsidRDefault="00D2541A" w:rsidP="00AE6BA0">
      <w:pPr>
        <w:tabs>
          <w:tab w:val="left" w:pos="709"/>
          <w:tab w:val="left" w:pos="993"/>
        </w:tabs>
        <w:spacing w:after="0" w:line="240" w:lineRule="auto"/>
        <w:ind w:firstLine="1701"/>
        <w:jc w:val="thaiDistribute"/>
        <w:rPr>
          <w:rFonts w:ascii="TH SarabunPSK" w:hAnsi="TH SarabunPSK" w:cs="TH SarabunPSK"/>
          <w:sz w:val="32"/>
          <w:szCs w:val="32"/>
        </w:rPr>
      </w:pPr>
      <w:r>
        <w:rPr>
          <w:rFonts w:ascii="TH SarabunPSK" w:hAnsi="TH SarabunPSK" w:cs="TH SarabunPSK" w:hint="cs"/>
          <w:sz w:val="32"/>
          <w:szCs w:val="32"/>
          <w:cs/>
        </w:rPr>
        <w:lastRenderedPageBreak/>
        <w:t xml:space="preserve">   </w:t>
      </w:r>
      <w:r w:rsidR="00204BEE" w:rsidRPr="00204BEE">
        <w:rPr>
          <w:rFonts w:ascii="TH SarabunPSK" w:hAnsi="TH SarabunPSK" w:cs="TH SarabunPSK"/>
          <w:sz w:val="32"/>
          <w:szCs w:val="32"/>
        </w:rPr>
        <w:t>The must report to the Authority, within the timeframe indicated in The Civil Aviation Authority</w:t>
      </w:r>
      <w:r w:rsidR="00204BEE">
        <w:rPr>
          <w:rFonts w:ascii="TH SarabunPSK" w:hAnsi="TH SarabunPSK" w:cs="TH SarabunPSK"/>
          <w:sz w:val="32"/>
          <w:szCs w:val="32"/>
        </w:rPr>
        <w:t xml:space="preserve"> </w:t>
      </w:r>
      <w:r w:rsidR="00204BEE" w:rsidRPr="00204BEE">
        <w:rPr>
          <w:rFonts w:ascii="TH SarabunPSK" w:hAnsi="TH SarabunPSK" w:cs="TH SarabunPSK"/>
          <w:sz w:val="32"/>
          <w:szCs w:val="32"/>
        </w:rPr>
        <w:t>of Thailand Requirement No. 22/2562 on “Reporting of Civil Aviation Occurrences</w:t>
      </w:r>
      <w:r w:rsidR="00C63482">
        <w:rPr>
          <w:rFonts w:ascii="TH SarabunPSK" w:hAnsi="TH SarabunPSK" w:cs="TH SarabunPSK"/>
          <w:sz w:val="32"/>
          <w:szCs w:val="32"/>
        </w:rPr>
        <w:t xml:space="preserve"> </w:t>
      </w:r>
    </w:p>
    <w:p w14:paraId="2DFFD384" w14:textId="04B75C31" w:rsidR="00C63482" w:rsidRDefault="00C63482" w:rsidP="00AE6BA0">
      <w:pPr>
        <w:tabs>
          <w:tab w:val="left" w:pos="709"/>
          <w:tab w:val="left" w:pos="993"/>
        </w:tabs>
        <w:spacing w:after="0" w:line="240" w:lineRule="auto"/>
        <w:ind w:firstLine="1418"/>
        <w:jc w:val="thaiDistribute"/>
        <w:rPr>
          <w:rFonts w:ascii="TH SarabunPSK" w:hAnsi="TH SarabunPSK" w:cs="TH SarabunPSK"/>
          <w:sz w:val="32"/>
          <w:szCs w:val="32"/>
        </w:rPr>
      </w:pPr>
      <w:r>
        <w:rPr>
          <w:rFonts w:ascii="TH SarabunPSK" w:hAnsi="TH SarabunPSK" w:cs="TH SarabunPSK"/>
          <w:sz w:val="32"/>
          <w:szCs w:val="32"/>
        </w:rPr>
        <w:t>…</w:t>
      </w:r>
    </w:p>
    <w:p w14:paraId="28029172" w14:textId="01BBE932" w:rsidR="00070AB3" w:rsidRPr="00070AB3" w:rsidRDefault="00070AB3" w:rsidP="00AE6BA0">
      <w:pPr>
        <w:tabs>
          <w:tab w:val="left" w:pos="709"/>
          <w:tab w:val="left" w:pos="993"/>
        </w:tabs>
        <w:spacing w:after="0" w:line="240" w:lineRule="auto"/>
        <w:ind w:firstLine="1418"/>
        <w:jc w:val="thaiDistribute"/>
        <w:rPr>
          <w:rFonts w:ascii="TH SarabunPSK" w:hAnsi="TH SarabunPSK" w:cs="TH SarabunPSK"/>
          <w:sz w:val="32"/>
          <w:szCs w:val="32"/>
        </w:rPr>
      </w:pPr>
      <w:r>
        <w:rPr>
          <w:rFonts w:ascii="TH SarabunPSK" w:hAnsi="TH SarabunPSK" w:cs="TH SarabunPSK"/>
          <w:sz w:val="32"/>
          <w:szCs w:val="32"/>
        </w:rPr>
        <w:t xml:space="preserve">(h) </w:t>
      </w:r>
      <w:r w:rsidRPr="00070AB3">
        <w:rPr>
          <w:rFonts w:ascii="TH SarabunPSK" w:hAnsi="TH SarabunPSK" w:cs="TH SarabunPSK"/>
          <w:sz w:val="32"/>
          <w:szCs w:val="32"/>
        </w:rPr>
        <w:t>Transport of Aircraft Spare, Company Material (COMAT) and Consumables which meet the</w:t>
      </w:r>
      <w:r>
        <w:rPr>
          <w:rFonts w:ascii="TH SarabunPSK" w:hAnsi="TH SarabunPSK" w:cs="TH SarabunPSK"/>
          <w:sz w:val="32"/>
          <w:szCs w:val="32"/>
        </w:rPr>
        <w:t xml:space="preserve"> </w:t>
      </w:r>
      <w:r w:rsidRPr="00070AB3">
        <w:rPr>
          <w:rFonts w:ascii="TH SarabunPSK" w:hAnsi="TH SarabunPSK" w:cs="TH SarabunPSK"/>
          <w:sz w:val="32"/>
          <w:szCs w:val="32"/>
        </w:rPr>
        <w:t>Criteria “Dangerous Goods</w:t>
      </w:r>
    </w:p>
    <w:p w14:paraId="0534A44D" w14:textId="18363EFC" w:rsidR="00070AB3" w:rsidRPr="00070AB3" w:rsidRDefault="00070AB3" w:rsidP="00AE6BA0">
      <w:pPr>
        <w:tabs>
          <w:tab w:val="left" w:pos="709"/>
          <w:tab w:val="left" w:pos="993"/>
        </w:tabs>
        <w:spacing w:after="0" w:line="240" w:lineRule="auto"/>
        <w:ind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Pr="00070AB3">
        <w:rPr>
          <w:rFonts w:ascii="TH SarabunPSK" w:hAnsi="TH SarabunPSK" w:cs="TH SarabunPSK"/>
          <w:sz w:val="32"/>
          <w:szCs w:val="32"/>
        </w:rPr>
        <w:t>(1) The operator where applicable whether or not operators hold dangerous goods approval</w:t>
      </w:r>
      <w:r>
        <w:rPr>
          <w:rFonts w:ascii="TH SarabunPSK" w:hAnsi="TH SarabunPSK" w:cs="TH SarabunPSK"/>
          <w:sz w:val="32"/>
          <w:szCs w:val="32"/>
        </w:rPr>
        <w:t xml:space="preserve"> </w:t>
      </w:r>
      <w:r w:rsidRPr="00070AB3">
        <w:rPr>
          <w:rFonts w:ascii="TH SarabunPSK" w:hAnsi="TH SarabunPSK" w:cs="TH SarabunPSK"/>
          <w:sz w:val="32"/>
          <w:szCs w:val="32"/>
        </w:rPr>
        <w:t>shall establish appropriate procedures to ensure that aircraft spares and supplies are</w:t>
      </w:r>
      <w:r>
        <w:rPr>
          <w:rFonts w:ascii="TH SarabunPSK" w:hAnsi="TH SarabunPSK" w:cs="TH SarabunPSK"/>
          <w:sz w:val="32"/>
          <w:szCs w:val="32"/>
        </w:rPr>
        <w:t xml:space="preserve"> </w:t>
      </w:r>
      <w:r w:rsidRPr="00070AB3">
        <w:rPr>
          <w:rFonts w:ascii="TH SarabunPSK" w:hAnsi="TH SarabunPSK" w:cs="TH SarabunPSK"/>
          <w:sz w:val="32"/>
          <w:szCs w:val="32"/>
        </w:rPr>
        <w:t>transported in accordance with the Technical Instructions, whether by the company’s</w:t>
      </w:r>
      <w:r>
        <w:rPr>
          <w:rFonts w:ascii="TH SarabunPSK" w:hAnsi="TH SarabunPSK" w:cs="TH SarabunPSK"/>
          <w:sz w:val="32"/>
          <w:szCs w:val="32"/>
        </w:rPr>
        <w:t xml:space="preserve"> </w:t>
      </w:r>
      <w:r w:rsidRPr="00070AB3">
        <w:rPr>
          <w:rFonts w:ascii="TH SarabunPSK" w:hAnsi="TH SarabunPSK" w:cs="TH SarabunPSK"/>
          <w:sz w:val="32"/>
          <w:szCs w:val="32"/>
        </w:rPr>
        <w:t>own Engineering Stores, or by other contractors.</w:t>
      </w:r>
    </w:p>
    <w:p w14:paraId="533AE82F" w14:textId="2A0CD009" w:rsidR="00C63482" w:rsidRDefault="00070AB3" w:rsidP="00AE6BA0">
      <w:pPr>
        <w:tabs>
          <w:tab w:val="left" w:pos="709"/>
          <w:tab w:val="left" w:pos="993"/>
        </w:tabs>
        <w:spacing w:after="0" w:line="240" w:lineRule="auto"/>
        <w:ind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Pr="00070AB3">
        <w:rPr>
          <w:rFonts w:ascii="TH SarabunPSK" w:hAnsi="TH SarabunPSK" w:cs="TH SarabunPSK"/>
          <w:sz w:val="32"/>
          <w:szCs w:val="32"/>
        </w:rPr>
        <w:t>(2) The operators shall ensure their personnel are aware of requirements in respect of</w:t>
      </w:r>
      <w:r>
        <w:rPr>
          <w:rFonts w:ascii="TH SarabunPSK" w:hAnsi="TH SarabunPSK" w:cs="TH SarabunPSK"/>
          <w:sz w:val="32"/>
          <w:szCs w:val="32"/>
        </w:rPr>
        <w:t xml:space="preserve"> </w:t>
      </w:r>
      <w:r w:rsidRPr="00070AB3">
        <w:rPr>
          <w:rFonts w:ascii="TH SarabunPSK" w:hAnsi="TH SarabunPSK" w:cs="TH SarabunPSK"/>
          <w:sz w:val="32"/>
          <w:szCs w:val="32"/>
        </w:rPr>
        <w:t>replacements or unserviceable items and keep their record as a receiving and shipping</w:t>
      </w:r>
      <w:r>
        <w:rPr>
          <w:rFonts w:ascii="TH SarabunPSK" w:hAnsi="TH SarabunPSK" w:cs="TH SarabunPSK"/>
          <w:sz w:val="32"/>
          <w:szCs w:val="32"/>
        </w:rPr>
        <w:t xml:space="preserve"> </w:t>
      </w:r>
      <w:r w:rsidRPr="00070AB3">
        <w:rPr>
          <w:rFonts w:ascii="TH SarabunPSK" w:hAnsi="TH SarabunPSK" w:cs="TH SarabunPSK"/>
          <w:sz w:val="32"/>
          <w:szCs w:val="32"/>
        </w:rPr>
        <w:t>platform as follows;</w:t>
      </w:r>
    </w:p>
    <w:p w14:paraId="1E7E05FA" w14:textId="7785FB64" w:rsidR="00EE0771" w:rsidRPr="00EE0771" w:rsidRDefault="00EE0771" w:rsidP="00AE6BA0">
      <w:pPr>
        <w:tabs>
          <w:tab w:val="left" w:pos="709"/>
          <w:tab w:val="left" w:pos="993"/>
        </w:tabs>
        <w:spacing w:after="0" w:line="240" w:lineRule="auto"/>
        <w:ind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Pr="00EE0771">
        <w:rPr>
          <w:rFonts w:ascii="TH SarabunPSK" w:hAnsi="TH SarabunPSK" w:cs="TH SarabunPSK"/>
          <w:sz w:val="32"/>
          <w:szCs w:val="32"/>
        </w:rPr>
        <w:t>a. Aircraft spares and consumables that are dangerous goods have been</w:t>
      </w:r>
      <w:r>
        <w:rPr>
          <w:rFonts w:ascii="TH SarabunPSK" w:hAnsi="TH SarabunPSK" w:cs="TH SarabunPSK"/>
          <w:sz w:val="32"/>
          <w:szCs w:val="32"/>
        </w:rPr>
        <w:t xml:space="preserve"> </w:t>
      </w:r>
      <w:r w:rsidRPr="00EE0771">
        <w:rPr>
          <w:rFonts w:ascii="TH SarabunPSK" w:hAnsi="TH SarabunPSK" w:cs="TH SarabunPSK"/>
          <w:sz w:val="32"/>
          <w:szCs w:val="32"/>
        </w:rPr>
        <w:t>identified as such.</w:t>
      </w:r>
      <w:r>
        <w:rPr>
          <w:rFonts w:ascii="TH SarabunPSK" w:hAnsi="TH SarabunPSK" w:cs="TH SarabunPSK"/>
          <w:sz w:val="32"/>
          <w:szCs w:val="32"/>
        </w:rPr>
        <w:t xml:space="preserve"> </w:t>
      </w:r>
    </w:p>
    <w:p w14:paraId="244D22FD" w14:textId="0F4D7DF7" w:rsidR="00EE0771" w:rsidRPr="00EE0771" w:rsidRDefault="00EE0771" w:rsidP="00AE6BA0">
      <w:pPr>
        <w:tabs>
          <w:tab w:val="left" w:pos="709"/>
          <w:tab w:val="left" w:pos="993"/>
        </w:tabs>
        <w:spacing w:after="0" w:line="240" w:lineRule="auto"/>
        <w:ind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Pr="00EE0771">
        <w:rPr>
          <w:rFonts w:ascii="TH SarabunPSK" w:hAnsi="TH SarabunPSK" w:cs="TH SarabunPSK"/>
          <w:sz w:val="32"/>
          <w:szCs w:val="32"/>
        </w:rPr>
        <w:t>b. Aircraft spares and consumables that are dangerous goods after being</w:t>
      </w:r>
      <w:r>
        <w:rPr>
          <w:rFonts w:ascii="TH SarabunPSK" w:hAnsi="TH SarabunPSK" w:cs="TH SarabunPSK"/>
          <w:sz w:val="32"/>
          <w:szCs w:val="32"/>
        </w:rPr>
        <w:t xml:space="preserve"> </w:t>
      </w:r>
      <w:r w:rsidRPr="00EE0771">
        <w:rPr>
          <w:rFonts w:ascii="TH SarabunPSK" w:hAnsi="TH SarabunPSK" w:cs="TH SarabunPSK"/>
          <w:sz w:val="32"/>
          <w:szCs w:val="32"/>
        </w:rPr>
        <w:t>removed from aircraft are identified as such.</w:t>
      </w:r>
    </w:p>
    <w:p w14:paraId="55B7A61C" w14:textId="4FBC8458" w:rsidR="00EE0771" w:rsidRPr="00EE0771" w:rsidRDefault="00EE0771" w:rsidP="00AE6BA0">
      <w:pPr>
        <w:tabs>
          <w:tab w:val="left" w:pos="709"/>
          <w:tab w:val="left" w:pos="993"/>
        </w:tabs>
        <w:spacing w:after="0" w:line="240" w:lineRule="auto"/>
        <w:ind w:firstLine="1701"/>
        <w:jc w:val="thaiDistribute"/>
        <w:rPr>
          <w:rFonts w:ascii="TH SarabunPSK" w:hAnsi="TH SarabunPSK" w:cs="TH SarabunPSK"/>
          <w:sz w:val="32"/>
          <w:szCs w:val="32"/>
        </w:rPr>
      </w:pPr>
      <w:r>
        <w:rPr>
          <w:rFonts w:ascii="TH SarabunPSK" w:hAnsi="TH SarabunPSK" w:cs="TH SarabunPSK"/>
          <w:sz w:val="32"/>
          <w:szCs w:val="32"/>
        </w:rPr>
        <w:t xml:space="preserve">  </w:t>
      </w:r>
      <w:r w:rsidRPr="00EE0771">
        <w:rPr>
          <w:rFonts w:ascii="TH SarabunPSK" w:hAnsi="TH SarabunPSK" w:cs="TH SarabunPSK"/>
          <w:sz w:val="32"/>
          <w:szCs w:val="32"/>
        </w:rPr>
        <w:t>(3) Any such dangerous goods articles or substances are only shipped in compliance with the</w:t>
      </w:r>
      <w:r>
        <w:rPr>
          <w:rFonts w:ascii="TH SarabunPSK" w:hAnsi="TH SarabunPSK" w:cs="TH SarabunPSK"/>
          <w:sz w:val="32"/>
          <w:szCs w:val="32"/>
        </w:rPr>
        <w:t xml:space="preserve"> </w:t>
      </w:r>
      <w:r w:rsidRPr="00EE0771">
        <w:rPr>
          <w:rFonts w:ascii="TH SarabunPSK" w:hAnsi="TH SarabunPSK" w:cs="TH SarabunPSK"/>
          <w:sz w:val="32"/>
          <w:szCs w:val="32"/>
        </w:rPr>
        <w:t>ICAO Technical Instructions.</w:t>
      </w:r>
    </w:p>
    <w:p w14:paraId="38E2076E" w14:textId="187C9CB2" w:rsidR="00EE0771" w:rsidRPr="00EE0771" w:rsidRDefault="00AE6BA0" w:rsidP="00AE6BA0">
      <w:pPr>
        <w:tabs>
          <w:tab w:val="left" w:pos="709"/>
          <w:tab w:val="left" w:pos="993"/>
        </w:tabs>
        <w:spacing w:after="0" w:line="240" w:lineRule="auto"/>
        <w:ind w:firstLine="1701"/>
        <w:jc w:val="thaiDistribute"/>
        <w:rPr>
          <w:rFonts w:ascii="TH SarabunPSK" w:hAnsi="TH SarabunPSK" w:cs="TH SarabunPSK"/>
          <w:sz w:val="32"/>
          <w:szCs w:val="32"/>
        </w:rPr>
      </w:pPr>
      <w:r>
        <w:rPr>
          <w:rFonts w:ascii="TH SarabunPSK" w:hAnsi="TH SarabunPSK" w:cs="TH SarabunPSK" w:hint="cs"/>
          <w:sz w:val="32"/>
          <w:szCs w:val="32"/>
          <w:cs/>
        </w:rPr>
        <w:t xml:space="preserve">  </w:t>
      </w:r>
      <w:r w:rsidR="00EE0771" w:rsidRPr="00EE0771">
        <w:rPr>
          <w:rFonts w:ascii="TH SarabunPSK" w:hAnsi="TH SarabunPSK" w:cs="TH SarabunPSK"/>
          <w:sz w:val="32"/>
          <w:szCs w:val="32"/>
        </w:rPr>
        <w:t>(4) An operator that ships aircraft spares meet the criteria of dangerous goods must comply</w:t>
      </w:r>
      <w:r w:rsidR="00EE0771">
        <w:rPr>
          <w:rFonts w:ascii="TH SarabunPSK" w:hAnsi="TH SarabunPSK" w:cs="TH SarabunPSK"/>
          <w:sz w:val="32"/>
          <w:szCs w:val="32"/>
        </w:rPr>
        <w:t xml:space="preserve"> </w:t>
      </w:r>
      <w:r w:rsidR="00EE0771" w:rsidRPr="00EE0771">
        <w:rPr>
          <w:rFonts w:ascii="TH SarabunPSK" w:hAnsi="TH SarabunPSK" w:cs="TH SarabunPSK"/>
          <w:sz w:val="32"/>
          <w:szCs w:val="32"/>
        </w:rPr>
        <w:t>with the shipper’s responsibilities stated in ICAO Technical Instruction (TI).</w:t>
      </w:r>
    </w:p>
    <w:p w14:paraId="2F1E17E3" w14:textId="720F1FCB" w:rsidR="00070AB3" w:rsidRPr="00537A65" w:rsidRDefault="00EE0771" w:rsidP="00AE6BA0">
      <w:pPr>
        <w:tabs>
          <w:tab w:val="left" w:pos="709"/>
          <w:tab w:val="left" w:pos="993"/>
        </w:tabs>
        <w:spacing w:after="0" w:line="240" w:lineRule="auto"/>
        <w:ind w:firstLine="1701"/>
        <w:jc w:val="thaiDistribute"/>
        <w:rPr>
          <w:rFonts w:ascii="TH SarabunPSK" w:hAnsi="TH SarabunPSK" w:cs="TH SarabunPSK"/>
          <w:sz w:val="32"/>
          <w:szCs w:val="32"/>
        </w:rPr>
      </w:pPr>
      <w:r>
        <w:rPr>
          <w:rFonts w:ascii="TH SarabunPSK" w:hAnsi="TH SarabunPSK" w:cs="TH SarabunPSK"/>
          <w:sz w:val="32"/>
          <w:szCs w:val="32"/>
        </w:rPr>
        <w:t xml:space="preserve">  </w:t>
      </w:r>
      <w:r w:rsidRPr="00EE0771">
        <w:rPr>
          <w:rFonts w:ascii="TH SarabunPSK" w:hAnsi="TH SarabunPSK" w:cs="TH SarabunPSK"/>
          <w:sz w:val="32"/>
          <w:szCs w:val="32"/>
        </w:rPr>
        <w:t>(5) An operator is not authorized to transport dangerous goods shall not ship or transport</w:t>
      </w:r>
      <w:r>
        <w:rPr>
          <w:rFonts w:ascii="TH SarabunPSK" w:hAnsi="TH SarabunPSK" w:cs="TH SarabunPSK"/>
          <w:sz w:val="32"/>
          <w:szCs w:val="32"/>
        </w:rPr>
        <w:t xml:space="preserve"> </w:t>
      </w:r>
      <w:r w:rsidRPr="00EE0771">
        <w:rPr>
          <w:rFonts w:ascii="TH SarabunPSK" w:hAnsi="TH SarabunPSK" w:cs="TH SarabunPSK"/>
          <w:sz w:val="32"/>
          <w:szCs w:val="32"/>
        </w:rPr>
        <w:t>aircraft spare parts containing dangerous goods on board their aircraft.</w:t>
      </w:r>
    </w:p>
    <w:p w14:paraId="4517053C" w14:textId="77777777" w:rsidR="00C51049" w:rsidRPr="00814341" w:rsidRDefault="00C51049" w:rsidP="00204BEE">
      <w:pPr>
        <w:tabs>
          <w:tab w:val="left" w:pos="709"/>
          <w:tab w:val="left" w:pos="993"/>
        </w:tabs>
        <w:spacing w:after="0" w:line="240" w:lineRule="auto"/>
        <w:ind w:firstLine="1276"/>
        <w:jc w:val="thaiDistribute"/>
        <w:rPr>
          <w:rFonts w:ascii="TH SarabunPSK" w:hAnsi="TH SarabunPSK" w:cs="TH SarabunPSK"/>
          <w:sz w:val="32"/>
          <w:szCs w:val="32"/>
        </w:rPr>
      </w:pPr>
    </w:p>
    <w:p w14:paraId="722ED1EE" w14:textId="579F4475" w:rsidR="004F3C83" w:rsidRDefault="004F3C83" w:rsidP="004F3C83">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sidR="007A78BE">
        <w:rPr>
          <w:rFonts w:ascii="TH SarabunPSK" w:hAnsi="TH SarabunPSK" w:cs="TH SarabunPSK" w:hint="cs"/>
          <w:sz w:val="32"/>
          <w:szCs w:val="32"/>
          <w:cs/>
        </w:rPr>
        <w:t>....</w:t>
      </w:r>
      <w:r w:rsidRPr="00A935D7">
        <w:rPr>
          <w:rFonts w:ascii="TH SarabunPSK" w:hAnsi="TH SarabunPSK" w:cs="TH SarabunPSK"/>
          <w:sz w:val="32"/>
          <w:szCs w:val="32"/>
          <w:cs/>
        </w:rPr>
        <w:t>...</w:t>
      </w:r>
    </w:p>
    <w:p w14:paraId="093879D8" w14:textId="77777777" w:rsidR="004F3C83" w:rsidRPr="00472937" w:rsidRDefault="004F3C83" w:rsidP="004F3C83">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56A719FA" w14:textId="77777777" w:rsidR="004F3C83" w:rsidRPr="00A935D7" w:rsidRDefault="004F3C83" w:rsidP="00537A65">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639C62BC" w14:textId="77777777" w:rsidR="004F3C83" w:rsidRPr="00A935D7" w:rsidRDefault="004F3C83" w:rsidP="004F3C8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184BB1D" w14:textId="77777777" w:rsidR="004F3C83" w:rsidRDefault="004F3C83" w:rsidP="004F3C8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5C0B01D4" w14:textId="77777777" w:rsidR="004F3C83" w:rsidRDefault="004F3C83" w:rsidP="00537A65">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2D5207FF" w14:textId="77777777" w:rsidR="004F3C83" w:rsidRPr="00A935D7" w:rsidRDefault="004F3C83" w:rsidP="004F3C83">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3F0988BE" w14:textId="77777777" w:rsidR="004F3C83" w:rsidRPr="00A935D7" w:rsidRDefault="004F3C83" w:rsidP="004F3C8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BCFC952" w14:textId="77777777" w:rsidR="004F3C83" w:rsidRPr="00664597" w:rsidRDefault="004F3C83" w:rsidP="004F3C83">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1D6B4900" w14:textId="77777777" w:rsidR="004F3C83" w:rsidRPr="00A935D7" w:rsidRDefault="004F3C83" w:rsidP="004F3C83">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C18057E" w14:textId="0C67B93A" w:rsidR="004F3C83" w:rsidRDefault="004F3C83" w:rsidP="0029359C">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758DA08" w14:textId="77777777" w:rsidR="00103BD5" w:rsidRDefault="00103BD5" w:rsidP="0029359C">
      <w:pPr>
        <w:spacing w:after="0" w:line="240" w:lineRule="auto"/>
        <w:rPr>
          <w:rFonts w:ascii="TH SarabunPSK" w:hAnsi="TH SarabunPSK" w:cs="TH SarabunPSK"/>
          <w:sz w:val="32"/>
          <w:szCs w:val="32"/>
        </w:rPr>
      </w:pPr>
    </w:p>
    <w:p w14:paraId="42AD0845" w14:textId="77777777" w:rsidR="00AE6BA0" w:rsidRDefault="00AE6BA0" w:rsidP="0029359C">
      <w:pPr>
        <w:spacing w:after="0" w:line="240" w:lineRule="auto"/>
        <w:rPr>
          <w:rFonts w:ascii="TH SarabunPSK" w:hAnsi="TH SarabunPSK" w:cs="TH SarabunPSK"/>
          <w:sz w:val="32"/>
          <w:szCs w:val="32"/>
        </w:rPr>
      </w:pPr>
    </w:p>
    <w:p w14:paraId="7277055C" w14:textId="77777777" w:rsidR="00AE6BA0" w:rsidRDefault="00AE6BA0" w:rsidP="0029359C">
      <w:pPr>
        <w:spacing w:after="0" w:line="240" w:lineRule="auto"/>
        <w:rPr>
          <w:rFonts w:ascii="TH SarabunPSK" w:hAnsi="TH SarabunPSK" w:cs="TH SarabunPSK"/>
          <w:sz w:val="32"/>
          <w:szCs w:val="32"/>
        </w:rPr>
      </w:pPr>
    </w:p>
    <w:p w14:paraId="5692D482" w14:textId="36E48421" w:rsidR="00275B16" w:rsidRDefault="00103BD5" w:rsidP="00103BD5">
      <w:pPr>
        <w:tabs>
          <w:tab w:val="left" w:pos="993"/>
        </w:tabs>
        <w:spacing w:after="0" w:line="240" w:lineRule="auto"/>
        <w:rPr>
          <w:rFonts w:ascii="TH SarabunPSK" w:hAnsi="TH SarabunPSK" w:cs="TH SarabunPSK"/>
          <w:sz w:val="32"/>
          <w:szCs w:val="32"/>
        </w:rPr>
      </w:pPr>
      <w:r>
        <w:rPr>
          <w:rFonts w:ascii="TH SarabunPSK" w:hAnsi="TH SarabunPSK" w:cs="TH SarabunPSK"/>
          <w:sz w:val="32"/>
          <w:szCs w:val="32"/>
        </w:rPr>
        <w:lastRenderedPageBreak/>
        <w:tab/>
      </w:r>
      <w:r w:rsidR="00E23436">
        <w:rPr>
          <w:rFonts w:ascii="TH SarabunPSK" w:hAnsi="TH SarabunPSK" w:cs="TH SarabunPSK"/>
          <w:sz w:val="32"/>
          <w:szCs w:val="32"/>
        </w:rPr>
        <w:t>3</w:t>
      </w:r>
      <w:r>
        <w:rPr>
          <w:rFonts w:ascii="TH SarabunPSK" w:hAnsi="TH SarabunPSK" w:cs="TH SarabunPSK"/>
          <w:sz w:val="32"/>
          <w:szCs w:val="32"/>
        </w:rPr>
        <w:t>.</w:t>
      </w:r>
      <w:r w:rsidR="00E23436">
        <w:rPr>
          <w:rFonts w:ascii="TH SarabunPSK" w:hAnsi="TH SarabunPSK" w:cs="TH SarabunPSK"/>
          <w:sz w:val="32"/>
          <w:szCs w:val="32"/>
        </w:rPr>
        <w:t>3</w:t>
      </w:r>
      <w:r>
        <w:rPr>
          <w:rFonts w:ascii="TH SarabunPSK" w:hAnsi="TH SarabunPSK" w:cs="TH SarabunPSK"/>
          <w:sz w:val="32"/>
          <w:szCs w:val="32"/>
        </w:rPr>
        <w:t xml:space="preserve"> </w:t>
      </w:r>
      <w:r w:rsidR="00EE7439" w:rsidRPr="00EE7439">
        <w:rPr>
          <w:rFonts w:ascii="TH SarabunPSK" w:hAnsi="TH SarabunPSK" w:cs="TH SarabunPSK"/>
          <w:sz w:val="32"/>
          <w:szCs w:val="32"/>
          <w:cs/>
        </w:rPr>
        <w:t>แก้ไขปรับปรุง</w:t>
      </w:r>
      <w:r w:rsidR="00275B16" w:rsidRPr="00275B16">
        <w:rPr>
          <w:rFonts w:ascii="TH SarabunPSK" w:hAnsi="TH SarabunPSK" w:cs="TH SarabunPSK"/>
          <w:sz w:val="32"/>
          <w:szCs w:val="32"/>
          <w:cs/>
        </w:rPr>
        <w:t xml:space="preserve">ในเรื่อง </w:t>
      </w:r>
      <w:r w:rsidR="00275B16" w:rsidRPr="00275B16">
        <w:rPr>
          <w:rFonts w:ascii="TH SarabunPSK" w:hAnsi="TH SarabunPSK" w:cs="TH SarabunPSK"/>
          <w:sz w:val="32"/>
          <w:szCs w:val="32"/>
        </w:rPr>
        <w:t>Accurate location of the end of flight (CAT.GEN.MPA.</w:t>
      </w:r>
      <w:r w:rsidR="00275B16" w:rsidRPr="00275B16">
        <w:rPr>
          <w:rFonts w:ascii="TH SarabunPSK" w:hAnsi="TH SarabunPSK" w:cs="TH SarabunPSK"/>
          <w:sz w:val="32"/>
          <w:szCs w:val="32"/>
          <w:cs/>
        </w:rPr>
        <w:t>210)</w:t>
      </w:r>
    </w:p>
    <w:p w14:paraId="2DBDCF65" w14:textId="74A23A8D" w:rsidR="007A78BE" w:rsidRPr="007A78BE" w:rsidRDefault="007A78BE" w:rsidP="007A78BE">
      <w:pPr>
        <w:tabs>
          <w:tab w:val="left" w:pos="993"/>
        </w:tabs>
        <w:spacing w:after="0" w:line="240" w:lineRule="auto"/>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7A78BE">
        <w:rPr>
          <w:rFonts w:ascii="TH SarabunPSK" w:hAnsi="TH SarabunPSK" w:cs="TH SarabunPSK"/>
          <w:sz w:val="32"/>
          <w:szCs w:val="32"/>
        </w:rPr>
        <w:t xml:space="preserve">As of </w:t>
      </w:r>
      <w:r w:rsidRPr="007A78BE">
        <w:rPr>
          <w:rFonts w:ascii="TH SarabunPSK" w:hAnsi="TH SarabunPSK" w:cs="TH SarabunPSK"/>
          <w:sz w:val="32"/>
          <w:szCs w:val="32"/>
          <w:cs/>
        </w:rPr>
        <w:t>1</w:t>
      </w:r>
      <w:r w:rsidRPr="007A78BE">
        <w:rPr>
          <w:rFonts w:ascii="TH SarabunPSK" w:hAnsi="TH SarabunPSK" w:cs="TH SarabunPSK"/>
          <w:sz w:val="32"/>
          <w:szCs w:val="32"/>
        </w:rPr>
        <w:t xml:space="preserve"> January </w:t>
      </w:r>
      <w:r w:rsidRPr="007A78BE">
        <w:rPr>
          <w:rFonts w:ascii="TH SarabunPSK" w:hAnsi="TH SarabunPSK" w:cs="TH SarabunPSK"/>
          <w:sz w:val="32"/>
          <w:szCs w:val="32"/>
          <w:cs/>
        </w:rPr>
        <w:t>2025</w:t>
      </w:r>
      <w:r w:rsidRPr="007A78BE">
        <w:rPr>
          <w:rFonts w:ascii="TH SarabunPSK" w:hAnsi="TH SarabunPSK" w:cs="TH SarabunPSK"/>
          <w:sz w:val="32"/>
          <w:szCs w:val="32"/>
        </w:rPr>
        <w:t>, the following aeroplanes shall be equipped with robust and automatic means to</w:t>
      </w:r>
      <w:r>
        <w:rPr>
          <w:rFonts w:ascii="TH SarabunPSK" w:hAnsi="TH SarabunPSK" w:cs="TH SarabunPSK" w:hint="cs"/>
          <w:sz w:val="32"/>
          <w:szCs w:val="32"/>
          <w:cs/>
        </w:rPr>
        <w:t xml:space="preserve"> </w:t>
      </w:r>
      <w:r w:rsidRPr="007A78BE">
        <w:rPr>
          <w:rFonts w:ascii="TH SarabunPSK" w:hAnsi="TH SarabunPSK" w:cs="TH SarabunPSK"/>
          <w:sz w:val="32"/>
          <w:szCs w:val="32"/>
        </w:rPr>
        <w:t>accurately determine the location of the end of flight following an accident, and not to the safe landing</w:t>
      </w:r>
      <w:r>
        <w:rPr>
          <w:rFonts w:ascii="TH SarabunPSK" w:hAnsi="TH SarabunPSK" w:cs="TH SarabunPSK" w:hint="cs"/>
          <w:sz w:val="32"/>
          <w:szCs w:val="32"/>
          <w:cs/>
        </w:rPr>
        <w:t xml:space="preserve"> </w:t>
      </w:r>
      <w:r w:rsidRPr="007A78BE">
        <w:rPr>
          <w:rFonts w:ascii="TH SarabunPSK" w:hAnsi="TH SarabunPSK" w:cs="TH SarabunPSK"/>
          <w:sz w:val="32"/>
          <w:szCs w:val="32"/>
        </w:rPr>
        <w:t>at destination or at an alternate aerodrome which the aeroplane is severely damaged:</w:t>
      </w:r>
    </w:p>
    <w:p w14:paraId="4F976312" w14:textId="26368EFD" w:rsidR="00275B16" w:rsidRDefault="007A78BE" w:rsidP="007A78BE">
      <w:pPr>
        <w:tabs>
          <w:tab w:val="left" w:pos="993"/>
        </w:tabs>
        <w:spacing w:after="0" w:line="240" w:lineRule="auto"/>
        <w:ind w:firstLine="1418"/>
        <w:rPr>
          <w:rFonts w:ascii="TH SarabunPSK" w:hAnsi="TH SarabunPSK" w:cs="TH SarabunPSK"/>
          <w:sz w:val="32"/>
          <w:szCs w:val="32"/>
        </w:rPr>
      </w:pPr>
      <w:r w:rsidRPr="007A78BE">
        <w:rPr>
          <w:rFonts w:ascii="TH SarabunPSK" w:hAnsi="TH SarabunPSK" w:cs="TH SarabunPSK"/>
          <w:sz w:val="32"/>
          <w:szCs w:val="32"/>
          <w:cs/>
        </w:rPr>
        <w:t>(</w:t>
      </w:r>
      <w:r w:rsidRPr="007A78BE">
        <w:rPr>
          <w:rFonts w:ascii="TH SarabunPSK" w:hAnsi="TH SarabunPSK" w:cs="TH SarabunPSK"/>
          <w:sz w:val="32"/>
          <w:szCs w:val="32"/>
        </w:rPr>
        <w:t xml:space="preserve">a) all aeroplanes with an MCTOM of more than </w:t>
      </w:r>
      <w:r w:rsidRPr="007A78BE">
        <w:rPr>
          <w:rFonts w:ascii="TH SarabunPSK" w:hAnsi="TH SarabunPSK" w:cs="TH SarabunPSK"/>
          <w:sz w:val="32"/>
          <w:szCs w:val="32"/>
          <w:cs/>
        </w:rPr>
        <w:t>27 000</w:t>
      </w:r>
      <w:r w:rsidRPr="007A78BE">
        <w:rPr>
          <w:rFonts w:ascii="TH SarabunPSK" w:hAnsi="TH SarabunPSK" w:cs="TH SarabunPSK"/>
          <w:sz w:val="32"/>
          <w:szCs w:val="32"/>
        </w:rPr>
        <w:t xml:space="preserve"> kg and first issued with an individual CofA on</w:t>
      </w:r>
      <w:r>
        <w:rPr>
          <w:rFonts w:ascii="TH SarabunPSK" w:hAnsi="TH SarabunPSK" w:cs="TH SarabunPSK" w:hint="cs"/>
          <w:sz w:val="32"/>
          <w:szCs w:val="32"/>
          <w:cs/>
        </w:rPr>
        <w:t xml:space="preserve"> </w:t>
      </w:r>
      <w:r w:rsidRPr="007A78BE">
        <w:rPr>
          <w:rFonts w:ascii="TH SarabunPSK" w:hAnsi="TH SarabunPSK" w:cs="TH SarabunPSK"/>
          <w:sz w:val="32"/>
          <w:szCs w:val="32"/>
        </w:rPr>
        <w:t xml:space="preserve">or after </w:t>
      </w:r>
      <w:r w:rsidRPr="007A78BE">
        <w:rPr>
          <w:rFonts w:ascii="TH SarabunPSK" w:hAnsi="TH SarabunPSK" w:cs="TH SarabunPSK"/>
          <w:sz w:val="32"/>
          <w:szCs w:val="32"/>
          <w:cs/>
        </w:rPr>
        <w:t xml:space="preserve">1 </w:t>
      </w:r>
      <w:r w:rsidRPr="007A78BE">
        <w:rPr>
          <w:rFonts w:ascii="TH SarabunPSK" w:hAnsi="TH SarabunPSK" w:cs="TH SarabunPSK"/>
          <w:sz w:val="32"/>
          <w:szCs w:val="32"/>
        </w:rPr>
        <w:t xml:space="preserve">January </w:t>
      </w:r>
      <w:r w:rsidRPr="007A78BE">
        <w:rPr>
          <w:rFonts w:ascii="TH SarabunPSK" w:hAnsi="TH SarabunPSK" w:cs="TH SarabunPSK"/>
          <w:sz w:val="32"/>
          <w:szCs w:val="32"/>
          <w:cs/>
        </w:rPr>
        <w:t>2024</w:t>
      </w:r>
      <w:r w:rsidRPr="007A78BE">
        <w:rPr>
          <w:rFonts w:ascii="TH SarabunPSK" w:hAnsi="TH SarabunPSK" w:cs="TH SarabunPSK"/>
          <w:sz w:val="32"/>
          <w:szCs w:val="32"/>
        </w:rPr>
        <w:t>; and</w:t>
      </w:r>
      <w:r>
        <w:rPr>
          <w:rFonts w:ascii="TH SarabunPSK" w:hAnsi="TH SarabunPSK" w:cs="TH SarabunPSK" w:hint="cs"/>
          <w:sz w:val="32"/>
          <w:szCs w:val="32"/>
          <w:cs/>
        </w:rPr>
        <w:t>...</w:t>
      </w:r>
    </w:p>
    <w:p w14:paraId="15E73485" w14:textId="77777777" w:rsidR="007A78BE" w:rsidRPr="00AE6BA0" w:rsidRDefault="007A78BE" w:rsidP="007A78BE">
      <w:pPr>
        <w:tabs>
          <w:tab w:val="left" w:pos="993"/>
        </w:tabs>
        <w:spacing w:after="0" w:line="240" w:lineRule="auto"/>
        <w:ind w:firstLine="1418"/>
        <w:rPr>
          <w:rFonts w:ascii="TH SarabunPSK" w:hAnsi="TH SarabunPSK" w:cs="TH SarabunPSK"/>
          <w:szCs w:val="22"/>
        </w:rPr>
      </w:pPr>
    </w:p>
    <w:p w14:paraId="3B1E4E47" w14:textId="73F18AE0" w:rsidR="007A78BE" w:rsidRDefault="00AE6BA0" w:rsidP="007A78BE">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A78BE" w:rsidRPr="00A935D7">
        <w:rPr>
          <w:rFonts w:ascii="TH SarabunPSK" w:hAnsi="TH SarabunPSK" w:cs="TH SarabunPSK"/>
          <w:sz w:val="32"/>
          <w:szCs w:val="32"/>
        </w:rPr>
        <w:sym w:font="Wingdings 2" w:char="F0A3"/>
      </w:r>
      <w:r w:rsidR="007A78BE" w:rsidRPr="00472937">
        <w:rPr>
          <w:rFonts w:ascii="TH SarabunPSK" w:hAnsi="TH SarabunPSK" w:cs="TH SarabunPSK"/>
          <w:sz w:val="32"/>
          <w:szCs w:val="32"/>
          <w:cs/>
        </w:rPr>
        <w:t xml:space="preserve"> เหมาะสม เนื่องจาก</w:t>
      </w:r>
      <w:r w:rsidR="007A78BE" w:rsidRPr="00A935D7">
        <w:rPr>
          <w:rFonts w:ascii="TH SarabunPSK" w:hAnsi="TH SarabunPSK" w:cs="TH SarabunPSK"/>
          <w:sz w:val="32"/>
          <w:szCs w:val="32"/>
          <w:cs/>
        </w:rPr>
        <w:t>............................</w:t>
      </w:r>
      <w:r w:rsidR="007A78BE" w:rsidRPr="00A935D7">
        <w:rPr>
          <w:rFonts w:ascii="TH SarabunPSK" w:hAnsi="TH SarabunPSK" w:cs="TH SarabunPSK" w:hint="cs"/>
          <w:sz w:val="32"/>
          <w:szCs w:val="32"/>
          <w:cs/>
        </w:rPr>
        <w:t>...</w:t>
      </w:r>
      <w:r w:rsidR="007A78BE" w:rsidRPr="00A935D7">
        <w:rPr>
          <w:rFonts w:ascii="TH SarabunPSK" w:hAnsi="TH SarabunPSK" w:cs="TH SarabunPSK"/>
          <w:sz w:val="32"/>
          <w:szCs w:val="32"/>
          <w:cs/>
        </w:rPr>
        <w:t>.......................................................................................</w:t>
      </w:r>
      <w:r>
        <w:rPr>
          <w:rFonts w:ascii="TH SarabunPSK" w:hAnsi="TH SarabunPSK" w:cs="TH SarabunPSK" w:hint="cs"/>
          <w:sz w:val="32"/>
          <w:szCs w:val="32"/>
          <w:cs/>
        </w:rPr>
        <w:t>...</w:t>
      </w:r>
    </w:p>
    <w:p w14:paraId="14ADBE6F" w14:textId="77777777" w:rsidR="007A78BE" w:rsidRPr="00472937" w:rsidRDefault="007A78BE" w:rsidP="007A78BE">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686F5B20" w14:textId="77777777" w:rsidR="007A78BE" w:rsidRPr="00A935D7" w:rsidRDefault="007A78BE" w:rsidP="007A78BE">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1307BA50" w14:textId="77777777" w:rsidR="007A78BE" w:rsidRPr="00A935D7" w:rsidRDefault="007A78BE" w:rsidP="007A78B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A8340D1" w14:textId="77777777" w:rsidR="007A78BE" w:rsidRDefault="007A78BE" w:rsidP="007A78B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85A5CC8" w14:textId="77777777" w:rsidR="007A78BE" w:rsidRDefault="007A78BE" w:rsidP="007A78BE">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0DA629BE" w14:textId="77777777" w:rsidR="007A78BE" w:rsidRPr="00A935D7" w:rsidRDefault="007A78BE" w:rsidP="007A78BE">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3A9C23A2" w14:textId="77777777" w:rsidR="007A78BE" w:rsidRPr="00A935D7" w:rsidRDefault="007A78BE" w:rsidP="007A78B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30FCDE1" w14:textId="77777777" w:rsidR="007A78BE" w:rsidRPr="00664597" w:rsidRDefault="007A78BE" w:rsidP="007A78BE">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6059E3EA" w14:textId="77777777" w:rsidR="007A78BE" w:rsidRPr="00A935D7" w:rsidRDefault="007A78BE" w:rsidP="007A78B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389642B" w14:textId="77777777" w:rsidR="007A78BE" w:rsidRDefault="007A78BE" w:rsidP="007A78B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2275CC3" w14:textId="77777777" w:rsidR="007A78BE" w:rsidRPr="00AE6BA0" w:rsidRDefault="007A78BE" w:rsidP="007A78BE">
      <w:pPr>
        <w:tabs>
          <w:tab w:val="left" w:pos="993"/>
        </w:tabs>
        <w:spacing w:after="0" w:line="240" w:lineRule="auto"/>
        <w:ind w:firstLine="1418"/>
        <w:rPr>
          <w:rFonts w:ascii="TH SarabunPSK" w:hAnsi="TH SarabunPSK" w:cs="TH SarabunPSK"/>
          <w:szCs w:val="22"/>
        </w:rPr>
      </w:pPr>
    </w:p>
    <w:p w14:paraId="3A9FFFFF" w14:textId="209C6DE0" w:rsidR="00F91A2B" w:rsidRDefault="00E23436" w:rsidP="004F4C39">
      <w:pPr>
        <w:tabs>
          <w:tab w:val="left" w:pos="993"/>
        </w:tabs>
        <w:spacing w:after="0" w:line="240" w:lineRule="auto"/>
        <w:ind w:firstLine="993"/>
        <w:rPr>
          <w:rFonts w:ascii="TH SarabunPSK" w:hAnsi="TH SarabunPSK" w:cs="TH SarabunPSK"/>
          <w:sz w:val="32"/>
          <w:szCs w:val="32"/>
        </w:rPr>
      </w:pPr>
      <w:r>
        <w:rPr>
          <w:rFonts w:ascii="TH SarabunPSK" w:hAnsi="TH SarabunPSK" w:cs="TH SarabunPSK"/>
          <w:sz w:val="32"/>
          <w:szCs w:val="32"/>
        </w:rPr>
        <w:t>3</w:t>
      </w:r>
      <w:r w:rsidR="00EF5E92">
        <w:rPr>
          <w:rFonts w:ascii="TH SarabunPSK" w:hAnsi="TH SarabunPSK" w:cs="TH SarabunPSK" w:hint="cs"/>
          <w:sz w:val="32"/>
          <w:szCs w:val="32"/>
          <w:cs/>
        </w:rPr>
        <w:t>.</w:t>
      </w:r>
      <w:r>
        <w:rPr>
          <w:rFonts w:ascii="TH SarabunPSK" w:hAnsi="TH SarabunPSK" w:cs="TH SarabunPSK"/>
          <w:sz w:val="32"/>
          <w:szCs w:val="32"/>
        </w:rPr>
        <w:t>4</w:t>
      </w:r>
      <w:r w:rsidR="00EF5E92">
        <w:rPr>
          <w:rFonts w:ascii="TH SarabunPSK" w:hAnsi="TH SarabunPSK" w:cs="TH SarabunPSK" w:hint="cs"/>
          <w:sz w:val="32"/>
          <w:szCs w:val="32"/>
          <w:cs/>
        </w:rPr>
        <w:t xml:space="preserve"> </w:t>
      </w:r>
      <w:r w:rsidR="00EF5E92" w:rsidRPr="00EF5E92">
        <w:rPr>
          <w:rFonts w:ascii="TH SarabunPSK" w:hAnsi="TH SarabunPSK" w:cs="TH SarabunPSK"/>
          <w:sz w:val="32"/>
          <w:szCs w:val="32"/>
          <w:cs/>
        </w:rPr>
        <w:t xml:space="preserve">เพิ่มเติมข้อกำหนดในเรื่อง </w:t>
      </w:r>
      <w:r w:rsidR="00EF5E92" w:rsidRPr="00EF5E92">
        <w:rPr>
          <w:rFonts w:ascii="TH SarabunPSK" w:hAnsi="TH SarabunPSK" w:cs="TH SarabunPSK"/>
          <w:sz w:val="32"/>
          <w:szCs w:val="32"/>
        </w:rPr>
        <w:t>Alternate</w:t>
      </w:r>
      <w:r w:rsidR="00DA4E92">
        <w:rPr>
          <w:rFonts w:ascii="TH SarabunPSK" w:hAnsi="TH SarabunPSK" w:cs="TH SarabunPSK" w:hint="cs"/>
          <w:sz w:val="32"/>
          <w:szCs w:val="32"/>
          <w:cs/>
        </w:rPr>
        <w:t xml:space="preserve"> </w:t>
      </w:r>
      <w:r w:rsidR="00DA4E92">
        <w:rPr>
          <w:rFonts w:ascii="TH SarabunPSK" w:hAnsi="TH SarabunPSK" w:cs="TH SarabunPSK"/>
          <w:sz w:val="32"/>
          <w:szCs w:val="32"/>
        </w:rPr>
        <w:t>Aerodrome</w:t>
      </w:r>
      <w:r w:rsidR="00EF5E92" w:rsidRPr="00EF5E92">
        <w:rPr>
          <w:rFonts w:ascii="TH SarabunPSK" w:hAnsi="TH SarabunPSK" w:cs="TH SarabunPSK"/>
          <w:sz w:val="32"/>
          <w:szCs w:val="32"/>
        </w:rPr>
        <w:t xml:space="preserve"> (CAT.OP.MPA.</w:t>
      </w:r>
      <w:r w:rsidR="00EF5E92" w:rsidRPr="00EF5E92">
        <w:rPr>
          <w:rFonts w:ascii="TH SarabunPSK" w:hAnsi="TH SarabunPSK" w:cs="TH SarabunPSK"/>
          <w:sz w:val="32"/>
          <w:szCs w:val="32"/>
          <w:cs/>
        </w:rPr>
        <w:t>245)</w:t>
      </w:r>
    </w:p>
    <w:p w14:paraId="61D7F7C3" w14:textId="6EEF0328" w:rsidR="00A35DB3" w:rsidRDefault="00A35DB3" w:rsidP="004F4C39">
      <w:pPr>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004F4C39">
        <w:rPr>
          <w:rFonts w:ascii="TH SarabunPSK" w:hAnsi="TH SarabunPSK" w:cs="TH SarabunPSK" w:hint="cs"/>
          <w:sz w:val="32"/>
          <w:szCs w:val="32"/>
          <w:cs/>
        </w:rPr>
        <w:t xml:space="preserve">          </w:t>
      </w:r>
      <w:r w:rsidR="004F4C39" w:rsidRPr="004F4C39">
        <w:rPr>
          <w:rFonts w:ascii="TH SarabunPSK" w:hAnsi="TH SarabunPSK" w:cs="TH SarabunPSK"/>
          <w:sz w:val="32"/>
          <w:szCs w:val="32"/>
          <w:cs/>
        </w:rPr>
        <w:t>(</w:t>
      </w:r>
      <w:r w:rsidR="004F4C39" w:rsidRPr="004F4C39">
        <w:rPr>
          <w:rFonts w:ascii="TH SarabunPSK" w:hAnsi="TH SarabunPSK" w:cs="TH SarabunPSK"/>
          <w:sz w:val="32"/>
          <w:szCs w:val="32"/>
        </w:rPr>
        <w:t>d) To ensure that an adequate safety margin is observed in determining whether or not an</w:t>
      </w:r>
      <w:r w:rsidR="004F4C39">
        <w:rPr>
          <w:rFonts w:ascii="TH SarabunPSK" w:hAnsi="TH SarabunPSK" w:cs="TH SarabunPSK" w:hint="cs"/>
          <w:sz w:val="32"/>
          <w:szCs w:val="32"/>
          <w:cs/>
        </w:rPr>
        <w:t xml:space="preserve"> </w:t>
      </w:r>
      <w:r w:rsidR="004F4C39" w:rsidRPr="004F4C39">
        <w:rPr>
          <w:rFonts w:ascii="TH SarabunPSK" w:hAnsi="TH SarabunPSK" w:cs="TH SarabunPSK"/>
          <w:sz w:val="32"/>
          <w:szCs w:val="32"/>
        </w:rPr>
        <w:t>approach and landing can be safely carried out at each alternate aerodrome, shall specify</w:t>
      </w:r>
      <w:r w:rsidR="004F4C39">
        <w:rPr>
          <w:rFonts w:ascii="TH SarabunPSK" w:hAnsi="TH SarabunPSK" w:cs="TH SarabunPSK" w:hint="cs"/>
          <w:sz w:val="32"/>
          <w:szCs w:val="32"/>
          <w:cs/>
        </w:rPr>
        <w:t xml:space="preserve"> </w:t>
      </w:r>
      <w:r w:rsidR="004F4C39" w:rsidRPr="004F4C39">
        <w:rPr>
          <w:rFonts w:ascii="TH SarabunPSK" w:hAnsi="TH SarabunPSK" w:cs="TH SarabunPSK"/>
          <w:sz w:val="32"/>
          <w:szCs w:val="32"/>
        </w:rPr>
        <w:t>appropriate incremental values for height.</w:t>
      </w:r>
    </w:p>
    <w:p w14:paraId="66301788" w14:textId="77777777" w:rsidR="00CA3E4E" w:rsidRDefault="00CA3E4E" w:rsidP="004F4C39">
      <w:pPr>
        <w:spacing w:after="0" w:line="240" w:lineRule="auto"/>
        <w:jc w:val="thaiDistribute"/>
        <w:rPr>
          <w:rFonts w:ascii="TH SarabunPSK" w:hAnsi="TH SarabunPSK" w:cs="TH SarabunPSK"/>
          <w:sz w:val="32"/>
          <w:szCs w:val="32"/>
        </w:rPr>
      </w:pPr>
    </w:p>
    <w:p w14:paraId="1E7A8008" w14:textId="68D2C0C8" w:rsidR="00CA3E4E" w:rsidRDefault="00CA3E4E" w:rsidP="00CA3E4E">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r w:rsidRPr="00A935D7">
        <w:rPr>
          <w:rFonts w:ascii="TH SarabunPSK" w:hAnsi="TH SarabunPSK" w:cs="TH SarabunPSK"/>
          <w:sz w:val="32"/>
          <w:szCs w:val="32"/>
          <w:cs/>
        </w:rPr>
        <w:t>..</w:t>
      </w:r>
    </w:p>
    <w:p w14:paraId="5C8E7644" w14:textId="77777777" w:rsidR="00CA3E4E" w:rsidRPr="00472937" w:rsidRDefault="00CA3E4E" w:rsidP="00CA3E4E">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605BF3DB" w14:textId="77777777" w:rsidR="00CA3E4E" w:rsidRPr="00A935D7" w:rsidRDefault="00CA3E4E" w:rsidP="00CA3E4E">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42A6FAA4" w14:textId="77777777" w:rsidR="00CA3E4E" w:rsidRPr="00A935D7" w:rsidRDefault="00CA3E4E" w:rsidP="00CA3E4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AEA3681" w14:textId="77777777" w:rsidR="00CA3E4E" w:rsidRDefault="00CA3E4E" w:rsidP="00CA3E4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639ACEF" w14:textId="77777777" w:rsidR="00CA3E4E" w:rsidRDefault="00CA3E4E" w:rsidP="00CA3E4E">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0DAC1DE6" w14:textId="77777777" w:rsidR="00CA3E4E" w:rsidRPr="00A935D7" w:rsidRDefault="00CA3E4E" w:rsidP="00CA3E4E">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F03C890" w14:textId="77777777" w:rsidR="00CA3E4E" w:rsidRPr="00A935D7" w:rsidRDefault="00CA3E4E" w:rsidP="00CA3E4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F320524" w14:textId="77777777" w:rsidR="00CA3E4E" w:rsidRPr="00664597" w:rsidRDefault="00CA3E4E" w:rsidP="00CA3E4E">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6CFC2532" w14:textId="77777777" w:rsidR="00CA3E4E" w:rsidRPr="00A935D7" w:rsidRDefault="00CA3E4E" w:rsidP="00CA3E4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9457756" w14:textId="77777777" w:rsidR="00AE6BA0" w:rsidRDefault="00AE6BA0" w:rsidP="00CA3E4E">
      <w:pPr>
        <w:spacing w:after="0" w:line="240" w:lineRule="auto"/>
        <w:jc w:val="thaiDistribute"/>
        <w:rPr>
          <w:rFonts w:ascii="TH SarabunPSK" w:hAnsi="TH SarabunPSK" w:cs="TH SarabunPSK"/>
          <w:sz w:val="32"/>
          <w:szCs w:val="32"/>
        </w:rPr>
      </w:pPr>
    </w:p>
    <w:p w14:paraId="35DFA58A" w14:textId="7CBA7C74" w:rsidR="00434B87" w:rsidRDefault="00434B87" w:rsidP="00CA3E4E">
      <w:pPr>
        <w:spacing w:after="0" w:line="240" w:lineRule="auto"/>
        <w:jc w:val="thaiDistribute"/>
        <w:rPr>
          <w:rFonts w:ascii="TH SarabunPSK" w:hAnsi="TH SarabunPSK" w:cs="TH SarabunPSK"/>
          <w:sz w:val="32"/>
          <w:szCs w:val="32"/>
        </w:rPr>
      </w:pPr>
      <w:r>
        <w:rPr>
          <w:rFonts w:ascii="TH SarabunPSK" w:hAnsi="TH SarabunPSK" w:cs="TH SarabunPSK"/>
          <w:sz w:val="32"/>
          <w:szCs w:val="32"/>
        </w:rPr>
        <w:lastRenderedPageBreak/>
        <w:tab/>
      </w:r>
      <w:r w:rsidR="00E23436">
        <w:rPr>
          <w:rFonts w:ascii="TH SarabunPSK" w:hAnsi="TH SarabunPSK" w:cs="TH SarabunPSK"/>
          <w:sz w:val="32"/>
          <w:szCs w:val="32"/>
        </w:rPr>
        <w:t>3</w:t>
      </w:r>
      <w:r>
        <w:rPr>
          <w:rFonts w:ascii="TH SarabunPSK" w:hAnsi="TH SarabunPSK" w:cs="TH SarabunPSK"/>
          <w:sz w:val="32"/>
          <w:szCs w:val="32"/>
        </w:rPr>
        <w:t>.</w:t>
      </w:r>
      <w:r w:rsidR="00E23436">
        <w:rPr>
          <w:rFonts w:ascii="TH SarabunPSK" w:hAnsi="TH SarabunPSK" w:cs="TH SarabunPSK"/>
          <w:sz w:val="32"/>
          <w:szCs w:val="32"/>
        </w:rPr>
        <w:t>5</w:t>
      </w:r>
      <w:r>
        <w:rPr>
          <w:rFonts w:ascii="TH SarabunPSK" w:hAnsi="TH SarabunPSK" w:cs="TH SarabunPSK"/>
          <w:sz w:val="32"/>
          <w:szCs w:val="32"/>
        </w:rPr>
        <w:t xml:space="preserve"> </w:t>
      </w:r>
      <w:r w:rsidRPr="00434B87">
        <w:rPr>
          <w:rFonts w:ascii="TH SarabunPSK" w:hAnsi="TH SarabunPSK" w:cs="TH SarabunPSK"/>
          <w:sz w:val="32"/>
          <w:szCs w:val="32"/>
          <w:cs/>
        </w:rPr>
        <w:t xml:space="preserve">เพิ่มเติมข้อกำหนดในเรื่อง </w:t>
      </w:r>
      <w:r w:rsidRPr="00434B87">
        <w:rPr>
          <w:rFonts w:ascii="TH SarabunPSK" w:hAnsi="TH SarabunPSK" w:cs="TH SarabunPSK"/>
          <w:sz w:val="32"/>
          <w:szCs w:val="32"/>
        </w:rPr>
        <w:t>Mass limitation during takeoff (CAT.POL.A.205)</w:t>
      </w:r>
      <w:r>
        <w:rPr>
          <w:rFonts w:ascii="TH SarabunPSK" w:hAnsi="TH SarabunPSK" w:cs="TH SarabunPSK"/>
          <w:sz w:val="32"/>
          <w:szCs w:val="32"/>
        </w:rPr>
        <w:t xml:space="preserve"> </w:t>
      </w:r>
    </w:p>
    <w:p w14:paraId="00067B83" w14:textId="50AB4633" w:rsidR="005234A2" w:rsidRDefault="005234A2" w:rsidP="005234A2">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t xml:space="preserve">     </w:t>
      </w:r>
      <w:r w:rsidRPr="005234A2">
        <w:rPr>
          <w:rFonts w:ascii="TH SarabunPSK" w:hAnsi="TH SarabunPSK" w:cs="TH SarabunPSK"/>
          <w:sz w:val="32"/>
          <w:szCs w:val="32"/>
        </w:rPr>
        <w:t>(d) In no case shall the mass at the start of take-off exceed the relevant maximum masses at which</w:t>
      </w:r>
      <w:r>
        <w:rPr>
          <w:rFonts w:ascii="TH SarabunPSK" w:hAnsi="TH SarabunPSK" w:cs="TH SarabunPSK"/>
          <w:sz w:val="32"/>
          <w:szCs w:val="32"/>
        </w:rPr>
        <w:t xml:space="preserve"> </w:t>
      </w:r>
      <w:r w:rsidRPr="005234A2">
        <w:rPr>
          <w:rFonts w:ascii="TH SarabunPSK" w:hAnsi="TH SarabunPSK" w:cs="TH SarabunPSK"/>
          <w:sz w:val="32"/>
          <w:szCs w:val="32"/>
        </w:rPr>
        <w:t>compliance has been demonstrated with the applicable noise certification standards in annex</w:t>
      </w:r>
      <w:r>
        <w:rPr>
          <w:rFonts w:ascii="TH SarabunPSK" w:hAnsi="TH SarabunPSK" w:cs="TH SarabunPSK"/>
          <w:sz w:val="32"/>
          <w:szCs w:val="32"/>
        </w:rPr>
        <w:t xml:space="preserve"> </w:t>
      </w:r>
      <w:r w:rsidRPr="005234A2">
        <w:rPr>
          <w:rFonts w:ascii="TH SarabunPSK" w:hAnsi="TH SarabunPSK" w:cs="TH SarabunPSK"/>
          <w:sz w:val="32"/>
          <w:szCs w:val="32"/>
        </w:rPr>
        <w:t>16, volume I, unless otherwise authorized in exceptional circumstances for a certain aerodrome</w:t>
      </w:r>
      <w:r>
        <w:rPr>
          <w:rFonts w:ascii="TH SarabunPSK" w:hAnsi="TH SarabunPSK" w:cs="TH SarabunPSK"/>
          <w:sz w:val="32"/>
          <w:szCs w:val="32"/>
        </w:rPr>
        <w:t xml:space="preserve"> </w:t>
      </w:r>
      <w:r w:rsidRPr="005234A2">
        <w:rPr>
          <w:rFonts w:ascii="TH SarabunPSK" w:hAnsi="TH SarabunPSK" w:cs="TH SarabunPSK"/>
          <w:sz w:val="32"/>
          <w:szCs w:val="32"/>
        </w:rPr>
        <w:t>or a runway where there is no noise disturbance problem by the state of the aerodrome.</w:t>
      </w:r>
    </w:p>
    <w:p w14:paraId="470706DD" w14:textId="77777777" w:rsidR="00A35DB3" w:rsidRDefault="00A35DB3" w:rsidP="00F91A2B">
      <w:pPr>
        <w:spacing w:after="0" w:line="240" w:lineRule="auto"/>
        <w:jc w:val="thaiDistribute"/>
        <w:rPr>
          <w:rFonts w:ascii="TH SarabunPSK" w:hAnsi="TH SarabunPSK" w:cs="TH SarabunPSK"/>
          <w:sz w:val="32"/>
          <w:szCs w:val="32"/>
        </w:rPr>
      </w:pPr>
    </w:p>
    <w:p w14:paraId="20CC306C" w14:textId="77777777" w:rsidR="005234A2" w:rsidRDefault="005234A2" w:rsidP="005234A2">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r w:rsidRPr="00A935D7">
        <w:rPr>
          <w:rFonts w:ascii="TH SarabunPSK" w:hAnsi="TH SarabunPSK" w:cs="TH SarabunPSK"/>
          <w:sz w:val="32"/>
          <w:szCs w:val="32"/>
          <w:cs/>
        </w:rPr>
        <w:t>..</w:t>
      </w:r>
    </w:p>
    <w:p w14:paraId="546A66F1" w14:textId="77777777" w:rsidR="005234A2" w:rsidRPr="00472937" w:rsidRDefault="005234A2" w:rsidP="005234A2">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10FBFEE0" w14:textId="77777777" w:rsidR="005234A2" w:rsidRPr="00A935D7" w:rsidRDefault="005234A2" w:rsidP="005234A2">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2E6D8A41" w14:textId="77777777" w:rsidR="005234A2" w:rsidRPr="00A935D7" w:rsidRDefault="005234A2" w:rsidP="005234A2">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B5D9FE7" w14:textId="77777777" w:rsidR="005234A2" w:rsidRDefault="005234A2" w:rsidP="005234A2">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1CC34EA" w14:textId="77777777" w:rsidR="005234A2" w:rsidRDefault="005234A2" w:rsidP="005234A2">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6216C03C" w14:textId="77777777" w:rsidR="005234A2" w:rsidRPr="00A935D7" w:rsidRDefault="005234A2" w:rsidP="005234A2">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DD9A5BA" w14:textId="77777777" w:rsidR="005234A2" w:rsidRPr="00A935D7" w:rsidRDefault="005234A2" w:rsidP="005234A2">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1B78193" w14:textId="77777777" w:rsidR="005234A2" w:rsidRPr="00664597" w:rsidRDefault="005234A2" w:rsidP="005234A2">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37F2B64D" w14:textId="77777777" w:rsidR="005234A2" w:rsidRPr="00A935D7" w:rsidRDefault="005234A2" w:rsidP="005234A2">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75486FE7" w14:textId="77777777" w:rsidR="005234A2" w:rsidRDefault="005234A2" w:rsidP="005234A2">
      <w:pPr>
        <w:spacing w:after="0" w:line="240" w:lineRule="auto"/>
        <w:jc w:val="thaiDistribute"/>
        <w:rPr>
          <w:rFonts w:ascii="TH SarabunPSK" w:hAnsi="TH SarabunPSK" w:cs="TH SarabunPSK"/>
          <w:sz w:val="32"/>
          <w:szCs w:val="32"/>
        </w:rPr>
      </w:pPr>
      <w:r w:rsidRPr="00A935D7">
        <w:rPr>
          <w:rFonts w:ascii="TH SarabunPSK" w:hAnsi="TH SarabunPSK" w:cs="TH SarabunPSK"/>
          <w:sz w:val="32"/>
          <w:szCs w:val="32"/>
          <w:cs/>
        </w:rPr>
        <w:t>..............................................................................................................................................................................</w:t>
      </w:r>
    </w:p>
    <w:p w14:paraId="3AC2F417" w14:textId="77777777" w:rsidR="00A35DB3" w:rsidRDefault="00A35DB3" w:rsidP="00F91A2B">
      <w:pPr>
        <w:spacing w:after="0" w:line="240" w:lineRule="auto"/>
        <w:jc w:val="thaiDistribute"/>
        <w:rPr>
          <w:rFonts w:ascii="TH SarabunPSK" w:hAnsi="TH SarabunPSK" w:cs="TH SarabunPSK"/>
          <w:sz w:val="32"/>
          <w:szCs w:val="32"/>
        </w:rPr>
      </w:pPr>
    </w:p>
    <w:p w14:paraId="19CEDE81" w14:textId="278DC025" w:rsidR="00CE3115" w:rsidRDefault="00CE3115" w:rsidP="00CE3115">
      <w:pPr>
        <w:tabs>
          <w:tab w:val="left" w:pos="450"/>
          <w:tab w:val="left" w:pos="900"/>
          <w:tab w:val="left" w:pos="1710"/>
        </w:tabs>
        <w:spacing w:after="0" w:line="240" w:lineRule="auto"/>
        <w:jc w:val="thaiDistribute"/>
        <w:rPr>
          <w:rFonts w:ascii="TH SarabunPSK" w:hAnsi="TH SarabunPSK" w:cs="TH SarabunPSK"/>
          <w:bCs/>
          <w:sz w:val="32"/>
          <w:szCs w:val="32"/>
        </w:rPr>
      </w:pPr>
      <w:r>
        <w:rPr>
          <w:rFonts w:ascii="TH SarabunPSK" w:hAnsi="TH SarabunPSK" w:cs="TH SarabunPSK"/>
          <w:b/>
          <w:sz w:val="32"/>
          <w:szCs w:val="32"/>
        </w:rPr>
        <w:tab/>
      </w:r>
      <w:r>
        <w:rPr>
          <w:rFonts w:ascii="TH SarabunPSK" w:hAnsi="TH SarabunPSK" w:cs="TH SarabunPSK"/>
          <w:b/>
          <w:sz w:val="32"/>
          <w:szCs w:val="32"/>
        </w:rPr>
        <w:tab/>
      </w:r>
      <w:r w:rsidR="00E23436">
        <w:rPr>
          <w:rFonts w:ascii="TH SarabunPSK" w:hAnsi="TH SarabunPSK" w:cs="TH SarabunPSK"/>
          <w:bCs/>
          <w:sz w:val="32"/>
          <w:szCs w:val="32"/>
        </w:rPr>
        <w:t>3</w:t>
      </w:r>
      <w:r w:rsidRPr="00CE3115">
        <w:rPr>
          <w:rFonts w:ascii="TH SarabunPSK" w:hAnsi="TH SarabunPSK" w:cs="TH SarabunPSK"/>
          <w:bCs/>
          <w:sz w:val="32"/>
          <w:szCs w:val="32"/>
        </w:rPr>
        <w:t>.</w:t>
      </w:r>
      <w:r w:rsidR="00E23436">
        <w:rPr>
          <w:rFonts w:ascii="TH SarabunPSK" w:hAnsi="TH SarabunPSK" w:cs="TH SarabunPSK"/>
          <w:bCs/>
          <w:sz w:val="32"/>
          <w:szCs w:val="32"/>
        </w:rPr>
        <w:t>6</w:t>
      </w:r>
      <w:r>
        <w:rPr>
          <w:rFonts w:ascii="TH SarabunPSK" w:hAnsi="TH SarabunPSK" w:cs="TH SarabunPSK"/>
          <w:b/>
          <w:sz w:val="32"/>
          <w:szCs w:val="32"/>
        </w:rPr>
        <w:t xml:space="preserve"> </w:t>
      </w:r>
      <w:r w:rsidRPr="00B90EB0">
        <w:rPr>
          <w:rFonts w:ascii="TH SarabunPSK" w:hAnsi="TH SarabunPSK" w:cs="TH SarabunPSK" w:hint="cs"/>
          <w:b/>
          <w:sz w:val="32"/>
          <w:szCs w:val="32"/>
          <w:cs/>
        </w:rPr>
        <w:t>เพิ่มเติมข้อกำหนดในเรื่อง</w:t>
      </w:r>
      <w:r w:rsidRPr="00B90EB0">
        <w:rPr>
          <w:rFonts w:ascii="TH SarabunPSK" w:hAnsi="TH SarabunPSK" w:cs="TH SarabunPSK" w:hint="cs"/>
          <w:bCs/>
          <w:sz w:val="32"/>
          <w:szCs w:val="32"/>
          <w:cs/>
        </w:rPr>
        <w:t xml:space="preserve"> </w:t>
      </w:r>
      <w:r>
        <w:rPr>
          <w:rFonts w:ascii="TH SarabunPSK" w:hAnsi="TH SarabunPSK" w:cs="TH SarabunPSK"/>
          <w:bCs/>
          <w:sz w:val="32"/>
          <w:szCs w:val="32"/>
        </w:rPr>
        <w:t>M</w:t>
      </w:r>
      <w:r w:rsidRPr="00984AFA">
        <w:rPr>
          <w:rFonts w:ascii="TH SarabunPSK" w:hAnsi="TH SarabunPSK" w:cs="TH SarabunPSK"/>
          <w:bCs/>
          <w:sz w:val="32"/>
          <w:szCs w:val="32"/>
        </w:rPr>
        <w:t>ass limitation during landing</w:t>
      </w:r>
      <w:r>
        <w:rPr>
          <w:rFonts w:ascii="TH SarabunPSK" w:hAnsi="TH SarabunPSK" w:cs="TH SarabunPSK"/>
          <w:bCs/>
          <w:sz w:val="32"/>
          <w:szCs w:val="32"/>
        </w:rPr>
        <w:t xml:space="preserve"> (</w:t>
      </w:r>
      <w:r w:rsidRPr="00311FD7">
        <w:rPr>
          <w:rFonts w:ascii="TH SarabunPSK" w:hAnsi="TH SarabunPSK" w:cs="TH SarabunPSK"/>
          <w:bCs/>
          <w:sz w:val="32"/>
          <w:szCs w:val="32"/>
        </w:rPr>
        <w:t>Item CAT.POL.A.225</w:t>
      </w:r>
      <w:r>
        <w:rPr>
          <w:rFonts w:ascii="TH SarabunPSK" w:hAnsi="TH SarabunPSK" w:cs="TH SarabunPSK"/>
          <w:bCs/>
          <w:sz w:val="32"/>
          <w:szCs w:val="32"/>
        </w:rPr>
        <w:t>)</w:t>
      </w:r>
    </w:p>
    <w:p w14:paraId="3A22D64C" w14:textId="1BC494C3" w:rsidR="00772EEE" w:rsidRDefault="00772EEE" w:rsidP="00772EEE">
      <w:pPr>
        <w:tabs>
          <w:tab w:val="left" w:pos="450"/>
          <w:tab w:val="left" w:pos="900"/>
          <w:tab w:val="left" w:pos="1710"/>
        </w:tabs>
        <w:spacing w:after="0" w:line="240" w:lineRule="auto"/>
        <w:jc w:val="thaiDistribute"/>
        <w:rPr>
          <w:rFonts w:ascii="TH SarabunPSK" w:hAnsi="TH SarabunPSK" w:cs="TH SarabunPSK"/>
          <w:bCs/>
          <w:sz w:val="32"/>
          <w:szCs w:val="32"/>
        </w:rPr>
      </w:pPr>
      <w:r>
        <w:rPr>
          <w:rFonts w:ascii="TH SarabunPSK" w:hAnsi="TH SarabunPSK" w:cs="TH SarabunPSK"/>
          <w:bCs/>
          <w:sz w:val="32"/>
          <w:szCs w:val="32"/>
        </w:rPr>
        <w:tab/>
      </w:r>
      <w:r>
        <w:rPr>
          <w:rFonts w:ascii="TH SarabunPSK" w:hAnsi="TH SarabunPSK" w:cs="TH SarabunPSK"/>
          <w:bCs/>
          <w:sz w:val="32"/>
          <w:szCs w:val="32"/>
        </w:rPr>
        <w:tab/>
        <w:t xml:space="preserve">     </w:t>
      </w:r>
      <w:r w:rsidRPr="00772EEE">
        <w:rPr>
          <w:rFonts w:ascii="TH SarabunPSK" w:hAnsi="TH SarabunPSK" w:cs="TH SarabunPSK"/>
          <w:bCs/>
          <w:sz w:val="32"/>
          <w:szCs w:val="32"/>
        </w:rPr>
        <w:t>(b) In no case shall the mass at the expected time of landing at the aerodrome of intended landing</w:t>
      </w:r>
      <w:r>
        <w:rPr>
          <w:rFonts w:ascii="TH SarabunPSK" w:hAnsi="TH SarabunPSK" w:cs="TH SarabunPSK"/>
          <w:bCs/>
          <w:sz w:val="32"/>
          <w:szCs w:val="32"/>
        </w:rPr>
        <w:t xml:space="preserve"> </w:t>
      </w:r>
      <w:r w:rsidRPr="00772EEE">
        <w:rPr>
          <w:rFonts w:ascii="TH SarabunPSK" w:hAnsi="TH SarabunPSK" w:cs="TH SarabunPSK"/>
          <w:bCs/>
          <w:sz w:val="32"/>
          <w:szCs w:val="32"/>
        </w:rPr>
        <w:t>and at any destination alternate aerodrome exceed the relevant maximum masses at which compliance has been demonstrated with the applicable noise certification standards in annex 16, volume I, unless otherwise authorized in exceptional circumstances for a certain aerodrome or a runway where there is no noise disturbance problem by the state of the aerodrome.</w:t>
      </w:r>
    </w:p>
    <w:p w14:paraId="2C7BAAB8" w14:textId="77777777" w:rsidR="00AE6BA0" w:rsidRDefault="00AE6BA0" w:rsidP="00772EEE">
      <w:pPr>
        <w:tabs>
          <w:tab w:val="left" w:pos="450"/>
          <w:tab w:val="left" w:pos="900"/>
          <w:tab w:val="left" w:pos="1710"/>
        </w:tabs>
        <w:spacing w:after="0" w:line="240" w:lineRule="auto"/>
        <w:jc w:val="thaiDistribute"/>
        <w:rPr>
          <w:rFonts w:ascii="TH SarabunPSK" w:hAnsi="TH SarabunPSK" w:cs="TH SarabunPSK"/>
          <w:bCs/>
          <w:sz w:val="32"/>
          <w:szCs w:val="32"/>
        </w:rPr>
      </w:pPr>
    </w:p>
    <w:p w14:paraId="67448F4F" w14:textId="77777777" w:rsidR="00772EEE" w:rsidRDefault="00772EEE" w:rsidP="00772EEE">
      <w:pPr>
        <w:pStyle w:val="ListParagraph"/>
        <w:spacing w:after="0" w:line="240" w:lineRule="auto"/>
        <w:ind w:left="0" w:firstLine="567"/>
        <w:jc w:val="thaiDistribute"/>
        <w:rPr>
          <w:rFonts w:ascii="TH SarabunPSK" w:hAnsi="TH SarabunPSK" w:cs="TH SarabunPSK"/>
          <w:sz w:val="32"/>
          <w:szCs w:val="32"/>
        </w:rPr>
      </w:pPr>
      <w:r>
        <w:rPr>
          <w:rFonts w:ascii="TH SarabunPSK" w:hAnsi="TH SarabunPSK" w:cs="TH SarabunPSK"/>
          <w:sz w:val="32"/>
          <w:szCs w:val="32"/>
        </w:rPr>
        <w:t xml:space="preserve">  </w:t>
      </w: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r w:rsidRPr="00A935D7">
        <w:rPr>
          <w:rFonts w:ascii="TH SarabunPSK" w:hAnsi="TH SarabunPSK" w:cs="TH SarabunPSK"/>
          <w:sz w:val="32"/>
          <w:szCs w:val="32"/>
          <w:cs/>
        </w:rPr>
        <w:t>..</w:t>
      </w:r>
    </w:p>
    <w:p w14:paraId="4C3AACE7" w14:textId="77777777" w:rsidR="00772EEE" w:rsidRPr="00472937" w:rsidRDefault="00772EEE" w:rsidP="00772EEE">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020806A5" w14:textId="77777777" w:rsidR="00772EEE" w:rsidRPr="00A935D7" w:rsidRDefault="00772EEE" w:rsidP="00772EEE">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08F38A90" w14:textId="77777777" w:rsidR="00772EEE" w:rsidRPr="00A935D7" w:rsidRDefault="00772EEE" w:rsidP="00772EE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21766A6" w14:textId="77777777" w:rsidR="00772EEE" w:rsidRDefault="00772EEE" w:rsidP="00772EE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56C9987B" w14:textId="77777777" w:rsidR="00772EEE" w:rsidRDefault="00772EEE" w:rsidP="00772EEE">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071A1107" w14:textId="77777777" w:rsidR="00AE6BA0" w:rsidRDefault="00AE6BA0" w:rsidP="00772EEE">
      <w:pPr>
        <w:spacing w:after="240" w:line="240" w:lineRule="auto"/>
        <w:rPr>
          <w:rFonts w:ascii="TH SarabunPSK" w:hAnsi="TH SarabunPSK" w:cs="TH SarabunPSK"/>
          <w:sz w:val="32"/>
          <w:szCs w:val="32"/>
        </w:rPr>
      </w:pPr>
    </w:p>
    <w:p w14:paraId="0EEB7B63" w14:textId="77777777" w:rsidR="00772EEE" w:rsidRPr="00A935D7" w:rsidRDefault="00772EEE" w:rsidP="00772EEE">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lastRenderedPageBreak/>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AE93A3C" w14:textId="77777777" w:rsidR="00772EEE" w:rsidRPr="00A935D7" w:rsidRDefault="00772EEE" w:rsidP="00772EE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06C159E" w14:textId="77777777" w:rsidR="00772EEE" w:rsidRPr="00664597" w:rsidRDefault="00772EEE" w:rsidP="00772EEE">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2D863820" w14:textId="77777777" w:rsidR="00772EEE" w:rsidRPr="00A935D7" w:rsidRDefault="00772EEE" w:rsidP="00772EEE">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1123E26B" w14:textId="77777777" w:rsidR="00772EEE" w:rsidRDefault="00772EEE" w:rsidP="00772EEE">
      <w:pPr>
        <w:spacing w:after="0" w:line="240" w:lineRule="auto"/>
        <w:jc w:val="thaiDistribute"/>
        <w:rPr>
          <w:rFonts w:ascii="TH SarabunPSK" w:hAnsi="TH SarabunPSK" w:cs="TH SarabunPSK"/>
          <w:sz w:val="32"/>
          <w:szCs w:val="32"/>
        </w:rPr>
      </w:pPr>
      <w:r w:rsidRPr="00A935D7">
        <w:rPr>
          <w:rFonts w:ascii="TH SarabunPSK" w:hAnsi="TH SarabunPSK" w:cs="TH SarabunPSK"/>
          <w:sz w:val="32"/>
          <w:szCs w:val="32"/>
          <w:cs/>
        </w:rPr>
        <w:t>..............................................................................................................................................................................</w:t>
      </w:r>
    </w:p>
    <w:p w14:paraId="7B1AA447" w14:textId="77777777" w:rsidR="00AE6BA0" w:rsidRDefault="00AE6BA0" w:rsidP="00772EEE">
      <w:pPr>
        <w:spacing w:after="0" w:line="240" w:lineRule="auto"/>
        <w:jc w:val="thaiDistribute"/>
        <w:rPr>
          <w:rFonts w:ascii="TH SarabunPSK" w:hAnsi="TH SarabunPSK" w:cs="TH SarabunPSK"/>
          <w:sz w:val="32"/>
          <w:szCs w:val="32"/>
        </w:rPr>
      </w:pPr>
    </w:p>
    <w:p w14:paraId="13C77E4A" w14:textId="1E6874A0" w:rsidR="00772EEE" w:rsidRDefault="00A21FB4" w:rsidP="00772EEE">
      <w:pPr>
        <w:tabs>
          <w:tab w:val="left" w:pos="450"/>
          <w:tab w:val="left" w:pos="900"/>
          <w:tab w:val="left" w:pos="1710"/>
        </w:tabs>
        <w:spacing w:after="0" w:line="240" w:lineRule="auto"/>
        <w:jc w:val="thaiDistribute"/>
        <w:rPr>
          <w:rFonts w:ascii="TH SarabunPSK" w:hAnsi="TH SarabunPSK" w:cs="TH SarabunPSK"/>
          <w:bCs/>
          <w:sz w:val="32"/>
          <w:szCs w:val="32"/>
        </w:rPr>
      </w:pPr>
      <w:r>
        <w:rPr>
          <w:rFonts w:ascii="TH SarabunPSK" w:hAnsi="TH SarabunPSK" w:cs="TH SarabunPSK"/>
          <w:bCs/>
          <w:sz w:val="32"/>
          <w:szCs w:val="32"/>
        </w:rPr>
        <w:tab/>
      </w:r>
      <w:r>
        <w:rPr>
          <w:rFonts w:ascii="TH SarabunPSK" w:hAnsi="TH SarabunPSK" w:cs="TH SarabunPSK"/>
          <w:bCs/>
          <w:sz w:val="32"/>
          <w:szCs w:val="32"/>
        </w:rPr>
        <w:tab/>
        <w:t xml:space="preserve">3.7 </w:t>
      </w:r>
      <w:r w:rsidRPr="00A21FB4">
        <w:rPr>
          <w:rFonts w:ascii="TH SarabunPSK" w:hAnsi="TH SarabunPSK" w:cs="TH SarabunPSK"/>
          <w:b/>
          <w:sz w:val="32"/>
          <w:szCs w:val="32"/>
          <w:cs/>
        </w:rPr>
        <w:t>แก้ไขปรับปรุงข้อกำหนดในเรื่อง</w:t>
      </w:r>
      <w:r w:rsidRPr="00A21FB4">
        <w:rPr>
          <w:rFonts w:ascii="TH SarabunPSK" w:hAnsi="TH SarabunPSK" w:cs="TH SarabunPSK"/>
          <w:bCs/>
          <w:sz w:val="32"/>
          <w:szCs w:val="32"/>
          <w:cs/>
        </w:rPr>
        <w:t xml:space="preserve"> </w:t>
      </w:r>
      <w:r w:rsidR="008472A6" w:rsidRPr="00274F03">
        <w:rPr>
          <w:rFonts w:ascii="TH SarabunPSK" w:hAnsi="TH SarabunPSK" w:cs="TH SarabunPSK"/>
          <w:bCs/>
          <w:spacing w:val="-8"/>
          <w:sz w:val="32"/>
          <w:szCs w:val="32"/>
        </w:rPr>
        <w:t>Emergency locator transmitter</w:t>
      </w:r>
      <w:r w:rsidR="008472A6" w:rsidRPr="00274F03">
        <w:rPr>
          <w:rFonts w:ascii="TH SarabunPSK" w:hAnsi="TH SarabunPSK" w:cs="TH SarabunPSK"/>
          <w:b/>
          <w:spacing w:val="-8"/>
          <w:sz w:val="32"/>
          <w:szCs w:val="32"/>
        </w:rPr>
        <w:t xml:space="preserve"> </w:t>
      </w:r>
      <w:r w:rsidR="008472A6" w:rsidRPr="00274F03">
        <w:rPr>
          <w:rFonts w:ascii="TH SarabunPSK" w:hAnsi="TH SarabunPSK" w:cs="TH SarabunPSK"/>
          <w:bCs/>
          <w:spacing w:val="-8"/>
          <w:sz w:val="32"/>
          <w:szCs w:val="32"/>
        </w:rPr>
        <w:t>(ELT</w:t>
      </w:r>
      <w:r w:rsidR="008472A6">
        <w:rPr>
          <w:rFonts w:ascii="TH SarabunPSK" w:hAnsi="TH SarabunPSK" w:cs="TH SarabunPSK"/>
          <w:bCs/>
          <w:spacing w:val="-8"/>
          <w:sz w:val="32"/>
          <w:szCs w:val="32"/>
        </w:rPr>
        <w:t>)</w:t>
      </w:r>
      <w:r w:rsidRPr="00A21FB4">
        <w:rPr>
          <w:rFonts w:ascii="TH SarabunPSK" w:hAnsi="TH SarabunPSK" w:cs="TH SarabunPSK"/>
          <w:bCs/>
          <w:sz w:val="32"/>
          <w:szCs w:val="32"/>
        </w:rPr>
        <w:t xml:space="preserve"> (CAT.IDE.A.280)</w:t>
      </w:r>
    </w:p>
    <w:p w14:paraId="2E6EC07F" w14:textId="77777777" w:rsidR="00E8594F" w:rsidRPr="00E8594F" w:rsidRDefault="00E8594F" w:rsidP="00E8594F">
      <w:pPr>
        <w:spacing w:after="0" w:line="240" w:lineRule="auto"/>
        <w:ind w:firstLine="1276"/>
        <w:jc w:val="thaiDistribute"/>
        <w:rPr>
          <w:rFonts w:ascii="TH SarabunPSK" w:hAnsi="TH SarabunPSK" w:cs="TH SarabunPSK"/>
          <w:sz w:val="32"/>
          <w:szCs w:val="32"/>
        </w:rPr>
      </w:pPr>
      <w:r w:rsidRPr="00E8594F">
        <w:rPr>
          <w:rFonts w:ascii="TH SarabunPSK" w:hAnsi="TH SarabunPSK" w:cs="TH SarabunPSK"/>
          <w:sz w:val="32"/>
          <w:szCs w:val="32"/>
        </w:rPr>
        <w:t>(a) Aeroplanes with an MOPSC of more than 19 shall be equipped with at least:</w:t>
      </w:r>
    </w:p>
    <w:p w14:paraId="262D302C" w14:textId="04A77D21" w:rsidR="00E8594F" w:rsidRPr="00E8594F" w:rsidRDefault="00E8594F" w:rsidP="00E8594F">
      <w:pPr>
        <w:spacing w:after="0" w:line="240" w:lineRule="auto"/>
        <w:ind w:firstLine="1560"/>
        <w:jc w:val="thaiDistribute"/>
        <w:rPr>
          <w:rFonts w:ascii="TH SarabunPSK" w:hAnsi="TH SarabunPSK" w:cs="TH SarabunPSK"/>
          <w:sz w:val="32"/>
          <w:szCs w:val="32"/>
        </w:rPr>
      </w:pPr>
      <w:r w:rsidRPr="00E8594F">
        <w:rPr>
          <w:rFonts w:ascii="TH SarabunPSK" w:hAnsi="TH SarabunPSK" w:cs="TH SarabunPSK"/>
          <w:sz w:val="32"/>
          <w:szCs w:val="32"/>
        </w:rPr>
        <w:t>(1) In the case of aeroplanes first issued with an individual CofA after 1 July 2008 shall be</w:t>
      </w:r>
      <w:r>
        <w:rPr>
          <w:rFonts w:ascii="TH SarabunPSK" w:hAnsi="TH SarabunPSK" w:cs="TH SarabunPSK"/>
          <w:sz w:val="32"/>
          <w:szCs w:val="32"/>
        </w:rPr>
        <w:t xml:space="preserve"> </w:t>
      </w:r>
      <w:r w:rsidRPr="00E8594F">
        <w:rPr>
          <w:rFonts w:ascii="TH SarabunPSK" w:hAnsi="TH SarabunPSK" w:cs="TH SarabunPSK"/>
          <w:sz w:val="32"/>
          <w:szCs w:val="32"/>
        </w:rPr>
        <w:t>equipped with an automatic ELT and a separate device as follows;</w:t>
      </w:r>
    </w:p>
    <w:p w14:paraId="0BB98209" w14:textId="7BDC11A7" w:rsidR="00E8594F" w:rsidRPr="00E8594F" w:rsidRDefault="00E8594F" w:rsidP="00E8594F">
      <w:pPr>
        <w:spacing w:after="0" w:line="240" w:lineRule="auto"/>
        <w:ind w:firstLine="1843"/>
        <w:jc w:val="thaiDistribute"/>
        <w:rPr>
          <w:rFonts w:ascii="TH SarabunPSK" w:hAnsi="TH SarabunPSK" w:cs="TH SarabunPSK"/>
          <w:sz w:val="32"/>
          <w:szCs w:val="32"/>
        </w:rPr>
      </w:pPr>
      <w:r w:rsidRPr="00E8594F">
        <w:rPr>
          <w:rFonts w:ascii="TH SarabunPSK" w:hAnsi="TH SarabunPSK" w:cs="TH SarabunPSK"/>
          <w:sz w:val="32"/>
          <w:szCs w:val="32"/>
        </w:rPr>
        <w:t>(i) where the aeroplane is not required to comply with CAT.GEN.MPA.210, either a</w:t>
      </w:r>
      <w:r>
        <w:rPr>
          <w:rFonts w:ascii="TH SarabunPSK" w:hAnsi="TH SarabunPSK" w:cs="TH SarabunPSK"/>
          <w:sz w:val="32"/>
          <w:szCs w:val="32"/>
        </w:rPr>
        <w:t xml:space="preserve"> </w:t>
      </w:r>
      <w:r w:rsidRPr="00E8594F">
        <w:rPr>
          <w:rFonts w:ascii="TH SarabunPSK" w:hAnsi="TH SarabunPSK" w:cs="TH SarabunPSK"/>
          <w:sz w:val="32"/>
          <w:szCs w:val="32"/>
        </w:rPr>
        <w:t>second ELT of any type or a device meeting the requirements of</w:t>
      </w:r>
      <w:r>
        <w:rPr>
          <w:rFonts w:ascii="TH SarabunPSK" w:hAnsi="TH SarabunPSK" w:cs="TH SarabunPSK"/>
          <w:sz w:val="32"/>
          <w:szCs w:val="32"/>
        </w:rPr>
        <w:t xml:space="preserve"> </w:t>
      </w:r>
      <w:r w:rsidRPr="00E8594F">
        <w:rPr>
          <w:rFonts w:ascii="TH SarabunPSK" w:hAnsi="TH SarabunPSK" w:cs="TH SarabunPSK"/>
          <w:sz w:val="32"/>
          <w:szCs w:val="32"/>
        </w:rPr>
        <w:t>CAT.GEN.MPA.210;</w:t>
      </w:r>
    </w:p>
    <w:p w14:paraId="03021E2F" w14:textId="56133754" w:rsidR="00E8594F" w:rsidRPr="00E8594F" w:rsidRDefault="00E8594F" w:rsidP="00E8594F">
      <w:pPr>
        <w:spacing w:after="0" w:line="240" w:lineRule="auto"/>
        <w:ind w:firstLine="1843"/>
        <w:jc w:val="thaiDistribute"/>
        <w:rPr>
          <w:rFonts w:ascii="TH SarabunPSK" w:hAnsi="TH SarabunPSK" w:cs="TH SarabunPSK"/>
          <w:sz w:val="32"/>
          <w:szCs w:val="32"/>
        </w:rPr>
      </w:pPr>
      <w:r w:rsidRPr="00E8594F">
        <w:rPr>
          <w:rFonts w:ascii="TH SarabunPSK" w:hAnsi="TH SarabunPSK" w:cs="TH SarabunPSK"/>
          <w:sz w:val="32"/>
          <w:szCs w:val="32"/>
        </w:rPr>
        <w:t>(ii) where the aeroplane is required to comply with CAT.GEN.MPA.210 and the</w:t>
      </w:r>
      <w:r>
        <w:rPr>
          <w:rFonts w:ascii="TH SarabunPSK" w:hAnsi="TH SarabunPSK" w:cs="TH SarabunPSK"/>
          <w:sz w:val="32"/>
          <w:szCs w:val="32"/>
        </w:rPr>
        <w:t xml:space="preserve"> </w:t>
      </w:r>
      <w:r w:rsidRPr="00E8594F">
        <w:rPr>
          <w:rFonts w:ascii="TH SarabunPSK" w:hAnsi="TH SarabunPSK" w:cs="TH SarabunPSK"/>
          <w:sz w:val="32"/>
          <w:szCs w:val="32"/>
        </w:rPr>
        <w:t>automatic ELT does not fulfil the requirements of CAT.GEN.MPA.210, a device</w:t>
      </w:r>
      <w:r>
        <w:rPr>
          <w:rFonts w:ascii="TH SarabunPSK" w:hAnsi="TH SarabunPSK" w:cs="TH SarabunPSK"/>
          <w:sz w:val="32"/>
          <w:szCs w:val="32"/>
        </w:rPr>
        <w:t xml:space="preserve"> </w:t>
      </w:r>
      <w:r w:rsidRPr="00E8594F">
        <w:rPr>
          <w:rFonts w:ascii="TH SarabunPSK" w:hAnsi="TH SarabunPSK" w:cs="TH SarabunPSK"/>
          <w:sz w:val="32"/>
          <w:szCs w:val="32"/>
        </w:rPr>
        <w:t>meeting the requirement of CAT.GEN.MPA.210;</w:t>
      </w:r>
    </w:p>
    <w:p w14:paraId="651EA640" w14:textId="1F18CCB8" w:rsidR="00E8594F" w:rsidRPr="00E8594F" w:rsidRDefault="00E8594F" w:rsidP="00E8594F">
      <w:pPr>
        <w:spacing w:after="0" w:line="240" w:lineRule="auto"/>
        <w:ind w:firstLine="1843"/>
        <w:jc w:val="thaiDistribute"/>
        <w:rPr>
          <w:rFonts w:ascii="TH SarabunPSK" w:hAnsi="TH SarabunPSK" w:cs="TH SarabunPSK"/>
          <w:sz w:val="32"/>
          <w:szCs w:val="32"/>
        </w:rPr>
      </w:pPr>
      <w:r w:rsidRPr="00E8594F">
        <w:rPr>
          <w:rFonts w:ascii="TH SarabunPSK" w:hAnsi="TH SarabunPSK" w:cs="TH SarabunPSK"/>
          <w:sz w:val="32"/>
          <w:szCs w:val="32"/>
        </w:rPr>
        <w:t>(iii) where the aeroplane is required to comply with CAT.GEN.MPA.210 and the</w:t>
      </w:r>
      <w:r>
        <w:rPr>
          <w:rFonts w:ascii="TH SarabunPSK" w:hAnsi="TH SarabunPSK" w:cs="TH SarabunPSK"/>
          <w:sz w:val="32"/>
          <w:szCs w:val="32"/>
        </w:rPr>
        <w:t xml:space="preserve"> </w:t>
      </w:r>
      <w:r w:rsidRPr="00E8594F">
        <w:rPr>
          <w:rFonts w:ascii="TH SarabunPSK" w:hAnsi="TH SarabunPSK" w:cs="TH SarabunPSK"/>
          <w:sz w:val="32"/>
          <w:szCs w:val="32"/>
        </w:rPr>
        <w:t>automatic ELT fulfils the requirements of CAT.GEN.MPA.210, a second ELT of any</w:t>
      </w:r>
      <w:r>
        <w:rPr>
          <w:rFonts w:ascii="TH SarabunPSK" w:hAnsi="TH SarabunPSK" w:cs="TH SarabunPSK"/>
          <w:sz w:val="32"/>
          <w:szCs w:val="32"/>
        </w:rPr>
        <w:t xml:space="preserve"> </w:t>
      </w:r>
      <w:r w:rsidRPr="00E8594F">
        <w:rPr>
          <w:rFonts w:ascii="TH SarabunPSK" w:hAnsi="TH SarabunPSK" w:cs="TH SarabunPSK"/>
          <w:sz w:val="32"/>
          <w:szCs w:val="32"/>
        </w:rPr>
        <w:t>type;</w:t>
      </w:r>
    </w:p>
    <w:p w14:paraId="6B7B8240" w14:textId="340EECF2" w:rsidR="005234A2" w:rsidRDefault="00E8594F" w:rsidP="00E8594F">
      <w:pPr>
        <w:spacing w:after="0" w:line="240" w:lineRule="auto"/>
        <w:ind w:firstLine="1560"/>
        <w:jc w:val="thaiDistribute"/>
        <w:rPr>
          <w:rFonts w:ascii="TH SarabunPSK" w:hAnsi="TH SarabunPSK" w:cs="TH SarabunPSK"/>
          <w:sz w:val="32"/>
          <w:szCs w:val="32"/>
        </w:rPr>
      </w:pPr>
      <w:r w:rsidRPr="00E8594F">
        <w:rPr>
          <w:rFonts w:ascii="TH SarabunPSK" w:hAnsi="TH SarabunPSK" w:cs="TH SarabunPSK"/>
          <w:sz w:val="32"/>
          <w:szCs w:val="32"/>
        </w:rPr>
        <w:t>(2) or one automatic ELT or two ELTs of any type or one aircraft localisation means meeting</w:t>
      </w:r>
      <w:r>
        <w:rPr>
          <w:rFonts w:ascii="TH SarabunPSK" w:hAnsi="TH SarabunPSK" w:cs="TH SarabunPSK"/>
          <w:sz w:val="32"/>
          <w:szCs w:val="32"/>
        </w:rPr>
        <w:t xml:space="preserve"> </w:t>
      </w:r>
      <w:r w:rsidRPr="00E8594F">
        <w:rPr>
          <w:rFonts w:ascii="TH SarabunPSK" w:hAnsi="TH SarabunPSK" w:cs="TH SarabunPSK"/>
          <w:sz w:val="32"/>
          <w:szCs w:val="32"/>
        </w:rPr>
        <w:t>the requirement of CAT.GEN.MPA.210, in the case of aeroplanes first issued with an</w:t>
      </w:r>
      <w:r>
        <w:rPr>
          <w:rFonts w:ascii="TH SarabunPSK" w:hAnsi="TH SarabunPSK" w:cs="TH SarabunPSK"/>
          <w:sz w:val="32"/>
          <w:szCs w:val="32"/>
        </w:rPr>
        <w:t xml:space="preserve"> </w:t>
      </w:r>
      <w:r w:rsidRPr="00E8594F">
        <w:rPr>
          <w:rFonts w:ascii="TH SarabunPSK" w:hAnsi="TH SarabunPSK" w:cs="TH SarabunPSK"/>
          <w:sz w:val="32"/>
          <w:szCs w:val="32"/>
        </w:rPr>
        <w:t>individual CofA on or before 1 July 2008.</w:t>
      </w:r>
    </w:p>
    <w:p w14:paraId="2302CE82" w14:textId="77777777" w:rsidR="00AE6BA0" w:rsidRDefault="00AE6BA0" w:rsidP="00E8594F">
      <w:pPr>
        <w:spacing w:after="0" w:line="240" w:lineRule="auto"/>
        <w:ind w:firstLine="1560"/>
        <w:jc w:val="thaiDistribute"/>
        <w:rPr>
          <w:rFonts w:ascii="TH SarabunPSK" w:hAnsi="TH SarabunPSK" w:cs="TH SarabunPSK"/>
          <w:sz w:val="32"/>
          <w:szCs w:val="32"/>
        </w:rPr>
      </w:pPr>
    </w:p>
    <w:p w14:paraId="196D0F80" w14:textId="7B1DBA2B" w:rsidR="00E8594F" w:rsidRDefault="00E8594F" w:rsidP="00E8594F">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sidR="003C05BF">
        <w:rPr>
          <w:rFonts w:ascii="TH SarabunPSK" w:hAnsi="TH SarabunPSK" w:cs="TH SarabunPSK"/>
          <w:sz w:val="32"/>
          <w:szCs w:val="32"/>
        </w:rPr>
        <w:t>..</w:t>
      </w:r>
      <w:r w:rsidRPr="00A935D7">
        <w:rPr>
          <w:rFonts w:ascii="TH SarabunPSK" w:hAnsi="TH SarabunPSK" w:cs="TH SarabunPSK"/>
          <w:sz w:val="32"/>
          <w:szCs w:val="32"/>
          <w:cs/>
        </w:rPr>
        <w:t>..</w:t>
      </w:r>
      <w:r>
        <w:rPr>
          <w:rFonts w:ascii="TH SarabunPSK" w:hAnsi="TH SarabunPSK" w:cs="TH SarabunPSK"/>
          <w:sz w:val="32"/>
          <w:szCs w:val="32"/>
        </w:rPr>
        <w:t>....</w:t>
      </w:r>
      <w:r w:rsidRPr="00A935D7">
        <w:rPr>
          <w:rFonts w:ascii="TH SarabunPSK" w:hAnsi="TH SarabunPSK" w:cs="TH SarabunPSK"/>
          <w:sz w:val="32"/>
          <w:szCs w:val="32"/>
          <w:cs/>
        </w:rPr>
        <w:t>..</w:t>
      </w:r>
    </w:p>
    <w:p w14:paraId="07F86337" w14:textId="77777777" w:rsidR="00E8594F" w:rsidRPr="00472937" w:rsidRDefault="00E8594F" w:rsidP="00E8594F">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5F02F3EB" w14:textId="77777777" w:rsidR="00E8594F" w:rsidRPr="00A935D7" w:rsidRDefault="00E8594F" w:rsidP="00E8594F">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0F546E64" w14:textId="77777777" w:rsidR="00E8594F" w:rsidRPr="00A935D7" w:rsidRDefault="00E8594F" w:rsidP="00E8594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351BBB02" w14:textId="77777777" w:rsidR="00E8594F" w:rsidRDefault="00E8594F" w:rsidP="00E8594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03E21CEA" w14:textId="77777777" w:rsidR="00E8594F" w:rsidRDefault="00E8594F" w:rsidP="00E8594F">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147BE0AD" w14:textId="77777777" w:rsidR="00E8594F" w:rsidRPr="00A935D7" w:rsidRDefault="00E8594F" w:rsidP="00E8594F">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6F671201" w14:textId="77777777" w:rsidR="00E8594F" w:rsidRPr="00A935D7" w:rsidRDefault="00E8594F" w:rsidP="00E8594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02AA34D" w14:textId="77777777" w:rsidR="00E8594F" w:rsidRPr="00664597" w:rsidRDefault="00E8594F" w:rsidP="00E8594F">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5EC7B363" w14:textId="77777777" w:rsidR="00E8594F" w:rsidRPr="00A935D7" w:rsidRDefault="00E8594F" w:rsidP="00E8594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E39C4D1" w14:textId="77777777" w:rsidR="00E8594F" w:rsidRDefault="00E8594F" w:rsidP="00E8594F">
      <w:pPr>
        <w:spacing w:after="0" w:line="240" w:lineRule="auto"/>
        <w:jc w:val="thaiDistribute"/>
        <w:rPr>
          <w:rFonts w:ascii="TH SarabunPSK" w:hAnsi="TH SarabunPSK" w:cs="TH SarabunPSK"/>
          <w:sz w:val="32"/>
          <w:szCs w:val="32"/>
        </w:rPr>
      </w:pPr>
      <w:r w:rsidRPr="00A935D7">
        <w:rPr>
          <w:rFonts w:ascii="TH SarabunPSK" w:hAnsi="TH SarabunPSK" w:cs="TH SarabunPSK"/>
          <w:sz w:val="32"/>
          <w:szCs w:val="32"/>
          <w:cs/>
        </w:rPr>
        <w:t>..............................................................................................................................................................................</w:t>
      </w:r>
    </w:p>
    <w:p w14:paraId="033C1AC7" w14:textId="77777777" w:rsidR="00E05D48" w:rsidRDefault="00E05D48" w:rsidP="00E8594F">
      <w:pPr>
        <w:spacing w:after="0" w:line="240" w:lineRule="auto"/>
        <w:ind w:firstLine="1560"/>
        <w:jc w:val="thaiDistribute"/>
        <w:rPr>
          <w:rFonts w:ascii="TH SarabunPSK" w:hAnsi="TH SarabunPSK" w:cs="TH SarabunPSK"/>
          <w:sz w:val="32"/>
          <w:szCs w:val="32"/>
        </w:rPr>
      </w:pPr>
    </w:p>
    <w:p w14:paraId="010A3117" w14:textId="50E6870F" w:rsidR="00AE6BA0" w:rsidRPr="001B1BA2" w:rsidRDefault="00E05D48" w:rsidP="00E05D48">
      <w:pPr>
        <w:tabs>
          <w:tab w:val="left" w:pos="450"/>
          <w:tab w:val="left" w:pos="900"/>
          <w:tab w:val="left" w:pos="1710"/>
        </w:tabs>
        <w:spacing w:after="0" w:line="240" w:lineRule="auto"/>
        <w:jc w:val="thaiDistribute"/>
        <w:rPr>
          <w:rFonts w:ascii="TH SarabunPSK" w:hAnsi="TH SarabunPSK" w:cs="TH SarabunPSK"/>
          <w:b/>
          <w:sz w:val="32"/>
          <w:szCs w:val="32"/>
        </w:rPr>
      </w:pPr>
      <w:r>
        <w:rPr>
          <w:rFonts w:ascii="TH SarabunPSK" w:hAnsi="TH SarabunPSK" w:cs="TH SarabunPSK"/>
          <w:bCs/>
          <w:sz w:val="32"/>
          <w:szCs w:val="32"/>
        </w:rPr>
        <w:tab/>
      </w:r>
      <w:r w:rsidRPr="001B1BA2">
        <w:rPr>
          <w:rFonts w:ascii="TH SarabunPSK" w:hAnsi="TH SarabunPSK" w:cs="TH SarabunPSK"/>
          <w:b/>
          <w:sz w:val="32"/>
          <w:szCs w:val="32"/>
        </w:rPr>
        <w:t>4</w:t>
      </w:r>
      <w:r>
        <w:rPr>
          <w:rFonts w:ascii="TH SarabunPSK" w:hAnsi="TH SarabunPSK" w:cs="TH SarabunPSK"/>
          <w:b/>
          <w:sz w:val="32"/>
          <w:szCs w:val="32"/>
        </w:rPr>
        <w:t>.</w:t>
      </w:r>
      <w:r w:rsidRPr="001B1BA2">
        <w:rPr>
          <w:rFonts w:ascii="TH SarabunPSK" w:hAnsi="TH SarabunPSK" w:cs="TH SarabunPSK"/>
          <w:b/>
          <w:sz w:val="32"/>
          <w:szCs w:val="32"/>
        </w:rPr>
        <w:t xml:space="preserve"> Thailand Civil Aviation Regulation – Air Operations Part Operations Requiring Specific Approvals (TCAR OPS Part – SPA)</w:t>
      </w:r>
    </w:p>
    <w:p w14:paraId="1ACA8A36" w14:textId="538C93B9" w:rsidR="00E05D48" w:rsidRDefault="00E05D48" w:rsidP="00E05D48">
      <w:pPr>
        <w:tabs>
          <w:tab w:val="left" w:pos="450"/>
          <w:tab w:val="left" w:pos="900"/>
          <w:tab w:val="left" w:pos="1710"/>
        </w:tabs>
        <w:spacing w:after="0" w:line="240" w:lineRule="auto"/>
        <w:jc w:val="thaiDistribute"/>
        <w:rPr>
          <w:rFonts w:ascii="TH SarabunPSK" w:hAnsi="TH SarabunPSK" w:cs="TH SarabunPSK"/>
          <w:b/>
          <w:sz w:val="32"/>
          <w:szCs w:val="32"/>
        </w:rPr>
      </w:pPr>
      <w:r>
        <w:rPr>
          <w:rFonts w:ascii="TH SarabunPSK" w:hAnsi="TH SarabunPSK" w:cs="TH SarabunPSK"/>
          <w:bCs/>
          <w:sz w:val="32"/>
          <w:szCs w:val="32"/>
        </w:rPr>
        <w:tab/>
        <w:t xml:space="preserve">     4.1 </w:t>
      </w:r>
      <w:r w:rsidRPr="002D3438">
        <w:rPr>
          <w:rFonts w:ascii="TH SarabunPSK" w:hAnsi="TH SarabunPSK" w:cs="TH SarabunPSK" w:hint="cs"/>
          <w:b/>
          <w:sz w:val="32"/>
          <w:szCs w:val="32"/>
          <w:cs/>
        </w:rPr>
        <w:t>เพิ่มเติมรายละเอียดในเรื่อง</w:t>
      </w:r>
      <w:r w:rsidRPr="002D3438">
        <w:t xml:space="preserve"> </w:t>
      </w:r>
      <w:r w:rsidRPr="002D3438">
        <w:rPr>
          <w:rFonts w:ascii="TH SarabunPSK" w:hAnsi="TH SarabunPSK" w:cs="TH SarabunPSK"/>
          <w:bCs/>
          <w:sz w:val="32"/>
          <w:szCs w:val="32"/>
        </w:rPr>
        <w:t>Transport of dangerous goods</w:t>
      </w:r>
      <w:r>
        <w:rPr>
          <w:rFonts w:ascii="TH SarabunPSK" w:hAnsi="TH SarabunPSK" w:cs="TH SarabunPSK" w:hint="cs"/>
          <w:bCs/>
          <w:sz w:val="32"/>
          <w:szCs w:val="32"/>
          <w:cs/>
        </w:rPr>
        <w:t xml:space="preserve"> </w:t>
      </w:r>
      <w:r w:rsidRPr="00EB323F">
        <w:rPr>
          <w:rFonts w:ascii="TH SarabunPSK" w:hAnsi="TH SarabunPSK" w:cs="TH SarabunPSK" w:hint="cs"/>
          <w:b/>
          <w:sz w:val="32"/>
          <w:szCs w:val="32"/>
          <w:cs/>
        </w:rPr>
        <w:t>(</w:t>
      </w:r>
      <w:r w:rsidRPr="00EB323F">
        <w:rPr>
          <w:rFonts w:ascii="TH SarabunPSK" w:hAnsi="TH SarabunPSK" w:cs="TH SarabunPSK"/>
          <w:bCs/>
          <w:sz w:val="32"/>
          <w:szCs w:val="32"/>
        </w:rPr>
        <w:t>SPA.DG.</w:t>
      </w:r>
      <w:r w:rsidRPr="00EB323F">
        <w:rPr>
          <w:rFonts w:ascii="TH SarabunPSK" w:hAnsi="TH SarabunPSK" w:cs="TH SarabunPSK"/>
          <w:b/>
          <w:sz w:val="32"/>
          <w:szCs w:val="32"/>
          <w:cs/>
        </w:rPr>
        <w:t>100</w:t>
      </w:r>
      <w:r w:rsidRPr="00EB323F">
        <w:rPr>
          <w:rFonts w:ascii="TH SarabunPSK" w:hAnsi="TH SarabunPSK" w:cs="TH SarabunPSK" w:hint="cs"/>
          <w:b/>
          <w:sz w:val="32"/>
          <w:szCs w:val="32"/>
          <w:cs/>
        </w:rPr>
        <w:t>)</w:t>
      </w:r>
    </w:p>
    <w:p w14:paraId="1E92E9EF" w14:textId="77777777" w:rsidR="00AE6BA0" w:rsidRDefault="00AE6BA0" w:rsidP="00E05D48">
      <w:pPr>
        <w:tabs>
          <w:tab w:val="left" w:pos="450"/>
          <w:tab w:val="left" w:pos="900"/>
          <w:tab w:val="left" w:pos="1710"/>
        </w:tabs>
        <w:spacing w:after="0" w:line="240" w:lineRule="auto"/>
        <w:jc w:val="thaiDistribute"/>
        <w:rPr>
          <w:rFonts w:ascii="TH SarabunPSK" w:hAnsi="TH SarabunPSK" w:cs="TH SarabunPSK"/>
          <w:b/>
          <w:sz w:val="32"/>
          <w:szCs w:val="32"/>
        </w:rPr>
      </w:pPr>
    </w:p>
    <w:p w14:paraId="0477FB15" w14:textId="5CC2A68C" w:rsidR="005D1544" w:rsidRPr="00BB190F" w:rsidRDefault="005D1544" w:rsidP="003C05BF">
      <w:pPr>
        <w:tabs>
          <w:tab w:val="left" w:pos="450"/>
          <w:tab w:val="left" w:pos="900"/>
          <w:tab w:val="left" w:pos="1710"/>
        </w:tabs>
        <w:spacing w:after="0" w:line="240" w:lineRule="auto"/>
        <w:jc w:val="thaiDistribute"/>
        <w:rPr>
          <w:rFonts w:ascii="TH SarabunPSK" w:hAnsi="TH SarabunPSK" w:cs="TH SarabunPSK"/>
          <w:bCs/>
          <w:sz w:val="32"/>
          <w:szCs w:val="32"/>
          <w:cs/>
        </w:rPr>
      </w:pPr>
      <w:r>
        <w:rPr>
          <w:rFonts w:ascii="TH SarabunPSK" w:hAnsi="TH SarabunPSK" w:cs="TH SarabunPSK"/>
          <w:b/>
          <w:sz w:val="32"/>
          <w:szCs w:val="32"/>
        </w:rPr>
        <w:lastRenderedPageBreak/>
        <w:tab/>
      </w:r>
      <w:r>
        <w:rPr>
          <w:rFonts w:ascii="TH SarabunPSK" w:hAnsi="TH SarabunPSK" w:cs="TH SarabunPSK"/>
          <w:b/>
          <w:sz w:val="32"/>
          <w:szCs w:val="32"/>
        </w:rPr>
        <w:tab/>
        <w:t xml:space="preserve">   </w:t>
      </w:r>
      <w:r w:rsidRPr="00BB190F">
        <w:rPr>
          <w:rFonts w:ascii="TH SarabunPSK" w:hAnsi="TH SarabunPSK" w:cs="TH SarabunPSK"/>
          <w:bCs/>
          <w:sz w:val="32"/>
          <w:szCs w:val="32"/>
        </w:rPr>
        <w:t xml:space="preserve"> </w:t>
      </w:r>
      <w:r w:rsidR="00BB190F" w:rsidRPr="00BB190F">
        <w:rPr>
          <w:rFonts w:ascii="TH SarabunPSK" w:hAnsi="TH SarabunPSK" w:cs="TH SarabunPSK"/>
          <w:bCs/>
          <w:sz w:val="32"/>
          <w:szCs w:val="32"/>
        </w:rPr>
        <w:t>(Paragraph 2)</w:t>
      </w:r>
      <w:r w:rsidR="00BB190F">
        <w:rPr>
          <w:rFonts w:ascii="TH SarabunPSK" w:hAnsi="TH SarabunPSK" w:cs="TH SarabunPSK"/>
          <w:bCs/>
          <w:sz w:val="32"/>
          <w:szCs w:val="32"/>
        </w:rPr>
        <w:t xml:space="preserve"> </w:t>
      </w:r>
      <w:r w:rsidR="003C05BF" w:rsidRPr="003C05BF">
        <w:rPr>
          <w:rFonts w:ascii="TH SarabunPSK" w:hAnsi="TH SarabunPSK" w:cs="TH SarabunPSK"/>
          <w:bCs/>
          <w:sz w:val="32"/>
          <w:szCs w:val="32"/>
        </w:rPr>
        <w:t>The operator shall conduct in according with the Requirement of the Civil Aviation Authority of</w:t>
      </w:r>
      <w:r w:rsidR="003C05BF">
        <w:rPr>
          <w:rFonts w:ascii="TH SarabunPSK" w:hAnsi="TH SarabunPSK" w:cs="TH SarabunPSK"/>
          <w:bCs/>
          <w:sz w:val="32"/>
          <w:szCs w:val="32"/>
        </w:rPr>
        <w:t xml:space="preserve"> </w:t>
      </w:r>
      <w:r w:rsidR="003C05BF" w:rsidRPr="003C05BF">
        <w:rPr>
          <w:rFonts w:ascii="TH SarabunPSK" w:hAnsi="TH SarabunPSK" w:cs="TH SarabunPSK"/>
          <w:bCs/>
          <w:sz w:val="32"/>
          <w:szCs w:val="32"/>
        </w:rPr>
        <w:t>Thailand No. 73 on the Operations regarding the Transport of Dangerous Goods and Prohibited or</w:t>
      </w:r>
      <w:r w:rsidR="003C05BF">
        <w:rPr>
          <w:rFonts w:ascii="TH SarabunPSK" w:hAnsi="TH SarabunPSK" w:cs="TH SarabunPSK"/>
          <w:bCs/>
          <w:sz w:val="32"/>
          <w:szCs w:val="32"/>
        </w:rPr>
        <w:t xml:space="preserve"> </w:t>
      </w:r>
      <w:r w:rsidR="003C05BF" w:rsidRPr="003C05BF">
        <w:rPr>
          <w:rFonts w:ascii="TH SarabunPSK" w:hAnsi="TH SarabunPSK" w:cs="TH SarabunPSK"/>
          <w:bCs/>
          <w:sz w:val="32"/>
          <w:szCs w:val="32"/>
        </w:rPr>
        <w:t>Special Handling Items 2024 and Requirement of The Civil Aviation Authority of Thailand No. 68</w:t>
      </w:r>
      <w:r w:rsidR="003C05BF">
        <w:rPr>
          <w:rFonts w:ascii="TH SarabunPSK" w:hAnsi="TH SarabunPSK" w:cs="TH SarabunPSK"/>
          <w:bCs/>
          <w:sz w:val="32"/>
          <w:szCs w:val="32"/>
        </w:rPr>
        <w:t xml:space="preserve"> </w:t>
      </w:r>
      <w:r w:rsidR="003C05BF" w:rsidRPr="003C05BF">
        <w:rPr>
          <w:rFonts w:ascii="TH SarabunPSK" w:hAnsi="TH SarabunPSK" w:cs="TH SarabunPSK"/>
          <w:bCs/>
          <w:sz w:val="32"/>
          <w:szCs w:val="32"/>
        </w:rPr>
        <w:t>Application for and issuance of permission for operating Dangerous Goods and Prohibited or Special</w:t>
      </w:r>
      <w:r w:rsidR="003C05BF">
        <w:rPr>
          <w:rFonts w:ascii="TH SarabunPSK" w:hAnsi="TH SarabunPSK" w:cs="TH SarabunPSK"/>
          <w:bCs/>
          <w:sz w:val="32"/>
          <w:szCs w:val="32"/>
        </w:rPr>
        <w:t xml:space="preserve"> </w:t>
      </w:r>
      <w:r w:rsidR="003C05BF" w:rsidRPr="003C05BF">
        <w:rPr>
          <w:rFonts w:ascii="TH SarabunPSK" w:hAnsi="TH SarabunPSK" w:cs="TH SarabunPSK"/>
          <w:bCs/>
          <w:sz w:val="32"/>
          <w:szCs w:val="32"/>
        </w:rPr>
        <w:t>Handling Items 2024</w:t>
      </w:r>
    </w:p>
    <w:p w14:paraId="176141E4" w14:textId="77777777" w:rsidR="00E05D48" w:rsidRDefault="00E05D48" w:rsidP="00E8594F">
      <w:pPr>
        <w:spacing w:after="0" w:line="240" w:lineRule="auto"/>
        <w:ind w:firstLine="1560"/>
        <w:jc w:val="thaiDistribute"/>
        <w:rPr>
          <w:rFonts w:ascii="TH SarabunPSK" w:hAnsi="TH SarabunPSK" w:cs="TH SarabunPSK"/>
          <w:sz w:val="32"/>
          <w:szCs w:val="32"/>
        </w:rPr>
      </w:pPr>
    </w:p>
    <w:p w14:paraId="308EC4B9" w14:textId="089ABEC4" w:rsidR="003C05BF" w:rsidRDefault="003C05BF" w:rsidP="003C05BF">
      <w:pPr>
        <w:pStyle w:val="ListParagraph"/>
        <w:spacing w:after="0" w:line="240" w:lineRule="auto"/>
        <w:ind w:left="0" w:firstLine="567"/>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472937">
        <w:rPr>
          <w:rFonts w:ascii="TH SarabunPSK" w:hAnsi="TH SarabunPSK" w:cs="TH SarabunPSK"/>
          <w:sz w:val="32"/>
          <w:szCs w:val="32"/>
          <w:cs/>
        </w:rPr>
        <w:t xml:space="preserve"> เหมาะสม เนื่องจาก</w:t>
      </w:r>
      <w:r w:rsidRPr="00A935D7">
        <w:rPr>
          <w:rFonts w:ascii="TH SarabunPSK" w:hAnsi="TH SarabunPSK" w:cs="TH SarabunPSK"/>
          <w:sz w:val="32"/>
          <w:szCs w:val="32"/>
          <w:cs/>
        </w:rPr>
        <w:t>............................</w:t>
      </w:r>
      <w:r w:rsidRPr="00A935D7">
        <w:rPr>
          <w:rFonts w:ascii="TH SarabunPSK" w:hAnsi="TH SarabunPSK" w:cs="TH SarabunPSK" w:hint="cs"/>
          <w:sz w:val="32"/>
          <w:szCs w:val="32"/>
          <w:cs/>
        </w:rPr>
        <w:t>...</w:t>
      </w:r>
      <w:r w:rsidRPr="00A935D7">
        <w:rPr>
          <w:rFonts w:ascii="TH SarabunPSK" w:hAnsi="TH SarabunPSK" w:cs="TH SarabunPSK"/>
          <w:sz w:val="32"/>
          <w:szCs w:val="32"/>
          <w:cs/>
        </w:rPr>
        <w:t>..............................................................................</w:t>
      </w:r>
      <w:r>
        <w:rPr>
          <w:rFonts w:ascii="TH SarabunPSK" w:hAnsi="TH SarabunPSK" w:cs="TH SarabunPSK"/>
          <w:sz w:val="32"/>
          <w:szCs w:val="32"/>
        </w:rPr>
        <w:t>..</w:t>
      </w:r>
      <w:r w:rsidRPr="00A935D7">
        <w:rPr>
          <w:rFonts w:ascii="TH SarabunPSK" w:hAnsi="TH SarabunPSK" w:cs="TH SarabunPSK"/>
          <w:sz w:val="32"/>
          <w:szCs w:val="32"/>
          <w:cs/>
        </w:rPr>
        <w:t>.......</w:t>
      </w:r>
      <w:r>
        <w:rPr>
          <w:rFonts w:ascii="TH SarabunPSK" w:hAnsi="TH SarabunPSK" w:cs="TH SarabunPSK"/>
          <w:sz w:val="32"/>
          <w:szCs w:val="32"/>
        </w:rPr>
        <w:t>....</w:t>
      </w:r>
      <w:r w:rsidRPr="00A935D7">
        <w:rPr>
          <w:rFonts w:ascii="TH SarabunPSK" w:hAnsi="TH SarabunPSK" w:cs="TH SarabunPSK"/>
          <w:sz w:val="32"/>
          <w:szCs w:val="32"/>
          <w:cs/>
        </w:rPr>
        <w:t>..</w:t>
      </w:r>
    </w:p>
    <w:p w14:paraId="701DC133" w14:textId="77777777" w:rsidR="003C05BF" w:rsidRPr="00472937" w:rsidRDefault="003C05BF" w:rsidP="003C05BF">
      <w:pPr>
        <w:pStyle w:val="ListParagraph"/>
        <w:tabs>
          <w:tab w:val="left" w:pos="1418"/>
        </w:tabs>
        <w:spacing w:after="0" w:line="240" w:lineRule="auto"/>
        <w:ind w:left="0"/>
        <w:jc w:val="thaiDistribute"/>
        <w:rPr>
          <w:rFonts w:ascii="TH SarabunPSK" w:hAnsi="TH SarabunPSK" w:cs="TH SarabunPSK"/>
          <w:sz w:val="32"/>
          <w:szCs w:val="32"/>
          <w:cs/>
        </w:rPr>
      </w:pPr>
      <w:r w:rsidRPr="00472937">
        <w:rPr>
          <w:rFonts w:ascii="TH SarabunPSK" w:hAnsi="TH SarabunPSK" w:cs="TH SarabunPSK"/>
          <w:sz w:val="32"/>
          <w:szCs w:val="32"/>
          <w:cs/>
        </w:rPr>
        <w:t>............</w:t>
      </w:r>
      <w:r w:rsidRPr="00472937">
        <w:rPr>
          <w:rFonts w:ascii="TH SarabunPSK" w:hAnsi="TH SarabunPSK" w:cs="TH SarabunPSK" w:hint="cs"/>
          <w:sz w:val="32"/>
          <w:szCs w:val="32"/>
          <w:cs/>
        </w:rPr>
        <w:t>............</w:t>
      </w:r>
      <w:r w:rsidRPr="00472937">
        <w:rPr>
          <w:rFonts w:ascii="TH SarabunPSK" w:hAnsi="TH SarabunPSK" w:cs="TH SarabunPSK"/>
          <w:sz w:val="32"/>
          <w:szCs w:val="32"/>
          <w:cs/>
        </w:rPr>
        <w:t>.....................................................................</w:t>
      </w:r>
      <w:r>
        <w:rPr>
          <w:rFonts w:ascii="TH SarabunPSK" w:hAnsi="TH SarabunPSK" w:cs="TH SarabunPSK"/>
          <w:sz w:val="32"/>
          <w:szCs w:val="32"/>
        </w:rPr>
        <w:t>....................................................</w:t>
      </w:r>
      <w:r w:rsidRPr="00472937">
        <w:rPr>
          <w:rFonts w:ascii="TH SarabunPSK" w:hAnsi="TH SarabunPSK" w:cs="TH SarabunPSK"/>
          <w:sz w:val="32"/>
          <w:szCs w:val="32"/>
          <w:cs/>
        </w:rPr>
        <w:t>.............................                           ...........................................................................................................................................................................................................................................................................................................................................................</w:t>
      </w:r>
    </w:p>
    <w:p w14:paraId="4089B31E" w14:textId="77777777" w:rsidR="003C05BF" w:rsidRPr="00A935D7" w:rsidRDefault="003C05BF" w:rsidP="003C05BF">
      <w:pPr>
        <w:spacing w:before="240" w:after="0" w:line="240" w:lineRule="auto"/>
        <w:rPr>
          <w:rFonts w:ascii="TH SarabunPSK" w:hAnsi="TH SarabunPSK" w:cs="TH SarabunPSK"/>
          <w:sz w:val="32"/>
          <w:szCs w:val="32"/>
        </w:rPr>
      </w:pPr>
      <w:r w:rsidRPr="00A935D7">
        <w:rPr>
          <w:rFonts w:ascii="TH SarabunPSK" w:hAnsi="TH SarabunPSK" w:cs="TH SarabunPSK"/>
          <w:sz w:val="32"/>
          <w:szCs w:val="32"/>
          <w:cs/>
        </w:rPr>
        <w:t xml:space="preserve"> </w:t>
      </w:r>
      <w:r w:rsidRPr="00A935D7">
        <w:rPr>
          <w:rFonts w:ascii="TH SarabunPSK" w:hAnsi="TH SarabunPSK" w:cs="TH SarabunPSK"/>
          <w:sz w:val="32"/>
          <w:szCs w:val="32"/>
        </w:rPr>
        <w:tab/>
      </w: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ไม่เหมาะสม เนื่องจาก............................</w:t>
      </w:r>
      <w:r w:rsidRPr="00A935D7">
        <w:rPr>
          <w:rFonts w:ascii="TH SarabunPSK" w:hAnsi="TH SarabunPSK" w:cs="TH SarabunPSK" w:hint="cs"/>
          <w:sz w:val="32"/>
          <w:szCs w:val="32"/>
          <w:cs/>
        </w:rPr>
        <w:t>...</w:t>
      </w:r>
      <w:r w:rsidRPr="00A935D7">
        <w:rPr>
          <w:rFonts w:ascii="TH SarabunPSK" w:hAnsi="TH SarabunPSK" w:cs="TH SarabunPSK"/>
          <w:sz w:val="32"/>
          <w:szCs w:val="32"/>
          <w:cs/>
        </w:rPr>
        <w:t>.......................................................................................</w:t>
      </w:r>
    </w:p>
    <w:p w14:paraId="7DA96DD2" w14:textId="77777777" w:rsidR="003C05BF" w:rsidRPr="00A935D7" w:rsidRDefault="003C05BF" w:rsidP="003C05B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67E70F04" w14:textId="77777777" w:rsidR="003C05BF" w:rsidRDefault="003C05BF" w:rsidP="003C05B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263804DD" w14:textId="77777777" w:rsidR="003C05BF" w:rsidRDefault="003C05BF" w:rsidP="003C05BF">
      <w:pPr>
        <w:spacing w:after="240" w:line="240" w:lineRule="auto"/>
        <w:rPr>
          <w:rFonts w:ascii="TH SarabunPSK" w:hAnsi="TH SarabunPSK" w:cs="TH SarabunPSK"/>
          <w:sz w:val="32"/>
          <w:szCs w:val="32"/>
        </w:rPr>
      </w:pPr>
      <w:r w:rsidRPr="00A935D7">
        <w:rPr>
          <w:rFonts w:ascii="TH SarabunPSK" w:hAnsi="TH SarabunPSK" w:cs="TH SarabunPSK"/>
          <w:sz w:val="32"/>
          <w:szCs w:val="32"/>
          <w:cs/>
        </w:rPr>
        <w:t>..............................................................................................................................................................................</w:t>
      </w:r>
    </w:p>
    <w:p w14:paraId="4E1F6827" w14:textId="77777777" w:rsidR="003C05BF" w:rsidRPr="00A935D7" w:rsidRDefault="003C05BF" w:rsidP="003C05BF">
      <w:pPr>
        <w:spacing w:after="0" w:line="240" w:lineRule="auto"/>
        <w:ind w:firstLine="720"/>
        <w:jc w:val="thaiDistribute"/>
        <w:rPr>
          <w:rFonts w:ascii="TH SarabunPSK" w:hAnsi="TH SarabunPSK" w:cs="TH SarabunPSK"/>
          <w:sz w:val="32"/>
          <w:szCs w:val="32"/>
        </w:rPr>
      </w:pPr>
      <w:r w:rsidRPr="00A935D7">
        <w:rPr>
          <w:rFonts w:ascii="TH SarabunPSK" w:hAnsi="TH SarabunPSK" w:cs="TH SarabunPSK"/>
          <w:sz w:val="32"/>
          <w:szCs w:val="32"/>
        </w:rPr>
        <w:sym w:font="Wingdings 2" w:char="F0A3"/>
      </w:r>
      <w:r w:rsidRPr="00A935D7">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25EB8027" w14:textId="77777777" w:rsidR="003C05BF" w:rsidRPr="00A935D7" w:rsidRDefault="003C05BF" w:rsidP="003C05B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56A025CB" w14:textId="77777777" w:rsidR="003C05BF" w:rsidRPr="00664597" w:rsidRDefault="003C05BF" w:rsidP="003C05BF">
      <w:pPr>
        <w:spacing w:after="0" w:line="240" w:lineRule="auto"/>
        <w:rPr>
          <w:rFonts w:ascii="TH SarabunPSK" w:hAnsi="TH SarabunPSK" w:cs="TH SarabunPSK"/>
          <w:b/>
          <w:bCs/>
          <w:sz w:val="32"/>
          <w:szCs w:val="32"/>
          <w:cs/>
        </w:rPr>
      </w:pPr>
      <w:r w:rsidRPr="00A935D7">
        <w:rPr>
          <w:rFonts w:ascii="TH SarabunPSK" w:hAnsi="TH SarabunPSK" w:cs="TH SarabunPSK"/>
          <w:sz w:val="32"/>
          <w:szCs w:val="32"/>
          <w:cs/>
        </w:rPr>
        <w:t>..............................................................................................................................................................................</w:t>
      </w:r>
    </w:p>
    <w:p w14:paraId="58D6BD7A" w14:textId="77777777" w:rsidR="003C05BF" w:rsidRPr="00A935D7" w:rsidRDefault="003C05BF" w:rsidP="003C05BF">
      <w:pPr>
        <w:spacing w:after="0" w:line="240" w:lineRule="auto"/>
        <w:rPr>
          <w:rFonts w:ascii="TH SarabunPSK" w:hAnsi="TH SarabunPSK" w:cs="TH SarabunPSK"/>
          <w:sz w:val="32"/>
          <w:szCs w:val="32"/>
        </w:rPr>
      </w:pPr>
      <w:r w:rsidRPr="00A935D7">
        <w:rPr>
          <w:rFonts w:ascii="TH SarabunPSK" w:hAnsi="TH SarabunPSK" w:cs="TH SarabunPSK"/>
          <w:sz w:val="32"/>
          <w:szCs w:val="32"/>
          <w:cs/>
        </w:rPr>
        <w:t>..............................................................................................................................................................................</w:t>
      </w:r>
    </w:p>
    <w:p w14:paraId="412FDE44" w14:textId="77777777" w:rsidR="003C05BF" w:rsidRDefault="003C05BF" w:rsidP="003C05BF">
      <w:pPr>
        <w:spacing w:after="0" w:line="240" w:lineRule="auto"/>
        <w:jc w:val="thaiDistribute"/>
        <w:rPr>
          <w:rFonts w:ascii="TH SarabunPSK" w:hAnsi="TH SarabunPSK" w:cs="TH SarabunPSK"/>
          <w:sz w:val="32"/>
          <w:szCs w:val="32"/>
        </w:rPr>
      </w:pPr>
      <w:r w:rsidRPr="00A935D7">
        <w:rPr>
          <w:rFonts w:ascii="TH SarabunPSK" w:hAnsi="TH SarabunPSK" w:cs="TH SarabunPSK"/>
          <w:sz w:val="32"/>
          <w:szCs w:val="32"/>
          <w:cs/>
        </w:rPr>
        <w:t>..............................................................................................................................................................................</w:t>
      </w:r>
    </w:p>
    <w:p w14:paraId="35D1113B" w14:textId="77777777" w:rsidR="003C05BF" w:rsidRDefault="003C05BF" w:rsidP="00E8594F">
      <w:pPr>
        <w:spacing w:after="0" w:line="240" w:lineRule="auto"/>
        <w:ind w:firstLine="1560"/>
        <w:jc w:val="thaiDistribute"/>
        <w:rPr>
          <w:rFonts w:ascii="TH SarabunPSK" w:hAnsi="TH SarabunPSK" w:cs="TH SarabunPSK"/>
          <w:sz w:val="32"/>
          <w:szCs w:val="32"/>
        </w:rPr>
      </w:pPr>
    </w:p>
    <w:p w14:paraId="13192A1F" w14:textId="10C63CBD" w:rsidR="0005675A" w:rsidRPr="00A935D7" w:rsidRDefault="0025598E" w:rsidP="004C2CA0">
      <w:pPr>
        <w:spacing w:after="0" w:line="240" w:lineRule="auto"/>
        <w:rPr>
          <w:rFonts w:ascii="TH SarabunPSK" w:hAnsi="TH SarabunPSK" w:cs="TH SarabunPSK"/>
          <w:b/>
          <w:bCs/>
          <w:sz w:val="32"/>
          <w:szCs w:val="32"/>
        </w:rPr>
      </w:pPr>
      <w:r w:rsidRPr="00A935D7">
        <w:rPr>
          <w:rFonts w:ascii="TH SarabunPSK" w:hAnsi="TH SarabunPSK" w:cs="TH SarabunPSK" w:hint="cs"/>
          <w:b/>
          <w:bCs/>
          <w:sz w:val="32"/>
          <w:szCs w:val="32"/>
          <w:u w:val="single"/>
          <w:cs/>
        </w:rPr>
        <w:t>ความคิดเห็นอื่น</w:t>
      </w:r>
    </w:p>
    <w:p w14:paraId="7588CDCC" w14:textId="7C0AB1C7" w:rsidR="00E73A68" w:rsidRDefault="00DD5C2B" w:rsidP="00401634">
      <w:pPr>
        <w:spacing w:after="0" w:line="240" w:lineRule="auto"/>
        <w:jc w:val="thaiDistribute"/>
        <w:rPr>
          <w:rFonts w:ascii="TH SarabunPSK" w:hAnsi="TH SarabunPSK" w:cs="TH SarabunPSK"/>
          <w:sz w:val="32"/>
          <w:szCs w:val="32"/>
          <w:cs/>
        </w:rPr>
      </w:pPr>
      <w:r w:rsidRPr="00A935D7">
        <w:rPr>
          <w:rFonts w:ascii="TH SarabunPSK" w:hAnsi="TH SarabunPSK" w:cs="TH SarabunPSK" w:hint="cs"/>
          <w:sz w:val="32"/>
          <w:szCs w:val="32"/>
          <w:cs/>
        </w:rPr>
        <w:t>........................................................................................................................................................................................................................................................................................................................................................................................................................................................................................................................................................................................................................................................................................................................</w:t>
      </w:r>
      <w:r w:rsidR="00AE7311">
        <w:rPr>
          <w:rFonts w:ascii="TH SarabunPSK" w:hAnsi="TH SarabunPSK" w:cs="TH SarabunPSK"/>
          <w:sz w:val="32"/>
          <w:szCs w:val="32"/>
        </w:rPr>
        <w:t>..............................................................................................................................................................................</w:t>
      </w:r>
    </w:p>
    <w:p w14:paraId="038B6ECA" w14:textId="77777777" w:rsidR="00401634" w:rsidRPr="00A935D7" w:rsidRDefault="00401634" w:rsidP="00401634">
      <w:pPr>
        <w:spacing w:after="0" w:line="240" w:lineRule="auto"/>
        <w:jc w:val="thaiDistribute"/>
        <w:rPr>
          <w:rFonts w:ascii="TH SarabunPSK" w:hAnsi="TH SarabunPSK" w:cs="TH SarabunPSK"/>
          <w:sz w:val="32"/>
          <w:szCs w:val="32"/>
        </w:rPr>
      </w:pPr>
    </w:p>
    <w:p w14:paraId="03B3D19C" w14:textId="0AACA207" w:rsidR="00A20C59" w:rsidRPr="00A935D7" w:rsidRDefault="00A20C59" w:rsidP="00A20C59">
      <w:pPr>
        <w:spacing w:after="0" w:line="240" w:lineRule="auto"/>
        <w:jc w:val="right"/>
        <w:rPr>
          <w:rFonts w:ascii="TH SarabunPSK" w:hAnsi="TH SarabunPSK" w:cs="TH SarabunPSK"/>
          <w:sz w:val="32"/>
          <w:szCs w:val="32"/>
        </w:rPr>
      </w:pPr>
      <w:r w:rsidRPr="00A935D7">
        <w:rPr>
          <w:rFonts w:ascii="TH SarabunPSK" w:hAnsi="TH SarabunPSK" w:cs="TH SarabunPSK" w:hint="cs"/>
          <w:sz w:val="32"/>
          <w:szCs w:val="32"/>
          <w:cs/>
        </w:rPr>
        <w:t>ลงชื่อ....................</w:t>
      </w:r>
      <w:r w:rsidR="00554067" w:rsidRPr="00A935D7">
        <w:rPr>
          <w:rFonts w:ascii="TH SarabunPSK" w:hAnsi="TH SarabunPSK" w:cs="TH SarabunPSK"/>
          <w:sz w:val="32"/>
          <w:szCs w:val="32"/>
          <w:cs/>
        </w:rPr>
        <w:t>...........</w:t>
      </w:r>
      <w:r w:rsidRPr="00A935D7">
        <w:rPr>
          <w:rFonts w:ascii="TH SarabunPSK" w:hAnsi="TH SarabunPSK" w:cs="TH SarabunPSK" w:hint="cs"/>
          <w:sz w:val="32"/>
          <w:szCs w:val="32"/>
          <w:cs/>
        </w:rPr>
        <w:t>......................</w:t>
      </w:r>
    </w:p>
    <w:p w14:paraId="247D0BDD" w14:textId="2C8B5401" w:rsidR="00A20C59" w:rsidRPr="00A935D7" w:rsidRDefault="00A20C59" w:rsidP="00A20C59">
      <w:pPr>
        <w:spacing w:after="0" w:line="240" w:lineRule="auto"/>
        <w:jc w:val="right"/>
        <w:rPr>
          <w:rFonts w:ascii="TH SarabunPSK" w:hAnsi="TH SarabunPSK" w:cs="TH SarabunPSK"/>
          <w:sz w:val="32"/>
          <w:szCs w:val="32"/>
        </w:rPr>
      </w:pPr>
      <w:r w:rsidRPr="00A935D7">
        <w:rPr>
          <w:rFonts w:ascii="TH SarabunPSK" w:hAnsi="TH SarabunPSK" w:cs="TH SarabunPSK" w:hint="cs"/>
          <w:sz w:val="32"/>
          <w:szCs w:val="32"/>
          <w:cs/>
        </w:rPr>
        <w:t>ชื่อ-สกุล............................</w:t>
      </w:r>
      <w:r w:rsidR="00554067" w:rsidRPr="00A935D7">
        <w:rPr>
          <w:rFonts w:ascii="TH SarabunPSK" w:hAnsi="TH SarabunPSK" w:cs="TH SarabunPSK"/>
          <w:sz w:val="32"/>
          <w:szCs w:val="32"/>
          <w:cs/>
        </w:rPr>
        <w:t>.................</w:t>
      </w:r>
      <w:r w:rsidRPr="00A935D7">
        <w:rPr>
          <w:rFonts w:ascii="TH SarabunPSK" w:hAnsi="TH SarabunPSK" w:cs="TH SarabunPSK" w:hint="cs"/>
          <w:sz w:val="32"/>
          <w:szCs w:val="32"/>
          <w:cs/>
        </w:rPr>
        <w:t>.............</w:t>
      </w:r>
    </w:p>
    <w:p w14:paraId="6C3CEDFB" w14:textId="3E300AFD" w:rsidR="00A20C59" w:rsidRPr="00A935D7" w:rsidRDefault="00A20C59" w:rsidP="00A20C59">
      <w:pPr>
        <w:spacing w:after="0" w:line="240" w:lineRule="auto"/>
        <w:jc w:val="right"/>
        <w:rPr>
          <w:rFonts w:ascii="TH SarabunPSK" w:hAnsi="TH SarabunPSK" w:cs="TH SarabunPSK"/>
          <w:sz w:val="32"/>
          <w:szCs w:val="32"/>
        </w:rPr>
      </w:pPr>
      <w:r w:rsidRPr="00A935D7">
        <w:rPr>
          <w:rFonts w:ascii="TH SarabunPSK" w:hAnsi="TH SarabunPSK" w:cs="TH SarabunPSK" w:hint="cs"/>
          <w:sz w:val="32"/>
          <w:szCs w:val="32"/>
          <w:cs/>
        </w:rPr>
        <w:t>หน่วยงาน/องค์กร/บริษัทฯ.........................................</w:t>
      </w:r>
      <w:r w:rsidR="00554067" w:rsidRPr="00A935D7">
        <w:rPr>
          <w:rFonts w:ascii="TH SarabunPSK" w:hAnsi="TH SarabunPSK" w:cs="TH SarabunPSK"/>
          <w:sz w:val="32"/>
          <w:szCs w:val="32"/>
          <w:cs/>
        </w:rPr>
        <w:t>.......</w:t>
      </w:r>
      <w:r w:rsidRPr="00A935D7">
        <w:rPr>
          <w:rFonts w:ascii="TH SarabunPSK" w:hAnsi="TH SarabunPSK" w:cs="TH SarabunPSK" w:hint="cs"/>
          <w:sz w:val="32"/>
          <w:szCs w:val="32"/>
          <w:cs/>
        </w:rPr>
        <w:t>.................</w:t>
      </w:r>
    </w:p>
    <w:p w14:paraId="0905D08F" w14:textId="77777777" w:rsidR="007043C4" w:rsidRDefault="007043C4" w:rsidP="00A20C59">
      <w:pPr>
        <w:spacing w:after="0" w:line="240" w:lineRule="auto"/>
        <w:rPr>
          <w:rFonts w:ascii="TH SarabunPSK" w:hAnsi="TH SarabunPSK" w:cs="TH SarabunPSK"/>
          <w:b/>
          <w:bCs/>
          <w:sz w:val="32"/>
          <w:szCs w:val="32"/>
        </w:rPr>
      </w:pPr>
    </w:p>
    <w:p w14:paraId="05580F3B" w14:textId="77777777" w:rsidR="000B2ACA" w:rsidRPr="00A935D7" w:rsidRDefault="000B2ACA" w:rsidP="00A20C59">
      <w:pPr>
        <w:spacing w:after="0" w:line="240" w:lineRule="auto"/>
        <w:rPr>
          <w:rFonts w:ascii="TH SarabunPSK" w:hAnsi="TH SarabunPSK" w:cs="TH SarabunPSK"/>
          <w:b/>
          <w:bCs/>
          <w:sz w:val="32"/>
          <w:szCs w:val="32"/>
        </w:rPr>
      </w:pPr>
    </w:p>
    <w:p w14:paraId="1570D6F6" w14:textId="003178D0" w:rsidR="006E5503" w:rsidRDefault="004C2CA0" w:rsidP="00891C1A">
      <w:pPr>
        <w:pBdr>
          <w:top w:val="single" w:sz="4" w:space="1" w:color="auto"/>
          <w:left w:val="single" w:sz="4" w:space="4" w:color="auto"/>
          <w:bottom w:val="single" w:sz="4" w:space="1" w:color="auto"/>
          <w:right w:val="single" w:sz="4" w:space="4" w:color="auto"/>
        </w:pBdr>
        <w:spacing w:after="0"/>
        <w:rPr>
          <w:rStyle w:val="Strong"/>
          <w:rFonts w:ascii="TH SarabunPSK" w:hAnsi="TH SarabunPSK" w:cs="TH SarabunPSK"/>
          <w:sz w:val="32"/>
          <w:szCs w:val="32"/>
          <w:shd w:val="clear" w:color="auto" w:fill="FFFFFF"/>
        </w:rPr>
      </w:pPr>
      <w:r w:rsidRPr="00A935D7">
        <w:rPr>
          <w:rFonts w:ascii="TH SarabunPSK" w:hAnsi="TH SarabunPSK" w:cs="TH SarabunPSK" w:hint="cs"/>
          <w:b/>
          <w:bCs/>
          <w:sz w:val="32"/>
          <w:szCs w:val="32"/>
          <w:cs/>
        </w:rPr>
        <w:t xml:space="preserve">ทั้งนี้ </w:t>
      </w:r>
      <w:r w:rsidRPr="00A935D7">
        <w:rPr>
          <w:rFonts w:ascii="TH SarabunPSK" w:hAnsi="TH SarabunPSK" w:cs="TH SarabunPSK"/>
          <w:b/>
          <w:bCs/>
          <w:sz w:val="32"/>
          <w:szCs w:val="32"/>
          <w:cs/>
        </w:rPr>
        <w:t>กรุณาส่งแบบฟอร์มรับฟังความคิดเห็น</w:t>
      </w:r>
      <w:r w:rsidR="00D85782">
        <w:rPr>
          <w:rFonts w:ascii="TH SarabunPSK" w:hAnsi="TH SarabunPSK" w:cs="TH SarabunPSK" w:hint="cs"/>
          <w:b/>
          <w:bCs/>
          <w:sz w:val="32"/>
          <w:szCs w:val="32"/>
          <w:cs/>
        </w:rPr>
        <w:t>ภายใน</w:t>
      </w:r>
      <w:r w:rsidR="00D23D63" w:rsidRPr="00721BDF">
        <w:rPr>
          <w:rFonts w:ascii="TH SarabunPSK" w:hAnsi="TH SarabunPSK" w:cs="TH SarabunPSK"/>
          <w:b/>
          <w:bCs/>
          <w:sz w:val="32"/>
          <w:szCs w:val="32"/>
          <w:cs/>
        </w:rPr>
        <w:t>วันที่</w:t>
      </w:r>
      <w:r w:rsidR="00356655">
        <w:rPr>
          <w:rFonts w:ascii="TH SarabunPSK" w:hAnsi="TH SarabunPSK" w:cs="TH SarabunPSK"/>
          <w:b/>
          <w:bCs/>
          <w:sz w:val="32"/>
          <w:szCs w:val="32"/>
        </w:rPr>
        <w:t xml:space="preserve"> </w:t>
      </w:r>
      <w:r w:rsidR="003C05BF">
        <w:rPr>
          <w:rFonts w:ascii="TH SarabunPSK" w:hAnsi="TH SarabunPSK" w:cs="TH SarabunPSK"/>
          <w:b/>
          <w:bCs/>
          <w:sz w:val="32"/>
          <w:szCs w:val="32"/>
        </w:rPr>
        <w:t xml:space="preserve">2 </w:t>
      </w:r>
      <w:r w:rsidR="003C05BF">
        <w:rPr>
          <w:rFonts w:ascii="TH SarabunPSK" w:hAnsi="TH SarabunPSK" w:cs="TH SarabunPSK" w:hint="cs"/>
          <w:b/>
          <w:bCs/>
          <w:sz w:val="32"/>
          <w:szCs w:val="32"/>
          <w:cs/>
        </w:rPr>
        <w:t>พฤศจิกายน 2569</w:t>
      </w:r>
      <w:r w:rsidR="00D85782" w:rsidRPr="00D85782">
        <w:rPr>
          <w:rFonts w:ascii="TH SarabunPSK" w:hAnsi="TH SarabunPSK" w:cs="TH SarabunPSK"/>
          <w:b/>
          <w:bCs/>
          <w:sz w:val="32"/>
          <w:szCs w:val="32"/>
        </w:rPr>
        <w:t xml:space="preserve"> –  </w:t>
      </w:r>
      <w:r w:rsidR="00B420CD">
        <w:rPr>
          <w:rFonts w:ascii="TH SarabunPSK" w:hAnsi="TH SarabunPSK" w:cs="TH SarabunPSK" w:hint="cs"/>
          <w:b/>
          <w:bCs/>
          <w:sz w:val="32"/>
          <w:szCs w:val="32"/>
          <w:cs/>
        </w:rPr>
        <w:t>1</w:t>
      </w:r>
      <w:r w:rsidR="003C05BF">
        <w:rPr>
          <w:rFonts w:ascii="TH SarabunPSK" w:hAnsi="TH SarabunPSK" w:cs="TH SarabunPSK" w:hint="cs"/>
          <w:b/>
          <w:bCs/>
          <w:sz w:val="32"/>
          <w:szCs w:val="32"/>
          <w:cs/>
        </w:rPr>
        <w:t xml:space="preserve"> ธันวาคม</w:t>
      </w:r>
      <w:r w:rsidR="00D85782" w:rsidRPr="00D85782">
        <w:rPr>
          <w:rFonts w:ascii="TH SarabunPSK" w:hAnsi="TH SarabunPSK" w:cs="TH SarabunPSK"/>
          <w:b/>
          <w:bCs/>
          <w:sz w:val="32"/>
          <w:szCs w:val="32"/>
          <w:cs/>
        </w:rPr>
        <w:t xml:space="preserve"> </w:t>
      </w:r>
      <w:r w:rsidR="00D85782" w:rsidRPr="00D85782">
        <w:rPr>
          <w:rFonts w:ascii="TH SarabunPSK" w:hAnsi="TH SarabunPSK" w:cs="TH SarabunPSK"/>
          <w:b/>
          <w:bCs/>
          <w:sz w:val="32"/>
          <w:szCs w:val="32"/>
        </w:rPr>
        <w:t xml:space="preserve">2569   </w:t>
      </w:r>
    </w:p>
    <w:p w14:paraId="50079337" w14:textId="7BB62330" w:rsidR="00891C1A" w:rsidRPr="00A935D7" w:rsidRDefault="004C2CA0" w:rsidP="00891C1A">
      <w:pPr>
        <w:pBdr>
          <w:top w:val="single" w:sz="4" w:space="1" w:color="auto"/>
          <w:left w:val="single" w:sz="4" w:space="4" w:color="auto"/>
          <w:bottom w:val="single" w:sz="4" w:space="1" w:color="auto"/>
          <w:right w:val="single" w:sz="4" w:space="4" w:color="auto"/>
        </w:pBdr>
        <w:spacing w:after="0"/>
        <w:rPr>
          <w:rStyle w:val="Strong"/>
          <w:rFonts w:ascii="TH SarabunPSK" w:hAnsi="TH SarabunPSK" w:cs="TH SarabunPSK"/>
          <w:sz w:val="32"/>
          <w:szCs w:val="32"/>
          <w:shd w:val="clear" w:color="auto" w:fill="FFFFFF"/>
        </w:rPr>
      </w:pPr>
      <w:r w:rsidRPr="00A935D7">
        <w:rPr>
          <w:rFonts w:ascii="TH SarabunPSK" w:hAnsi="TH SarabunPSK" w:cs="TH SarabunPSK" w:hint="cs"/>
          <w:b/>
          <w:bCs/>
          <w:sz w:val="32"/>
          <w:szCs w:val="32"/>
          <w:cs/>
        </w:rPr>
        <w:t xml:space="preserve">หรือสามารถส่งผ่านไปรษณีย์อิเล็กทรอนิกส์ </w:t>
      </w:r>
      <w:hyperlink r:id="rId10" w:history="1">
        <w:r w:rsidR="00891C1A" w:rsidRPr="00A935D7">
          <w:rPr>
            <w:rStyle w:val="Hyperlink"/>
            <w:rFonts w:ascii="TH SarabunPSK" w:hAnsi="TH SarabunPSK" w:cs="TH SarabunPSK"/>
            <w:sz w:val="32"/>
            <w:szCs w:val="32"/>
            <w:u w:val="none"/>
            <w:shd w:val="clear" w:color="auto" w:fill="FFFFFF"/>
          </w:rPr>
          <w:t>Leg_sl@caat</w:t>
        </w:r>
        <w:r w:rsidR="00891C1A" w:rsidRPr="00A935D7">
          <w:rPr>
            <w:rStyle w:val="Hyperlink"/>
            <w:rFonts w:ascii="TH SarabunPSK" w:hAnsi="TH SarabunPSK" w:cs="TH SarabunPSK"/>
            <w:sz w:val="32"/>
            <w:szCs w:val="32"/>
            <w:u w:val="none"/>
            <w:shd w:val="clear" w:color="auto" w:fill="FFFFFF"/>
            <w:cs/>
          </w:rPr>
          <w:t>.</w:t>
        </w:r>
        <w:r w:rsidR="00891C1A" w:rsidRPr="00A935D7">
          <w:rPr>
            <w:rStyle w:val="Hyperlink"/>
            <w:rFonts w:ascii="TH SarabunPSK" w:hAnsi="TH SarabunPSK" w:cs="TH SarabunPSK"/>
            <w:sz w:val="32"/>
            <w:szCs w:val="32"/>
            <w:u w:val="none"/>
            <w:shd w:val="clear" w:color="auto" w:fill="FFFFFF"/>
          </w:rPr>
          <w:t>or</w:t>
        </w:r>
        <w:r w:rsidR="00891C1A" w:rsidRPr="00A935D7">
          <w:rPr>
            <w:rStyle w:val="Hyperlink"/>
            <w:rFonts w:ascii="TH SarabunPSK" w:hAnsi="TH SarabunPSK" w:cs="TH SarabunPSK"/>
            <w:sz w:val="32"/>
            <w:szCs w:val="32"/>
            <w:u w:val="none"/>
            <w:shd w:val="clear" w:color="auto" w:fill="FFFFFF"/>
            <w:cs/>
          </w:rPr>
          <w:t>.</w:t>
        </w:r>
        <w:r w:rsidR="00891C1A" w:rsidRPr="00A935D7">
          <w:rPr>
            <w:rStyle w:val="Hyperlink"/>
            <w:rFonts w:ascii="TH SarabunPSK" w:hAnsi="TH SarabunPSK" w:cs="TH SarabunPSK"/>
            <w:sz w:val="32"/>
            <w:szCs w:val="32"/>
            <w:u w:val="none"/>
            <w:shd w:val="clear" w:color="auto" w:fill="FFFFFF"/>
          </w:rPr>
          <w:t>th</w:t>
        </w:r>
      </w:hyperlink>
      <w:r w:rsidR="00891C1A" w:rsidRPr="00A935D7">
        <w:rPr>
          <w:rStyle w:val="Strong"/>
          <w:rFonts w:ascii="TH SarabunPSK" w:hAnsi="TH SarabunPSK" w:cs="TH SarabunPSK"/>
          <w:sz w:val="32"/>
          <w:szCs w:val="32"/>
          <w:shd w:val="clear" w:color="auto" w:fill="FFFFFF"/>
          <w:cs/>
        </w:rPr>
        <w:t xml:space="preserve"> </w:t>
      </w:r>
    </w:p>
    <w:p w14:paraId="39A90AE1" w14:textId="454054F2" w:rsidR="001E0BA8" w:rsidRPr="00A935D7" w:rsidRDefault="001E0BA8" w:rsidP="00A20C59">
      <w:pPr>
        <w:spacing w:after="0" w:line="240" w:lineRule="auto"/>
        <w:rPr>
          <w:rFonts w:ascii="TH SarabunPSK" w:hAnsi="TH SarabunPSK" w:cs="TH SarabunPSK"/>
          <w:b/>
          <w:bCs/>
          <w:sz w:val="32"/>
          <w:szCs w:val="32"/>
        </w:rPr>
      </w:pPr>
    </w:p>
    <w:sectPr w:rsidR="001E0BA8" w:rsidRPr="00A935D7" w:rsidSect="00DF6D82">
      <w:headerReference w:type="default" r:id="rId11"/>
      <w:pgSz w:w="11906" w:h="16838"/>
      <w:pgMar w:top="851" w:right="1440" w:bottom="28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D44A0" w14:textId="77777777" w:rsidR="005C0B05" w:rsidRDefault="005C0B05" w:rsidP="00274C51">
      <w:pPr>
        <w:spacing w:after="0" w:line="240" w:lineRule="auto"/>
      </w:pPr>
      <w:r>
        <w:separator/>
      </w:r>
    </w:p>
  </w:endnote>
  <w:endnote w:type="continuationSeparator" w:id="0">
    <w:p w14:paraId="3FC823C4" w14:textId="77777777" w:rsidR="005C0B05" w:rsidRDefault="005C0B05" w:rsidP="0027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9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Bold">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TH SarabunIT๙">
    <w:altName w:val="Browallia New"/>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B099D" w14:textId="77777777" w:rsidR="005C0B05" w:rsidRDefault="005C0B05" w:rsidP="00274C51">
      <w:pPr>
        <w:spacing w:after="0" w:line="240" w:lineRule="auto"/>
      </w:pPr>
      <w:r>
        <w:separator/>
      </w:r>
    </w:p>
  </w:footnote>
  <w:footnote w:type="continuationSeparator" w:id="0">
    <w:p w14:paraId="2C6E2255" w14:textId="77777777" w:rsidR="005C0B05" w:rsidRDefault="005C0B05" w:rsidP="00274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698320"/>
      <w:docPartObj>
        <w:docPartGallery w:val="Page Numbers (Top of Page)"/>
        <w:docPartUnique/>
      </w:docPartObj>
    </w:sdtPr>
    <w:sdtEndPr>
      <w:rPr>
        <w:rFonts w:ascii="TH SarabunPSK" w:hAnsi="TH SarabunPSK" w:cs="TH SarabunPSK"/>
        <w:noProof/>
        <w:sz w:val="32"/>
        <w:szCs w:val="32"/>
      </w:rPr>
    </w:sdtEndPr>
    <w:sdtContent>
      <w:p w14:paraId="0BCA7008" w14:textId="72F39E43" w:rsidR="00FB3DEF" w:rsidRPr="00A25E8E" w:rsidRDefault="00FB3DEF">
        <w:pPr>
          <w:pStyle w:val="Header"/>
          <w:jc w:val="center"/>
          <w:rPr>
            <w:rFonts w:ascii="TH SarabunPSK" w:hAnsi="TH SarabunPSK" w:cs="TH SarabunPSK"/>
            <w:sz w:val="32"/>
            <w:szCs w:val="32"/>
          </w:rPr>
        </w:pPr>
        <w:r w:rsidRPr="00A25E8E">
          <w:rPr>
            <w:rFonts w:ascii="TH SarabunPSK" w:hAnsi="TH SarabunPSK" w:cs="TH SarabunPSK"/>
            <w:sz w:val="32"/>
            <w:szCs w:val="32"/>
          </w:rPr>
          <w:fldChar w:fldCharType="begin"/>
        </w:r>
        <w:r w:rsidRPr="00A25E8E">
          <w:rPr>
            <w:rFonts w:ascii="TH SarabunPSK" w:hAnsi="TH SarabunPSK" w:cs="TH SarabunPSK"/>
            <w:sz w:val="32"/>
            <w:szCs w:val="32"/>
          </w:rPr>
          <w:instrText xml:space="preserve"> PAGE   \</w:instrText>
        </w:r>
        <w:r w:rsidRPr="00A25E8E">
          <w:rPr>
            <w:rFonts w:ascii="TH SarabunPSK" w:hAnsi="TH SarabunPSK" w:cs="TH SarabunPSK"/>
            <w:sz w:val="32"/>
            <w:szCs w:val="32"/>
            <w:cs/>
          </w:rPr>
          <w:instrText xml:space="preserve">* </w:instrText>
        </w:r>
        <w:r w:rsidRPr="00A25E8E">
          <w:rPr>
            <w:rFonts w:ascii="TH SarabunPSK" w:hAnsi="TH SarabunPSK" w:cs="TH SarabunPSK"/>
            <w:sz w:val="32"/>
            <w:szCs w:val="32"/>
          </w:rPr>
          <w:instrText xml:space="preserve">MERGEFORMAT </w:instrText>
        </w:r>
        <w:r w:rsidRPr="00A25E8E">
          <w:rPr>
            <w:rFonts w:ascii="TH SarabunPSK" w:hAnsi="TH SarabunPSK" w:cs="TH SarabunPSK"/>
            <w:sz w:val="32"/>
            <w:szCs w:val="32"/>
          </w:rPr>
          <w:fldChar w:fldCharType="separate"/>
        </w:r>
        <w:r>
          <w:rPr>
            <w:rFonts w:ascii="TH SarabunPSK" w:hAnsi="TH SarabunPSK" w:cs="TH SarabunPSK"/>
            <w:noProof/>
            <w:sz w:val="32"/>
            <w:szCs w:val="32"/>
          </w:rPr>
          <w:t>15</w:t>
        </w:r>
        <w:r w:rsidRPr="00A25E8E">
          <w:rPr>
            <w:rFonts w:ascii="TH SarabunPSK" w:hAnsi="TH SarabunPSK" w:cs="TH SarabunPSK"/>
            <w:noProof/>
            <w:sz w:val="32"/>
            <w:szCs w:val="32"/>
          </w:rPr>
          <w:fldChar w:fldCharType="end"/>
        </w:r>
      </w:p>
    </w:sdtContent>
  </w:sdt>
  <w:p w14:paraId="4EBE6698" w14:textId="77777777" w:rsidR="00FB3DEF" w:rsidRPr="000B5DD3" w:rsidRDefault="00FB3DEF">
    <w:pPr>
      <w:pStyle w:val="Header"/>
      <w:rPr>
        <w:rFonts w:ascii="TH SarabunPSK" w:hAnsi="TH SarabunPSK" w:cs="TH SarabunP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BD3"/>
    <w:multiLevelType w:val="hybridMultilevel"/>
    <w:tmpl w:val="860C0BAA"/>
    <w:lvl w:ilvl="0" w:tplc="F23A1F0C">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F6126C"/>
    <w:multiLevelType w:val="hybridMultilevel"/>
    <w:tmpl w:val="97DA2E06"/>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491BAF"/>
    <w:multiLevelType w:val="hybridMultilevel"/>
    <w:tmpl w:val="DB9C7CD0"/>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4A50BE"/>
    <w:multiLevelType w:val="hybridMultilevel"/>
    <w:tmpl w:val="8D101A8C"/>
    <w:lvl w:ilvl="0" w:tplc="E0BABC48">
      <w:start w:val="1"/>
      <w:numFmt w:val="thaiLetters"/>
      <w:lvlText w:val="(%1)"/>
      <w:lvlJc w:val="left"/>
      <w:pPr>
        <w:ind w:left="2847" w:hanging="360"/>
      </w:pPr>
    </w:lvl>
    <w:lvl w:ilvl="1" w:tplc="04090019">
      <w:start w:val="1"/>
      <w:numFmt w:val="lowerLetter"/>
      <w:lvlText w:val="%2."/>
      <w:lvlJc w:val="left"/>
      <w:pPr>
        <w:ind w:left="3567" w:hanging="360"/>
      </w:pPr>
    </w:lvl>
    <w:lvl w:ilvl="2" w:tplc="0409001B">
      <w:start w:val="1"/>
      <w:numFmt w:val="lowerRoman"/>
      <w:lvlText w:val="%3."/>
      <w:lvlJc w:val="right"/>
      <w:pPr>
        <w:ind w:left="4287" w:hanging="180"/>
      </w:pPr>
    </w:lvl>
    <w:lvl w:ilvl="3" w:tplc="0409000F">
      <w:start w:val="1"/>
      <w:numFmt w:val="decimal"/>
      <w:lvlText w:val="%4."/>
      <w:lvlJc w:val="left"/>
      <w:pPr>
        <w:ind w:left="5007" w:hanging="360"/>
      </w:pPr>
    </w:lvl>
    <w:lvl w:ilvl="4" w:tplc="04090019">
      <w:start w:val="1"/>
      <w:numFmt w:val="lowerLetter"/>
      <w:lvlText w:val="%5."/>
      <w:lvlJc w:val="left"/>
      <w:pPr>
        <w:ind w:left="5727" w:hanging="360"/>
      </w:pPr>
    </w:lvl>
    <w:lvl w:ilvl="5" w:tplc="0409001B">
      <w:start w:val="1"/>
      <w:numFmt w:val="lowerRoman"/>
      <w:lvlText w:val="%6."/>
      <w:lvlJc w:val="right"/>
      <w:pPr>
        <w:ind w:left="6447" w:hanging="180"/>
      </w:pPr>
    </w:lvl>
    <w:lvl w:ilvl="6" w:tplc="0409000F">
      <w:start w:val="1"/>
      <w:numFmt w:val="decimal"/>
      <w:lvlText w:val="%7."/>
      <w:lvlJc w:val="left"/>
      <w:pPr>
        <w:ind w:left="7167" w:hanging="360"/>
      </w:pPr>
    </w:lvl>
    <w:lvl w:ilvl="7" w:tplc="04090019">
      <w:start w:val="1"/>
      <w:numFmt w:val="lowerLetter"/>
      <w:lvlText w:val="%8."/>
      <w:lvlJc w:val="left"/>
      <w:pPr>
        <w:ind w:left="7887" w:hanging="360"/>
      </w:pPr>
    </w:lvl>
    <w:lvl w:ilvl="8" w:tplc="0409001B">
      <w:start w:val="1"/>
      <w:numFmt w:val="lowerRoman"/>
      <w:lvlText w:val="%9."/>
      <w:lvlJc w:val="right"/>
      <w:pPr>
        <w:ind w:left="8607" w:hanging="180"/>
      </w:pPr>
    </w:lvl>
  </w:abstractNum>
  <w:abstractNum w:abstractNumId="4" w15:restartNumberingAfterBreak="0">
    <w:nsid w:val="0DE95A5F"/>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5" w15:restartNumberingAfterBreak="0">
    <w:nsid w:val="0ECB3C56"/>
    <w:multiLevelType w:val="hybridMultilevel"/>
    <w:tmpl w:val="A9B29E96"/>
    <w:lvl w:ilvl="0" w:tplc="7B785170">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10FD6154"/>
    <w:multiLevelType w:val="hybridMultilevel"/>
    <w:tmpl w:val="877407A0"/>
    <w:lvl w:ilvl="0" w:tplc="919E0094">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B85443"/>
    <w:multiLevelType w:val="hybridMultilevel"/>
    <w:tmpl w:val="F7C2712A"/>
    <w:lvl w:ilvl="0" w:tplc="4FB09F26">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F2D0A25"/>
    <w:multiLevelType w:val="hybridMultilevel"/>
    <w:tmpl w:val="BB0EC1D8"/>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D2291C"/>
    <w:multiLevelType w:val="hybridMultilevel"/>
    <w:tmpl w:val="AACE0F9C"/>
    <w:lvl w:ilvl="0" w:tplc="5CD01A98">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C03A33"/>
    <w:multiLevelType w:val="hybridMultilevel"/>
    <w:tmpl w:val="187CAFEA"/>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0C7DF1"/>
    <w:multiLevelType w:val="hybridMultilevel"/>
    <w:tmpl w:val="E73C9CDC"/>
    <w:lvl w:ilvl="0" w:tplc="7F3248D0">
      <w:start w:val="4"/>
      <w:numFmt w:val="decimal"/>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2" w15:restartNumberingAfterBreak="0">
    <w:nsid w:val="421C5F22"/>
    <w:multiLevelType w:val="hybridMultilevel"/>
    <w:tmpl w:val="7CECDC04"/>
    <w:lvl w:ilvl="0" w:tplc="60AC2748">
      <w:start w:val="1"/>
      <w:numFmt w:val="thaiNumbers"/>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3" w15:restartNumberingAfterBreak="0">
    <w:nsid w:val="43BA757E"/>
    <w:multiLevelType w:val="hybridMultilevel"/>
    <w:tmpl w:val="A9B29E96"/>
    <w:lvl w:ilvl="0" w:tplc="7B785170">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46D477C8"/>
    <w:multiLevelType w:val="hybridMultilevel"/>
    <w:tmpl w:val="DCC2817E"/>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5267C4"/>
    <w:multiLevelType w:val="hybridMultilevel"/>
    <w:tmpl w:val="0FBA9380"/>
    <w:lvl w:ilvl="0" w:tplc="23D61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DD0EC2"/>
    <w:multiLevelType w:val="hybridMultilevel"/>
    <w:tmpl w:val="D3FE390C"/>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DD502E"/>
    <w:multiLevelType w:val="hybridMultilevel"/>
    <w:tmpl w:val="D5C69116"/>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7721C3"/>
    <w:multiLevelType w:val="hybridMultilevel"/>
    <w:tmpl w:val="8D4CFF5C"/>
    <w:lvl w:ilvl="0" w:tplc="3634D76A">
      <w:start w:val="1"/>
      <w:numFmt w:val="decimal"/>
      <w:lvlText w:val="%1)"/>
      <w:lvlJc w:val="left"/>
      <w:pPr>
        <w:ind w:left="2527" w:hanging="360"/>
      </w:pPr>
      <w:rPr>
        <w:rFonts w:hint="default"/>
      </w:rPr>
    </w:lvl>
    <w:lvl w:ilvl="1" w:tplc="04090019" w:tentative="1">
      <w:start w:val="1"/>
      <w:numFmt w:val="lowerLetter"/>
      <w:lvlText w:val="%2."/>
      <w:lvlJc w:val="left"/>
      <w:pPr>
        <w:ind w:left="3247" w:hanging="360"/>
      </w:pPr>
    </w:lvl>
    <w:lvl w:ilvl="2" w:tplc="0409001B" w:tentative="1">
      <w:start w:val="1"/>
      <w:numFmt w:val="lowerRoman"/>
      <w:lvlText w:val="%3."/>
      <w:lvlJc w:val="right"/>
      <w:pPr>
        <w:ind w:left="3967" w:hanging="180"/>
      </w:pPr>
    </w:lvl>
    <w:lvl w:ilvl="3" w:tplc="0409000F" w:tentative="1">
      <w:start w:val="1"/>
      <w:numFmt w:val="decimal"/>
      <w:lvlText w:val="%4."/>
      <w:lvlJc w:val="left"/>
      <w:pPr>
        <w:ind w:left="4687" w:hanging="360"/>
      </w:pPr>
    </w:lvl>
    <w:lvl w:ilvl="4" w:tplc="04090019" w:tentative="1">
      <w:start w:val="1"/>
      <w:numFmt w:val="lowerLetter"/>
      <w:lvlText w:val="%5."/>
      <w:lvlJc w:val="left"/>
      <w:pPr>
        <w:ind w:left="5407" w:hanging="360"/>
      </w:pPr>
    </w:lvl>
    <w:lvl w:ilvl="5" w:tplc="0409001B" w:tentative="1">
      <w:start w:val="1"/>
      <w:numFmt w:val="lowerRoman"/>
      <w:lvlText w:val="%6."/>
      <w:lvlJc w:val="right"/>
      <w:pPr>
        <w:ind w:left="6127" w:hanging="180"/>
      </w:pPr>
    </w:lvl>
    <w:lvl w:ilvl="6" w:tplc="0409000F" w:tentative="1">
      <w:start w:val="1"/>
      <w:numFmt w:val="decimal"/>
      <w:lvlText w:val="%7."/>
      <w:lvlJc w:val="left"/>
      <w:pPr>
        <w:ind w:left="6847" w:hanging="360"/>
      </w:pPr>
    </w:lvl>
    <w:lvl w:ilvl="7" w:tplc="04090019" w:tentative="1">
      <w:start w:val="1"/>
      <w:numFmt w:val="lowerLetter"/>
      <w:lvlText w:val="%8."/>
      <w:lvlJc w:val="left"/>
      <w:pPr>
        <w:ind w:left="7567" w:hanging="360"/>
      </w:pPr>
    </w:lvl>
    <w:lvl w:ilvl="8" w:tplc="0409001B" w:tentative="1">
      <w:start w:val="1"/>
      <w:numFmt w:val="lowerRoman"/>
      <w:lvlText w:val="%9."/>
      <w:lvlJc w:val="right"/>
      <w:pPr>
        <w:ind w:left="8287" w:hanging="180"/>
      </w:pPr>
    </w:lvl>
  </w:abstractNum>
  <w:abstractNum w:abstractNumId="19" w15:restartNumberingAfterBreak="0">
    <w:nsid w:val="56BF17F2"/>
    <w:multiLevelType w:val="hybridMultilevel"/>
    <w:tmpl w:val="79B21356"/>
    <w:lvl w:ilvl="0" w:tplc="CB24B59A">
      <w:start w:val="1"/>
      <w:numFmt w:val="decimal"/>
      <w:lvlText w:val="%1."/>
      <w:lvlJc w:val="left"/>
      <w:pPr>
        <w:ind w:left="1065" w:hanging="360"/>
      </w:pPr>
      <w:rPr>
        <w:rFonts w:eastAsia="Times New Roman"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0" w15:restartNumberingAfterBreak="0">
    <w:nsid w:val="5BE12118"/>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1" w15:restartNumberingAfterBreak="0">
    <w:nsid w:val="617C2B58"/>
    <w:multiLevelType w:val="hybridMultilevel"/>
    <w:tmpl w:val="1E841796"/>
    <w:lvl w:ilvl="0" w:tplc="4BFEE79E">
      <w:start w:val="1"/>
      <w:numFmt w:val="decimal"/>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DE5BB7"/>
    <w:multiLevelType w:val="hybridMultilevel"/>
    <w:tmpl w:val="1466F5DC"/>
    <w:lvl w:ilvl="0" w:tplc="B14081D0">
      <w:start w:val="1"/>
      <w:numFmt w:val="thaiNumbers"/>
      <w:lvlText w:val="%1."/>
      <w:lvlJc w:val="left"/>
      <w:pPr>
        <w:ind w:left="1080" w:hanging="360"/>
      </w:pPr>
      <w:rPr>
        <w:rFonts w:hint="default"/>
        <w:b/>
        <w:bCs/>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3836DC0"/>
    <w:multiLevelType w:val="hybridMultilevel"/>
    <w:tmpl w:val="557E5408"/>
    <w:lvl w:ilvl="0" w:tplc="EAEE6B92">
      <w:start w:val="3"/>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65A41916"/>
    <w:multiLevelType w:val="hybridMultilevel"/>
    <w:tmpl w:val="6F8CC744"/>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862734"/>
    <w:multiLevelType w:val="hybridMultilevel"/>
    <w:tmpl w:val="C3AE88D4"/>
    <w:lvl w:ilvl="0" w:tplc="23D61158">
      <w:start w:val="1"/>
      <w:numFmt w:val="decimal"/>
      <w:lvlText w:val="%1)"/>
      <w:lvlJc w:val="left"/>
      <w:pPr>
        <w:ind w:left="2527" w:hanging="360"/>
      </w:pPr>
      <w:rPr>
        <w:rFonts w:hint="default"/>
      </w:rPr>
    </w:lvl>
    <w:lvl w:ilvl="1" w:tplc="04090019">
      <w:start w:val="1"/>
      <w:numFmt w:val="lowerLetter"/>
      <w:lvlText w:val="%2."/>
      <w:lvlJc w:val="left"/>
      <w:pPr>
        <w:ind w:left="3247" w:hanging="360"/>
      </w:pPr>
    </w:lvl>
    <w:lvl w:ilvl="2" w:tplc="0409001B" w:tentative="1">
      <w:start w:val="1"/>
      <w:numFmt w:val="lowerRoman"/>
      <w:lvlText w:val="%3."/>
      <w:lvlJc w:val="right"/>
      <w:pPr>
        <w:ind w:left="3967" w:hanging="180"/>
      </w:pPr>
    </w:lvl>
    <w:lvl w:ilvl="3" w:tplc="0409000F" w:tentative="1">
      <w:start w:val="1"/>
      <w:numFmt w:val="decimal"/>
      <w:lvlText w:val="%4."/>
      <w:lvlJc w:val="left"/>
      <w:pPr>
        <w:ind w:left="4687" w:hanging="360"/>
      </w:pPr>
    </w:lvl>
    <w:lvl w:ilvl="4" w:tplc="04090019" w:tentative="1">
      <w:start w:val="1"/>
      <w:numFmt w:val="lowerLetter"/>
      <w:lvlText w:val="%5."/>
      <w:lvlJc w:val="left"/>
      <w:pPr>
        <w:ind w:left="5407" w:hanging="360"/>
      </w:pPr>
    </w:lvl>
    <w:lvl w:ilvl="5" w:tplc="0409001B" w:tentative="1">
      <w:start w:val="1"/>
      <w:numFmt w:val="lowerRoman"/>
      <w:lvlText w:val="%6."/>
      <w:lvlJc w:val="right"/>
      <w:pPr>
        <w:ind w:left="6127" w:hanging="180"/>
      </w:pPr>
    </w:lvl>
    <w:lvl w:ilvl="6" w:tplc="0409000F" w:tentative="1">
      <w:start w:val="1"/>
      <w:numFmt w:val="decimal"/>
      <w:lvlText w:val="%7."/>
      <w:lvlJc w:val="left"/>
      <w:pPr>
        <w:ind w:left="6847" w:hanging="360"/>
      </w:pPr>
    </w:lvl>
    <w:lvl w:ilvl="7" w:tplc="04090019" w:tentative="1">
      <w:start w:val="1"/>
      <w:numFmt w:val="lowerLetter"/>
      <w:lvlText w:val="%8."/>
      <w:lvlJc w:val="left"/>
      <w:pPr>
        <w:ind w:left="7567" w:hanging="360"/>
      </w:pPr>
    </w:lvl>
    <w:lvl w:ilvl="8" w:tplc="0409001B" w:tentative="1">
      <w:start w:val="1"/>
      <w:numFmt w:val="lowerRoman"/>
      <w:lvlText w:val="%9."/>
      <w:lvlJc w:val="right"/>
      <w:pPr>
        <w:ind w:left="8287" w:hanging="180"/>
      </w:pPr>
    </w:lvl>
  </w:abstractNum>
  <w:abstractNum w:abstractNumId="26" w15:restartNumberingAfterBreak="0">
    <w:nsid w:val="6A300A88"/>
    <w:multiLevelType w:val="hybridMultilevel"/>
    <w:tmpl w:val="D3DC2F70"/>
    <w:lvl w:ilvl="0" w:tplc="60EE0FA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7" w15:restartNumberingAfterBreak="0">
    <w:nsid w:val="71966655"/>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8" w15:restartNumberingAfterBreak="0">
    <w:nsid w:val="744839D4"/>
    <w:multiLevelType w:val="hybridMultilevel"/>
    <w:tmpl w:val="C8CCE38A"/>
    <w:lvl w:ilvl="0" w:tplc="12AA51B4">
      <w:start w:val="1"/>
      <w:numFmt w:val="decimal"/>
      <w:lvlText w:val="(%1)"/>
      <w:lvlJc w:val="left"/>
      <w:pPr>
        <w:ind w:left="2167" w:hanging="360"/>
      </w:pPr>
      <w:rPr>
        <w:rFonts w:hint="default"/>
      </w:rPr>
    </w:lvl>
    <w:lvl w:ilvl="1" w:tplc="04090019" w:tentative="1">
      <w:start w:val="1"/>
      <w:numFmt w:val="lowerLetter"/>
      <w:lvlText w:val="%2."/>
      <w:lvlJc w:val="left"/>
      <w:pPr>
        <w:ind w:left="2887" w:hanging="360"/>
      </w:pPr>
    </w:lvl>
    <w:lvl w:ilvl="2" w:tplc="0409001B" w:tentative="1">
      <w:start w:val="1"/>
      <w:numFmt w:val="lowerRoman"/>
      <w:lvlText w:val="%3."/>
      <w:lvlJc w:val="right"/>
      <w:pPr>
        <w:ind w:left="3607" w:hanging="180"/>
      </w:pPr>
    </w:lvl>
    <w:lvl w:ilvl="3" w:tplc="0409000F" w:tentative="1">
      <w:start w:val="1"/>
      <w:numFmt w:val="decimal"/>
      <w:lvlText w:val="%4."/>
      <w:lvlJc w:val="left"/>
      <w:pPr>
        <w:ind w:left="4327" w:hanging="360"/>
      </w:pPr>
    </w:lvl>
    <w:lvl w:ilvl="4" w:tplc="04090019" w:tentative="1">
      <w:start w:val="1"/>
      <w:numFmt w:val="lowerLetter"/>
      <w:lvlText w:val="%5."/>
      <w:lvlJc w:val="left"/>
      <w:pPr>
        <w:ind w:left="5047" w:hanging="360"/>
      </w:pPr>
    </w:lvl>
    <w:lvl w:ilvl="5" w:tplc="0409001B" w:tentative="1">
      <w:start w:val="1"/>
      <w:numFmt w:val="lowerRoman"/>
      <w:lvlText w:val="%6."/>
      <w:lvlJc w:val="right"/>
      <w:pPr>
        <w:ind w:left="5767" w:hanging="180"/>
      </w:pPr>
    </w:lvl>
    <w:lvl w:ilvl="6" w:tplc="0409000F" w:tentative="1">
      <w:start w:val="1"/>
      <w:numFmt w:val="decimal"/>
      <w:lvlText w:val="%7."/>
      <w:lvlJc w:val="left"/>
      <w:pPr>
        <w:ind w:left="6487" w:hanging="360"/>
      </w:pPr>
    </w:lvl>
    <w:lvl w:ilvl="7" w:tplc="04090019" w:tentative="1">
      <w:start w:val="1"/>
      <w:numFmt w:val="lowerLetter"/>
      <w:lvlText w:val="%8."/>
      <w:lvlJc w:val="left"/>
      <w:pPr>
        <w:ind w:left="7207" w:hanging="360"/>
      </w:pPr>
    </w:lvl>
    <w:lvl w:ilvl="8" w:tplc="0409001B" w:tentative="1">
      <w:start w:val="1"/>
      <w:numFmt w:val="lowerRoman"/>
      <w:lvlText w:val="%9."/>
      <w:lvlJc w:val="right"/>
      <w:pPr>
        <w:ind w:left="7927" w:hanging="180"/>
      </w:pPr>
    </w:lvl>
  </w:abstractNum>
  <w:abstractNum w:abstractNumId="29" w15:restartNumberingAfterBreak="0">
    <w:nsid w:val="792833DA"/>
    <w:multiLevelType w:val="hybridMultilevel"/>
    <w:tmpl w:val="C9FC6B2E"/>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A696CA3"/>
    <w:multiLevelType w:val="hybridMultilevel"/>
    <w:tmpl w:val="9BE06466"/>
    <w:lvl w:ilvl="0" w:tplc="3ECA2256">
      <w:start w:val="1"/>
      <w:numFmt w:val="thaiNumbers"/>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num w:numId="1" w16cid:durableId="924533159">
    <w:abstractNumId w:val="6"/>
  </w:num>
  <w:num w:numId="2" w16cid:durableId="1805656647">
    <w:abstractNumId w:val="12"/>
  </w:num>
  <w:num w:numId="3" w16cid:durableId="601298558">
    <w:abstractNumId w:val="9"/>
  </w:num>
  <w:num w:numId="4" w16cid:durableId="1438909996">
    <w:abstractNumId w:val="22"/>
  </w:num>
  <w:num w:numId="5" w16cid:durableId="764691706">
    <w:abstractNumId w:val="7"/>
  </w:num>
  <w:num w:numId="6" w16cid:durableId="535433350">
    <w:abstractNumId w:val="21"/>
  </w:num>
  <w:num w:numId="7" w16cid:durableId="1982609634">
    <w:abstractNumId w:val="28"/>
  </w:num>
  <w:num w:numId="8" w16cid:durableId="1637682849">
    <w:abstractNumId w:val="2"/>
  </w:num>
  <w:num w:numId="9" w16cid:durableId="1351638227">
    <w:abstractNumId w:val="25"/>
  </w:num>
  <w:num w:numId="10" w16cid:durableId="1314144111">
    <w:abstractNumId w:val="24"/>
  </w:num>
  <w:num w:numId="11" w16cid:durableId="1064335101">
    <w:abstractNumId w:val="8"/>
  </w:num>
  <w:num w:numId="12" w16cid:durableId="854075336">
    <w:abstractNumId w:val="1"/>
  </w:num>
  <w:num w:numId="13" w16cid:durableId="1615818703">
    <w:abstractNumId w:val="14"/>
  </w:num>
  <w:num w:numId="14" w16cid:durableId="99449302">
    <w:abstractNumId w:val="10"/>
  </w:num>
  <w:num w:numId="15" w16cid:durableId="1741368301">
    <w:abstractNumId w:val="16"/>
  </w:num>
  <w:num w:numId="16" w16cid:durableId="867720051">
    <w:abstractNumId w:val="17"/>
  </w:num>
  <w:num w:numId="17" w16cid:durableId="1125154320">
    <w:abstractNumId w:val="29"/>
  </w:num>
  <w:num w:numId="18" w16cid:durableId="1932619241">
    <w:abstractNumId w:val="15"/>
  </w:num>
  <w:num w:numId="19" w16cid:durableId="7646144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53542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17753927">
    <w:abstractNumId w:val="27"/>
  </w:num>
  <w:num w:numId="22" w16cid:durableId="398944698">
    <w:abstractNumId w:val="4"/>
  </w:num>
  <w:num w:numId="23" w16cid:durableId="1942251189">
    <w:abstractNumId w:val="20"/>
  </w:num>
  <w:num w:numId="24" w16cid:durableId="796532576">
    <w:abstractNumId w:val="18"/>
  </w:num>
  <w:num w:numId="25" w16cid:durableId="1898121816">
    <w:abstractNumId w:val="11"/>
  </w:num>
  <w:num w:numId="26" w16cid:durableId="1192652156">
    <w:abstractNumId w:val="26"/>
  </w:num>
  <w:num w:numId="27" w16cid:durableId="2047100507">
    <w:abstractNumId w:val="0"/>
  </w:num>
  <w:num w:numId="28" w16cid:durableId="657148337">
    <w:abstractNumId w:val="30"/>
  </w:num>
  <w:num w:numId="29" w16cid:durableId="663431437">
    <w:abstractNumId w:val="23"/>
  </w:num>
  <w:num w:numId="30" w16cid:durableId="645547850">
    <w:abstractNumId w:val="13"/>
  </w:num>
  <w:num w:numId="31" w16cid:durableId="625962584">
    <w:abstractNumId w:val="5"/>
  </w:num>
  <w:num w:numId="32" w16cid:durableId="12664992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B97"/>
    <w:rsid w:val="0000380B"/>
    <w:rsid w:val="000052EB"/>
    <w:rsid w:val="0000578C"/>
    <w:rsid w:val="00005813"/>
    <w:rsid w:val="00010F0C"/>
    <w:rsid w:val="00013991"/>
    <w:rsid w:val="0001484E"/>
    <w:rsid w:val="000203BD"/>
    <w:rsid w:val="000207BA"/>
    <w:rsid w:val="00022ADA"/>
    <w:rsid w:val="00024118"/>
    <w:rsid w:val="00035EA3"/>
    <w:rsid w:val="000372CA"/>
    <w:rsid w:val="00042675"/>
    <w:rsid w:val="00046201"/>
    <w:rsid w:val="00051ADF"/>
    <w:rsid w:val="00053E69"/>
    <w:rsid w:val="0005675A"/>
    <w:rsid w:val="000606CF"/>
    <w:rsid w:val="0006102F"/>
    <w:rsid w:val="00063379"/>
    <w:rsid w:val="000656DA"/>
    <w:rsid w:val="00070AB3"/>
    <w:rsid w:val="00077081"/>
    <w:rsid w:val="00093B32"/>
    <w:rsid w:val="00093DDE"/>
    <w:rsid w:val="000942DF"/>
    <w:rsid w:val="000A0B65"/>
    <w:rsid w:val="000A1CB8"/>
    <w:rsid w:val="000B2ACA"/>
    <w:rsid w:val="000B5DD3"/>
    <w:rsid w:val="000B6D0B"/>
    <w:rsid w:val="000C2A25"/>
    <w:rsid w:val="000C744D"/>
    <w:rsid w:val="000D03D1"/>
    <w:rsid w:val="000D0DA1"/>
    <w:rsid w:val="000D5599"/>
    <w:rsid w:val="000E4C18"/>
    <w:rsid w:val="000F1C92"/>
    <w:rsid w:val="00100394"/>
    <w:rsid w:val="00103BD5"/>
    <w:rsid w:val="00104485"/>
    <w:rsid w:val="00105256"/>
    <w:rsid w:val="00106C11"/>
    <w:rsid w:val="00110C70"/>
    <w:rsid w:val="00111ACB"/>
    <w:rsid w:val="00112A0B"/>
    <w:rsid w:val="00113B76"/>
    <w:rsid w:val="001164DB"/>
    <w:rsid w:val="00124448"/>
    <w:rsid w:val="0012584A"/>
    <w:rsid w:val="00126AFB"/>
    <w:rsid w:val="001360DA"/>
    <w:rsid w:val="00147735"/>
    <w:rsid w:val="001561B7"/>
    <w:rsid w:val="00157012"/>
    <w:rsid w:val="00160A47"/>
    <w:rsid w:val="0016228A"/>
    <w:rsid w:val="00173196"/>
    <w:rsid w:val="00174E0F"/>
    <w:rsid w:val="001815E0"/>
    <w:rsid w:val="00181DD4"/>
    <w:rsid w:val="0019019D"/>
    <w:rsid w:val="001907D2"/>
    <w:rsid w:val="00192F79"/>
    <w:rsid w:val="001963A6"/>
    <w:rsid w:val="001A050A"/>
    <w:rsid w:val="001A1D4F"/>
    <w:rsid w:val="001A2466"/>
    <w:rsid w:val="001A5853"/>
    <w:rsid w:val="001A7470"/>
    <w:rsid w:val="001B0666"/>
    <w:rsid w:val="001B3730"/>
    <w:rsid w:val="001B53BA"/>
    <w:rsid w:val="001C5545"/>
    <w:rsid w:val="001D26E2"/>
    <w:rsid w:val="001E0BA8"/>
    <w:rsid w:val="001E723E"/>
    <w:rsid w:val="001F1477"/>
    <w:rsid w:val="001F3BCD"/>
    <w:rsid w:val="0020437A"/>
    <w:rsid w:val="00204BEE"/>
    <w:rsid w:val="00210A10"/>
    <w:rsid w:val="00211909"/>
    <w:rsid w:val="002229A0"/>
    <w:rsid w:val="002236D4"/>
    <w:rsid w:val="0023108D"/>
    <w:rsid w:val="00231E44"/>
    <w:rsid w:val="00232B77"/>
    <w:rsid w:val="0023537C"/>
    <w:rsid w:val="00241EC3"/>
    <w:rsid w:val="002446ED"/>
    <w:rsid w:val="002467F3"/>
    <w:rsid w:val="0024711F"/>
    <w:rsid w:val="00253500"/>
    <w:rsid w:val="0025394F"/>
    <w:rsid w:val="00253C2C"/>
    <w:rsid w:val="0025405D"/>
    <w:rsid w:val="00254ED1"/>
    <w:rsid w:val="0025598E"/>
    <w:rsid w:val="00255E68"/>
    <w:rsid w:val="00257566"/>
    <w:rsid w:val="0026192F"/>
    <w:rsid w:val="002623ED"/>
    <w:rsid w:val="0026391D"/>
    <w:rsid w:val="00270CAF"/>
    <w:rsid w:val="00274011"/>
    <w:rsid w:val="0027428A"/>
    <w:rsid w:val="002743D0"/>
    <w:rsid w:val="002743EC"/>
    <w:rsid w:val="00274647"/>
    <w:rsid w:val="00274C51"/>
    <w:rsid w:val="00275B16"/>
    <w:rsid w:val="00287819"/>
    <w:rsid w:val="0029359C"/>
    <w:rsid w:val="00293B24"/>
    <w:rsid w:val="0029697D"/>
    <w:rsid w:val="002974EE"/>
    <w:rsid w:val="002A102E"/>
    <w:rsid w:val="002A23DF"/>
    <w:rsid w:val="002A3011"/>
    <w:rsid w:val="002A4968"/>
    <w:rsid w:val="002A6C83"/>
    <w:rsid w:val="002A6DF1"/>
    <w:rsid w:val="002B1E42"/>
    <w:rsid w:val="002B5E79"/>
    <w:rsid w:val="002C0AEC"/>
    <w:rsid w:val="002C415C"/>
    <w:rsid w:val="002C605B"/>
    <w:rsid w:val="002D3459"/>
    <w:rsid w:val="002E321F"/>
    <w:rsid w:val="002E46CA"/>
    <w:rsid w:val="002E7EDF"/>
    <w:rsid w:val="002F2369"/>
    <w:rsid w:val="003043E2"/>
    <w:rsid w:val="00312B22"/>
    <w:rsid w:val="0031382B"/>
    <w:rsid w:val="003317E5"/>
    <w:rsid w:val="00340630"/>
    <w:rsid w:val="00343946"/>
    <w:rsid w:val="00343AB3"/>
    <w:rsid w:val="003516CA"/>
    <w:rsid w:val="00356655"/>
    <w:rsid w:val="00357092"/>
    <w:rsid w:val="003644FC"/>
    <w:rsid w:val="0036502A"/>
    <w:rsid w:val="00365E38"/>
    <w:rsid w:val="00372B6E"/>
    <w:rsid w:val="00376AA4"/>
    <w:rsid w:val="00381F3F"/>
    <w:rsid w:val="00384CA8"/>
    <w:rsid w:val="00384DDC"/>
    <w:rsid w:val="00385115"/>
    <w:rsid w:val="0038599D"/>
    <w:rsid w:val="00391635"/>
    <w:rsid w:val="0039188B"/>
    <w:rsid w:val="00391B29"/>
    <w:rsid w:val="00392E49"/>
    <w:rsid w:val="003933AC"/>
    <w:rsid w:val="00396517"/>
    <w:rsid w:val="003A23F2"/>
    <w:rsid w:val="003A57F3"/>
    <w:rsid w:val="003A76FE"/>
    <w:rsid w:val="003B3A6C"/>
    <w:rsid w:val="003B43D8"/>
    <w:rsid w:val="003B4F5A"/>
    <w:rsid w:val="003C0003"/>
    <w:rsid w:val="003C05BF"/>
    <w:rsid w:val="003C0AE0"/>
    <w:rsid w:val="003C215B"/>
    <w:rsid w:val="003C250D"/>
    <w:rsid w:val="003C2903"/>
    <w:rsid w:val="003C396B"/>
    <w:rsid w:val="003C579D"/>
    <w:rsid w:val="003D0F5B"/>
    <w:rsid w:val="003D1F8C"/>
    <w:rsid w:val="003D6341"/>
    <w:rsid w:val="003E1690"/>
    <w:rsid w:val="003F3EE8"/>
    <w:rsid w:val="003F5F10"/>
    <w:rsid w:val="003F6CCE"/>
    <w:rsid w:val="00400F78"/>
    <w:rsid w:val="00401634"/>
    <w:rsid w:val="004026D2"/>
    <w:rsid w:val="00402F80"/>
    <w:rsid w:val="004037E4"/>
    <w:rsid w:val="00403A3B"/>
    <w:rsid w:val="004066C9"/>
    <w:rsid w:val="00411EF9"/>
    <w:rsid w:val="00413300"/>
    <w:rsid w:val="00422116"/>
    <w:rsid w:val="004230D2"/>
    <w:rsid w:val="004266EB"/>
    <w:rsid w:val="00426F88"/>
    <w:rsid w:val="00432716"/>
    <w:rsid w:val="00434B87"/>
    <w:rsid w:val="00435C62"/>
    <w:rsid w:val="00436467"/>
    <w:rsid w:val="00440D8C"/>
    <w:rsid w:val="0044114D"/>
    <w:rsid w:val="00444F48"/>
    <w:rsid w:val="0044664D"/>
    <w:rsid w:val="00472937"/>
    <w:rsid w:val="0047401C"/>
    <w:rsid w:val="004757E8"/>
    <w:rsid w:val="004759E9"/>
    <w:rsid w:val="00475FA0"/>
    <w:rsid w:val="0048111E"/>
    <w:rsid w:val="00482F69"/>
    <w:rsid w:val="0048653C"/>
    <w:rsid w:val="00486B59"/>
    <w:rsid w:val="00490A48"/>
    <w:rsid w:val="00493844"/>
    <w:rsid w:val="00494C8E"/>
    <w:rsid w:val="00495230"/>
    <w:rsid w:val="00495D09"/>
    <w:rsid w:val="0049605C"/>
    <w:rsid w:val="004A2125"/>
    <w:rsid w:val="004A3D5B"/>
    <w:rsid w:val="004A6309"/>
    <w:rsid w:val="004A785B"/>
    <w:rsid w:val="004B1DD9"/>
    <w:rsid w:val="004B5A56"/>
    <w:rsid w:val="004B716F"/>
    <w:rsid w:val="004C2CA0"/>
    <w:rsid w:val="004C3D01"/>
    <w:rsid w:val="004D11C1"/>
    <w:rsid w:val="004D4061"/>
    <w:rsid w:val="004D5CD9"/>
    <w:rsid w:val="004E09DE"/>
    <w:rsid w:val="004E479F"/>
    <w:rsid w:val="004E5B50"/>
    <w:rsid w:val="004E5D18"/>
    <w:rsid w:val="004F3C83"/>
    <w:rsid w:val="004F4C39"/>
    <w:rsid w:val="004F7A85"/>
    <w:rsid w:val="0050328B"/>
    <w:rsid w:val="005039A3"/>
    <w:rsid w:val="00503B1F"/>
    <w:rsid w:val="005068D5"/>
    <w:rsid w:val="00510B69"/>
    <w:rsid w:val="00510E72"/>
    <w:rsid w:val="00511259"/>
    <w:rsid w:val="00515760"/>
    <w:rsid w:val="00521B33"/>
    <w:rsid w:val="005234A2"/>
    <w:rsid w:val="00524DEA"/>
    <w:rsid w:val="00526383"/>
    <w:rsid w:val="0052662D"/>
    <w:rsid w:val="00532999"/>
    <w:rsid w:val="00532F78"/>
    <w:rsid w:val="00534383"/>
    <w:rsid w:val="00537A65"/>
    <w:rsid w:val="005423E0"/>
    <w:rsid w:val="005441FA"/>
    <w:rsid w:val="00544DA6"/>
    <w:rsid w:val="00546F59"/>
    <w:rsid w:val="00547627"/>
    <w:rsid w:val="00554067"/>
    <w:rsid w:val="00556D43"/>
    <w:rsid w:val="00564323"/>
    <w:rsid w:val="00565C1F"/>
    <w:rsid w:val="0056673A"/>
    <w:rsid w:val="0057467B"/>
    <w:rsid w:val="005746FE"/>
    <w:rsid w:val="00577C3D"/>
    <w:rsid w:val="0058003E"/>
    <w:rsid w:val="0058048D"/>
    <w:rsid w:val="00585569"/>
    <w:rsid w:val="005939FC"/>
    <w:rsid w:val="005958ED"/>
    <w:rsid w:val="00596AD2"/>
    <w:rsid w:val="005A4D1F"/>
    <w:rsid w:val="005A7D6E"/>
    <w:rsid w:val="005B0278"/>
    <w:rsid w:val="005B298F"/>
    <w:rsid w:val="005B5789"/>
    <w:rsid w:val="005B68A0"/>
    <w:rsid w:val="005C0B05"/>
    <w:rsid w:val="005C14F5"/>
    <w:rsid w:val="005C51D1"/>
    <w:rsid w:val="005D1544"/>
    <w:rsid w:val="005D477F"/>
    <w:rsid w:val="005D5E13"/>
    <w:rsid w:val="005D7012"/>
    <w:rsid w:val="005E198F"/>
    <w:rsid w:val="005E43EC"/>
    <w:rsid w:val="005E7180"/>
    <w:rsid w:val="005E7D0E"/>
    <w:rsid w:val="005F53E3"/>
    <w:rsid w:val="005F6211"/>
    <w:rsid w:val="00600E1E"/>
    <w:rsid w:val="006118F1"/>
    <w:rsid w:val="00612B22"/>
    <w:rsid w:val="00612BE3"/>
    <w:rsid w:val="00615AED"/>
    <w:rsid w:val="00617261"/>
    <w:rsid w:val="00625E1D"/>
    <w:rsid w:val="00633971"/>
    <w:rsid w:val="00637070"/>
    <w:rsid w:val="006579D7"/>
    <w:rsid w:val="00660249"/>
    <w:rsid w:val="0066028A"/>
    <w:rsid w:val="00662D9C"/>
    <w:rsid w:val="00663C0D"/>
    <w:rsid w:val="00664597"/>
    <w:rsid w:val="00671582"/>
    <w:rsid w:val="006759FD"/>
    <w:rsid w:val="0067610D"/>
    <w:rsid w:val="00676DE8"/>
    <w:rsid w:val="0068134C"/>
    <w:rsid w:val="00686267"/>
    <w:rsid w:val="006901FB"/>
    <w:rsid w:val="00691A55"/>
    <w:rsid w:val="0069782D"/>
    <w:rsid w:val="006A0319"/>
    <w:rsid w:val="006A170D"/>
    <w:rsid w:val="006A24D0"/>
    <w:rsid w:val="006A6D89"/>
    <w:rsid w:val="006B0902"/>
    <w:rsid w:val="006B0E0B"/>
    <w:rsid w:val="006B0E9E"/>
    <w:rsid w:val="006B2D12"/>
    <w:rsid w:val="006B47F7"/>
    <w:rsid w:val="006C00C7"/>
    <w:rsid w:val="006C0CCB"/>
    <w:rsid w:val="006C0D7A"/>
    <w:rsid w:val="006C0E44"/>
    <w:rsid w:val="006C5ED3"/>
    <w:rsid w:val="006D1439"/>
    <w:rsid w:val="006D6F3B"/>
    <w:rsid w:val="006E1C24"/>
    <w:rsid w:val="006E20E7"/>
    <w:rsid w:val="006E2494"/>
    <w:rsid w:val="006E2661"/>
    <w:rsid w:val="006E291F"/>
    <w:rsid w:val="006E4812"/>
    <w:rsid w:val="006E5503"/>
    <w:rsid w:val="006F0857"/>
    <w:rsid w:val="006F0AA0"/>
    <w:rsid w:val="006F3BC8"/>
    <w:rsid w:val="006F54F2"/>
    <w:rsid w:val="006F6216"/>
    <w:rsid w:val="00701549"/>
    <w:rsid w:val="00702D05"/>
    <w:rsid w:val="007043C4"/>
    <w:rsid w:val="00704B1E"/>
    <w:rsid w:val="007108FF"/>
    <w:rsid w:val="0071294E"/>
    <w:rsid w:val="00712C99"/>
    <w:rsid w:val="007154DE"/>
    <w:rsid w:val="00720AD1"/>
    <w:rsid w:val="00721BDF"/>
    <w:rsid w:val="007264CF"/>
    <w:rsid w:val="007320B1"/>
    <w:rsid w:val="0073793F"/>
    <w:rsid w:val="0074347D"/>
    <w:rsid w:val="00744AE3"/>
    <w:rsid w:val="00745DB6"/>
    <w:rsid w:val="0075153F"/>
    <w:rsid w:val="00754E2E"/>
    <w:rsid w:val="007563DA"/>
    <w:rsid w:val="007627B8"/>
    <w:rsid w:val="00764914"/>
    <w:rsid w:val="00771000"/>
    <w:rsid w:val="00772EEE"/>
    <w:rsid w:val="00774F3A"/>
    <w:rsid w:val="007750FA"/>
    <w:rsid w:val="0078529F"/>
    <w:rsid w:val="00794280"/>
    <w:rsid w:val="007A50EE"/>
    <w:rsid w:val="007A78BE"/>
    <w:rsid w:val="007B46AD"/>
    <w:rsid w:val="007C5BBE"/>
    <w:rsid w:val="007D09FE"/>
    <w:rsid w:val="007D14A9"/>
    <w:rsid w:val="007D1836"/>
    <w:rsid w:val="007E4CC3"/>
    <w:rsid w:val="007E6406"/>
    <w:rsid w:val="007F5795"/>
    <w:rsid w:val="007F6718"/>
    <w:rsid w:val="00801CFA"/>
    <w:rsid w:val="00806A9B"/>
    <w:rsid w:val="008129A1"/>
    <w:rsid w:val="00814341"/>
    <w:rsid w:val="008161C6"/>
    <w:rsid w:val="008206FD"/>
    <w:rsid w:val="00825C3B"/>
    <w:rsid w:val="00837608"/>
    <w:rsid w:val="008472A6"/>
    <w:rsid w:val="0085044A"/>
    <w:rsid w:val="00851173"/>
    <w:rsid w:val="00852CEE"/>
    <w:rsid w:val="008540C9"/>
    <w:rsid w:val="0086134A"/>
    <w:rsid w:val="00863311"/>
    <w:rsid w:val="00864398"/>
    <w:rsid w:val="0087006C"/>
    <w:rsid w:val="008707A8"/>
    <w:rsid w:val="00874BA5"/>
    <w:rsid w:val="00877A92"/>
    <w:rsid w:val="0088118B"/>
    <w:rsid w:val="00883196"/>
    <w:rsid w:val="00886525"/>
    <w:rsid w:val="00891C1A"/>
    <w:rsid w:val="00897617"/>
    <w:rsid w:val="008B050F"/>
    <w:rsid w:val="008B5235"/>
    <w:rsid w:val="008C06BB"/>
    <w:rsid w:val="008C2A9E"/>
    <w:rsid w:val="008C3E0D"/>
    <w:rsid w:val="008C45B8"/>
    <w:rsid w:val="008C4C7C"/>
    <w:rsid w:val="008D0E82"/>
    <w:rsid w:val="008D185D"/>
    <w:rsid w:val="008D1F99"/>
    <w:rsid w:val="008D403D"/>
    <w:rsid w:val="008D7871"/>
    <w:rsid w:val="008E0CE3"/>
    <w:rsid w:val="008E1028"/>
    <w:rsid w:val="008E1054"/>
    <w:rsid w:val="008E4566"/>
    <w:rsid w:val="008E500A"/>
    <w:rsid w:val="008E5F57"/>
    <w:rsid w:val="008F2388"/>
    <w:rsid w:val="008F36A6"/>
    <w:rsid w:val="008F387B"/>
    <w:rsid w:val="008F3E13"/>
    <w:rsid w:val="008F5735"/>
    <w:rsid w:val="00901096"/>
    <w:rsid w:val="00904683"/>
    <w:rsid w:val="00906B5E"/>
    <w:rsid w:val="00913902"/>
    <w:rsid w:val="0092374D"/>
    <w:rsid w:val="009276F4"/>
    <w:rsid w:val="00934350"/>
    <w:rsid w:val="00937949"/>
    <w:rsid w:val="009407BB"/>
    <w:rsid w:val="00946D1A"/>
    <w:rsid w:val="00946EB4"/>
    <w:rsid w:val="00950F4A"/>
    <w:rsid w:val="00956509"/>
    <w:rsid w:val="00956E4A"/>
    <w:rsid w:val="009579A4"/>
    <w:rsid w:val="00966378"/>
    <w:rsid w:val="00987745"/>
    <w:rsid w:val="00987C93"/>
    <w:rsid w:val="00990EE6"/>
    <w:rsid w:val="0099111E"/>
    <w:rsid w:val="009A0979"/>
    <w:rsid w:val="009A460D"/>
    <w:rsid w:val="009A48A3"/>
    <w:rsid w:val="009B1652"/>
    <w:rsid w:val="009B34F8"/>
    <w:rsid w:val="009B57A8"/>
    <w:rsid w:val="009B5C5B"/>
    <w:rsid w:val="009C2099"/>
    <w:rsid w:val="009C7C6A"/>
    <w:rsid w:val="009D0030"/>
    <w:rsid w:val="009D3608"/>
    <w:rsid w:val="009E196B"/>
    <w:rsid w:val="009E3064"/>
    <w:rsid w:val="009E58C2"/>
    <w:rsid w:val="009E622E"/>
    <w:rsid w:val="009F45A6"/>
    <w:rsid w:val="00A03389"/>
    <w:rsid w:val="00A03DAF"/>
    <w:rsid w:val="00A051EA"/>
    <w:rsid w:val="00A1033C"/>
    <w:rsid w:val="00A111B3"/>
    <w:rsid w:val="00A166E3"/>
    <w:rsid w:val="00A20C59"/>
    <w:rsid w:val="00A21FB4"/>
    <w:rsid w:val="00A23493"/>
    <w:rsid w:val="00A25E8E"/>
    <w:rsid w:val="00A317D2"/>
    <w:rsid w:val="00A34F48"/>
    <w:rsid w:val="00A35432"/>
    <w:rsid w:val="00A35DB3"/>
    <w:rsid w:val="00A430BF"/>
    <w:rsid w:val="00A45B62"/>
    <w:rsid w:val="00A45BDD"/>
    <w:rsid w:val="00A51B92"/>
    <w:rsid w:val="00A622EC"/>
    <w:rsid w:val="00A63CA8"/>
    <w:rsid w:val="00A66CFB"/>
    <w:rsid w:val="00A73472"/>
    <w:rsid w:val="00A73900"/>
    <w:rsid w:val="00A772AD"/>
    <w:rsid w:val="00A7763F"/>
    <w:rsid w:val="00A86258"/>
    <w:rsid w:val="00A8650D"/>
    <w:rsid w:val="00A87DF9"/>
    <w:rsid w:val="00A90E0C"/>
    <w:rsid w:val="00A923D8"/>
    <w:rsid w:val="00A935D7"/>
    <w:rsid w:val="00AC58C3"/>
    <w:rsid w:val="00AC6961"/>
    <w:rsid w:val="00AD0A32"/>
    <w:rsid w:val="00AD5A58"/>
    <w:rsid w:val="00AD6B26"/>
    <w:rsid w:val="00AE02B8"/>
    <w:rsid w:val="00AE26F0"/>
    <w:rsid w:val="00AE6BA0"/>
    <w:rsid w:val="00AE7311"/>
    <w:rsid w:val="00AF0C48"/>
    <w:rsid w:val="00AF0EF8"/>
    <w:rsid w:val="00AF65B6"/>
    <w:rsid w:val="00AF71FA"/>
    <w:rsid w:val="00B001A6"/>
    <w:rsid w:val="00B06E19"/>
    <w:rsid w:val="00B17A34"/>
    <w:rsid w:val="00B22A87"/>
    <w:rsid w:val="00B23737"/>
    <w:rsid w:val="00B328E3"/>
    <w:rsid w:val="00B3396F"/>
    <w:rsid w:val="00B33ABE"/>
    <w:rsid w:val="00B33D79"/>
    <w:rsid w:val="00B36213"/>
    <w:rsid w:val="00B420CD"/>
    <w:rsid w:val="00B4438A"/>
    <w:rsid w:val="00B47024"/>
    <w:rsid w:val="00B47B11"/>
    <w:rsid w:val="00B5048E"/>
    <w:rsid w:val="00B515C1"/>
    <w:rsid w:val="00B53A25"/>
    <w:rsid w:val="00B62922"/>
    <w:rsid w:val="00B7094F"/>
    <w:rsid w:val="00B80C4B"/>
    <w:rsid w:val="00B84571"/>
    <w:rsid w:val="00B91295"/>
    <w:rsid w:val="00BA119D"/>
    <w:rsid w:val="00BA1B5D"/>
    <w:rsid w:val="00BA49E7"/>
    <w:rsid w:val="00BB190F"/>
    <w:rsid w:val="00BB2372"/>
    <w:rsid w:val="00BB358D"/>
    <w:rsid w:val="00BB7664"/>
    <w:rsid w:val="00BC1D73"/>
    <w:rsid w:val="00BC3742"/>
    <w:rsid w:val="00BC47DF"/>
    <w:rsid w:val="00BC752C"/>
    <w:rsid w:val="00BD2056"/>
    <w:rsid w:val="00BE2767"/>
    <w:rsid w:val="00BF1855"/>
    <w:rsid w:val="00BF18BF"/>
    <w:rsid w:val="00BF2449"/>
    <w:rsid w:val="00C0173E"/>
    <w:rsid w:val="00C01985"/>
    <w:rsid w:val="00C020BC"/>
    <w:rsid w:val="00C247C2"/>
    <w:rsid w:val="00C30611"/>
    <w:rsid w:val="00C3160B"/>
    <w:rsid w:val="00C45854"/>
    <w:rsid w:val="00C47565"/>
    <w:rsid w:val="00C47BA8"/>
    <w:rsid w:val="00C51049"/>
    <w:rsid w:val="00C56794"/>
    <w:rsid w:val="00C567D9"/>
    <w:rsid w:val="00C56E26"/>
    <w:rsid w:val="00C63482"/>
    <w:rsid w:val="00C63BC1"/>
    <w:rsid w:val="00C6617C"/>
    <w:rsid w:val="00C71DB7"/>
    <w:rsid w:val="00C7238F"/>
    <w:rsid w:val="00C76A90"/>
    <w:rsid w:val="00C76C6B"/>
    <w:rsid w:val="00C77420"/>
    <w:rsid w:val="00C83B54"/>
    <w:rsid w:val="00C842A4"/>
    <w:rsid w:val="00C84812"/>
    <w:rsid w:val="00C92668"/>
    <w:rsid w:val="00C9350E"/>
    <w:rsid w:val="00C9438E"/>
    <w:rsid w:val="00C97DB4"/>
    <w:rsid w:val="00CA3E4E"/>
    <w:rsid w:val="00CA551A"/>
    <w:rsid w:val="00CB0B0E"/>
    <w:rsid w:val="00CB77A2"/>
    <w:rsid w:val="00CC1AA3"/>
    <w:rsid w:val="00CC4503"/>
    <w:rsid w:val="00CC5BA1"/>
    <w:rsid w:val="00CD1BF1"/>
    <w:rsid w:val="00CE0FE9"/>
    <w:rsid w:val="00CE2EB4"/>
    <w:rsid w:val="00CE30F4"/>
    <w:rsid w:val="00CE3115"/>
    <w:rsid w:val="00CF0AE3"/>
    <w:rsid w:val="00CF0FCF"/>
    <w:rsid w:val="00CF6ADD"/>
    <w:rsid w:val="00CF725E"/>
    <w:rsid w:val="00D00060"/>
    <w:rsid w:val="00D00E5C"/>
    <w:rsid w:val="00D048D0"/>
    <w:rsid w:val="00D06915"/>
    <w:rsid w:val="00D12065"/>
    <w:rsid w:val="00D1397C"/>
    <w:rsid w:val="00D13DBC"/>
    <w:rsid w:val="00D13E09"/>
    <w:rsid w:val="00D1730F"/>
    <w:rsid w:val="00D177EA"/>
    <w:rsid w:val="00D20763"/>
    <w:rsid w:val="00D23D63"/>
    <w:rsid w:val="00D23F73"/>
    <w:rsid w:val="00D2541A"/>
    <w:rsid w:val="00D30B05"/>
    <w:rsid w:val="00D340F3"/>
    <w:rsid w:val="00D35CF9"/>
    <w:rsid w:val="00D41301"/>
    <w:rsid w:val="00D41743"/>
    <w:rsid w:val="00D43EA0"/>
    <w:rsid w:val="00D442A5"/>
    <w:rsid w:val="00D6156C"/>
    <w:rsid w:val="00D61661"/>
    <w:rsid w:val="00D6524F"/>
    <w:rsid w:val="00D65FA2"/>
    <w:rsid w:val="00D66D2D"/>
    <w:rsid w:val="00D70B53"/>
    <w:rsid w:val="00D7454C"/>
    <w:rsid w:val="00D752BD"/>
    <w:rsid w:val="00D80F2A"/>
    <w:rsid w:val="00D813F2"/>
    <w:rsid w:val="00D84B97"/>
    <w:rsid w:val="00D85782"/>
    <w:rsid w:val="00D86087"/>
    <w:rsid w:val="00D914C5"/>
    <w:rsid w:val="00D925B2"/>
    <w:rsid w:val="00D95BF0"/>
    <w:rsid w:val="00DA0C8E"/>
    <w:rsid w:val="00DA0CEB"/>
    <w:rsid w:val="00DA12F4"/>
    <w:rsid w:val="00DA3118"/>
    <w:rsid w:val="00DA3D1A"/>
    <w:rsid w:val="00DA416B"/>
    <w:rsid w:val="00DA4C42"/>
    <w:rsid w:val="00DA4E92"/>
    <w:rsid w:val="00DA5F6E"/>
    <w:rsid w:val="00DA60EC"/>
    <w:rsid w:val="00DB62FA"/>
    <w:rsid w:val="00DB65A5"/>
    <w:rsid w:val="00DC3DF1"/>
    <w:rsid w:val="00DD5C2B"/>
    <w:rsid w:val="00DD69AA"/>
    <w:rsid w:val="00DE4AB3"/>
    <w:rsid w:val="00DE72E2"/>
    <w:rsid w:val="00DE74BF"/>
    <w:rsid w:val="00DF2424"/>
    <w:rsid w:val="00DF475B"/>
    <w:rsid w:val="00DF6D82"/>
    <w:rsid w:val="00E02609"/>
    <w:rsid w:val="00E05D48"/>
    <w:rsid w:val="00E16357"/>
    <w:rsid w:val="00E16D33"/>
    <w:rsid w:val="00E17033"/>
    <w:rsid w:val="00E176F9"/>
    <w:rsid w:val="00E23436"/>
    <w:rsid w:val="00E246F6"/>
    <w:rsid w:val="00E24B86"/>
    <w:rsid w:val="00E3011A"/>
    <w:rsid w:val="00E32C97"/>
    <w:rsid w:val="00E35B29"/>
    <w:rsid w:val="00E36084"/>
    <w:rsid w:val="00E409D1"/>
    <w:rsid w:val="00E45D82"/>
    <w:rsid w:val="00E46F86"/>
    <w:rsid w:val="00E55925"/>
    <w:rsid w:val="00E6626C"/>
    <w:rsid w:val="00E73A68"/>
    <w:rsid w:val="00E74B7D"/>
    <w:rsid w:val="00E75DBE"/>
    <w:rsid w:val="00E77C71"/>
    <w:rsid w:val="00E809B6"/>
    <w:rsid w:val="00E81D51"/>
    <w:rsid w:val="00E85944"/>
    <w:rsid w:val="00E8594F"/>
    <w:rsid w:val="00E907DB"/>
    <w:rsid w:val="00E91003"/>
    <w:rsid w:val="00E96A80"/>
    <w:rsid w:val="00EA0A15"/>
    <w:rsid w:val="00EB0FCD"/>
    <w:rsid w:val="00EB264C"/>
    <w:rsid w:val="00EB304B"/>
    <w:rsid w:val="00EB6FF3"/>
    <w:rsid w:val="00EC3125"/>
    <w:rsid w:val="00EC6758"/>
    <w:rsid w:val="00EE0771"/>
    <w:rsid w:val="00EE7439"/>
    <w:rsid w:val="00EF0206"/>
    <w:rsid w:val="00EF26D1"/>
    <w:rsid w:val="00EF5E92"/>
    <w:rsid w:val="00F00B45"/>
    <w:rsid w:val="00F02580"/>
    <w:rsid w:val="00F13FF9"/>
    <w:rsid w:val="00F14FA3"/>
    <w:rsid w:val="00F1576F"/>
    <w:rsid w:val="00F2090D"/>
    <w:rsid w:val="00F262B6"/>
    <w:rsid w:val="00F279A2"/>
    <w:rsid w:val="00F329FD"/>
    <w:rsid w:val="00F32CC2"/>
    <w:rsid w:val="00F34670"/>
    <w:rsid w:val="00F3541C"/>
    <w:rsid w:val="00F42292"/>
    <w:rsid w:val="00F45297"/>
    <w:rsid w:val="00F463BE"/>
    <w:rsid w:val="00F545DE"/>
    <w:rsid w:val="00F63C74"/>
    <w:rsid w:val="00F64AD3"/>
    <w:rsid w:val="00F7671B"/>
    <w:rsid w:val="00F80555"/>
    <w:rsid w:val="00F90B73"/>
    <w:rsid w:val="00F91A2B"/>
    <w:rsid w:val="00F943B0"/>
    <w:rsid w:val="00FA70DC"/>
    <w:rsid w:val="00FB2F75"/>
    <w:rsid w:val="00FB3DEF"/>
    <w:rsid w:val="00FC3899"/>
    <w:rsid w:val="00FC6FF7"/>
    <w:rsid w:val="00FE7E59"/>
    <w:rsid w:val="00FF277E"/>
    <w:rsid w:val="00FF6692"/>
    <w:rsid w:val="00FF74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C65EF"/>
  <w15:chartTrackingRefBased/>
  <w15:docId w15:val="{DD48446F-488A-4D66-B7CC-E6983AF5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C51"/>
  </w:style>
  <w:style w:type="paragraph" w:styleId="Footer">
    <w:name w:val="footer"/>
    <w:basedOn w:val="Normal"/>
    <w:link w:val="FooterChar"/>
    <w:uiPriority w:val="99"/>
    <w:unhideWhenUsed/>
    <w:rsid w:val="00274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C51"/>
  </w:style>
  <w:style w:type="paragraph" w:styleId="ListParagraph">
    <w:name w:val="List Paragraph"/>
    <w:basedOn w:val="Normal"/>
    <w:uiPriority w:val="34"/>
    <w:qFormat/>
    <w:rsid w:val="002623ED"/>
    <w:pPr>
      <w:ind w:left="720"/>
      <w:contextualSpacing/>
    </w:pPr>
  </w:style>
  <w:style w:type="paragraph" w:styleId="BalloonText">
    <w:name w:val="Balloon Text"/>
    <w:basedOn w:val="Normal"/>
    <w:link w:val="BalloonTextChar"/>
    <w:uiPriority w:val="99"/>
    <w:semiHidden/>
    <w:unhideWhenUsed/>
    <w:rsid w:val="00906B5E"/>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906B5E"/>
    <w:rPr>
      <w:rFonts w:ascii="Segoe UI" w:hAnsi="Segoe UI" w:cs="Angsana New"/>
      <w:sz w:val="18"/>
      <w:szCs w:val="22"/>
    </w:rPr>
  </w:style>
  <w:style w:type="table" w:styleId="TableGrid">
    <w:name w:val="Table Grid"/>
    <w:basedOn w:val="TableNormal"/>
    <w:uiPriority w:val="39"/>
    <w:rsid w:val="00046201"/>
    <w:pPr>
      <w:spacing w:after="0" w:line="240" w:lineRule="auto"/>
    </w:pPr>
    <w:tblPr/>
  </w:style>
  <w:style w:type="character" w:styleId="Hyperlink">
    <w:name w:val="Hyperlink"/>
    <w:basedOn w:val="DefaultParagraphFont"/>
    <w:uiPriority w:val="99"/>
    <w:unhideWhenUsed/>
    <w:rsid w:val="001E0BA8"/>
    <w:rPr>
      <w:color w:val="0563C1" w:themeColor="hyperlink"/>
      <w:u w:val="single"/>
    </w:rPr>
  </w:style>
  <w:style w:type="character" w:customStyle="1" w:styleId="UnresolvedMention1">
    <w:name w:val="Unresolved Mention1"/>
    <w:basedOn w:val="DefaultParagraphFont"/>
    <w:uiPriority w:val="99"/>
    <w:semiHidden/>
    <w:unhideWhenUsed/>
    <w:rsid w:val="001E0BA8"/>
    <w:rPr>
      <w:color w:val="605E5C"/>
      <w:shd w:val="clear" w:color="auto" w:fill="E1DFDD"/>
    </w:rPr>
  </w:style>
  <w:style w:type="paragraph" w:styleId="BodyText">
    <w:name w:val="Body Text"/>
    <w:basedOn w:val="Normal"/>
    <w:link w:val="BodyTextChar"/>
    <w:uiPriority w:val="1"/>
    <w:unhideWhenUsed/>
    <w:qFormat/>
    <w:rsid w:val="00495230"/>
    <w:pPr>
      <w:widowControl w:val="0"/>
      <w:autoSpaceDE w:val="0"/>
      <w:autoSpaceDN w:val="0"/>
      <w:adjustRightInd w:val="0"/>
      <w:spacing w:after="0" w:line="240" w:lineRule="auto"/>
      <w:ind w:left="147"/>
    </w:pPr>
    <w:rPr>
      <w:rFonts w:ascii="TH SarabunPSK" w:eastAsiaTheme="minorEastAsia" w:hAnsi="TH SarabunPSK" w:cs="TH SarabunPSK"/>
      <w:sz w:val="34"/>
      <w:szCs w:val="34"/>
    </w:rPr>
  </w:style>
  <w:style w:type="character" w:customStyle="1" w:styleId="BodyTextChar">
    <w:name w:val="Body Text Char"/>
    <w:basedOn w:val="DefaultParagraphFont"/>
    <w:link w:val="BodyText"/>
    <w:uiPriority w:val="1"/>
    <w:rsid w:val="00495230"/>
    <w:rPr>
      <w:rFonts w:ascii="TH SarabunPSK" w:eastAsiaTheme="minorEastAsia" w:hAnsi="TH SarabunPSK" w:cs="TH SarabunPSK"/>
      <w:sz w:val="34"/>
      <w:szCs w:val="34"/>
    </w:rPr>
  </w:style>
  <w:style w:type="character" w:styleId="UnresolvedMention">
    <w:name w:val="Unresolved Mention"/>
    <w:basedOn w:val="DefaultParagraphFont"/>
    <w:uiPriority w:val="99"/>
    <w:semiHidden/>
    <w:unhideWhenUsed/>
    <w:rsid w:val="00891C1A"/>
    <w:rPr>
      <w:color w:val="605E5C"/>
      <w:shd w:val="clear" w:color="auto" w:fill="E1DFDD"/>
    </w:rPr>
  </w:style>
  <w:style w:type="character" w:styleId="Strong">
    <w:name w:val="Strong"/>
    <w:basedOn w:val="DefaultParagraphFont"/>
    <w:uiPriority w:val="22"/>
    <w:qFormat/>
    <w:rsid w:val="00891C1A"/>
    <w:rPr>
      <w:b/>
      <w:bCs/>
    </w:rPr>
  </w:style>
  <w:style w:type="paragraph" w:styleId="NormalWeb">
    <w:name w:val="Normal (Web)"/>
    <w:basedOn w:val="Normal"/>
    <w:uiPriority w:val="99"/>
    <w:unhideWhenUsed/>
    <w:rsid w:val="00F63C74"/>
    <w:pPr>
      <w:spacing w:before="100" w:beforeAutospacing="1" w:after="100" w:afterAutospacing="1" w:line="240" w:lineRule="auto"/>
    </w:pPr>
    <w:rPr>
      <w:rFonts w:ascii="Tahoma" w:eastAsia="Times New Roman"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4172">
      <w:bodyDiv w:val="1"/>
      <w:marLeft w:val="0"/>
      <w:marRight w:val="0"/>
      <w:marTop w:val="0"/>
      <w:marBottom w:val="0"/>
      <w:divBdr>
        <w:top w:val="none" w:sz="0" w:space="0" w:color="auto"/>
        <w:left w:val="none" w:sz="0" w:space="0" w:color="auto"/>
        <w:bottom w:val="none" w:sz="0" w:space="0" w:color="auto"/>
        <w:right w:val="none" w:sz="0" w:space="0" w:color="auto"/>
      </w:divBdr>
    </w:div>
    <w:div w:id="39405992">
      <w:bodyDiv w:val="1"/>
      <w:marLeft w:val="0"/>
      <w:marRight w:val="0"/>
      <w:marTop w:val="0"/>
      <w:marBottom w:val="0"/>
      <w:divBdr>
        <w:top w:val="none" w:sz="0" w:space="0" w:color="auto"/>
        <w:left w:val="none" w:sz="0" w:space="0" w:color="auto"/>
        <w:bottom w:val="none" w:sz="0" w:space="0" w:color="auto"/>
        <w:right w:val="none" w:sz="0" w:space="0" w:color="auto"/>
      </w:divBdr>
    </w:div>
    <w:div w:id="43022919">
      <w:bodyDiv w:val="1"/>
      <w:marLeft w:val="0"/>
      <w:marRight w:val="0"/>
      <w:marTop w:val="0"/>
      <w:marBottom w:val="0"/>
      <w:divBdr>
        <w:top w:val="none" w:sz="0" w:space="0" w:color="auto"/>
        <w:left w:val="none" w:sz="0" w:space="0" w:color="auto"/>
        <w:bottom w:val="none" w:sz="0" w:space="0" w:color="auto"/>
        <w:right w:val="none" w:sz="0" w:space="0" w:color="auto"/>
      </w:divBdr>
    </w:div>
    <w:div w:id="145437913">
      <w:bodyDiv w:val="1"/>
      <w:marLeft w:val="0"/>
      <w:marRight w:val="0"/>
      <w:marTop w:val="0"/>
      <w:marBottom w:val="0"/>
      <w:divBdr>
        <w:top w:val="none" w:sz="0" w:space="0" w:color="auto"/>
        <w:left w:val="none" w:sz="0" w:space="0" w:color="auto"/>
        <w:bottom w:val="none" w:sz="0" w:space="0" w:color="auto"/>
        <w:right w:val="none" w:sz="0" w:space="0" w:color="auto"/>
      </w:divBdr>
    </w:div>
    <w:div w:id="156844746">
      <w:bodyDiv w:val="1"/>
      <w:marLeft w:val="0"/>
      <w:marRight w:val="0"/>
      <w:marTop w:val="0"/>
      <w:marBottom w:val="0"/>
      <w:divBdr>
        <w:top w:val="none" w:sz="0" w:space="0" w:color="auto"/>
        <w:left w:val="none" w:sz="0" w:space="0" w:color="auto"/>
        <w:bottom w:val="none" w:sz="0" w:space="0" w:color="auto"/>
        <w:right w:val="none" w:sz="0" w:space="0" w:color="auto"/>
      </w:divBdr>
    </w:div>
    <w:div w:id="407651709">
      <w:bodyDiv w:val="1"/>
      <w:marLeft w:val="0"/>
      <w:marRight w:val="0"/>
      <w:marTop w:val="0"/>
      <w:marBottom w:val="0"/>
      <w:divBdr>
        <w:top w:val="none" w:sz="0" w:space="0" w:color="auto"/>
        <w:left w:val="none" w:sz="0" w:space="0" w:color="auto"/>
        <w:bottom w:val="none" w:sz="0" w:space="0" w:color="auto"/>
        <w:right w:val="none" w:sz="0" w:space="0" w:color="auto"/>
      </w:divBdr>
    </w:div>
    <w:div w:id="646710343">
      <w:bodyDiv w:val="1"/>
      <w:marLeft w:val="0"/>
      <w:marRight w:val="0"/>
      <w:marTop w:val="0"/>
      <w:marBottom w:val="0"/>
      <w:divBdr>
        <w:top w:val="none" w:sz="0" w:space="0" w:color="auto"/>
        <w:left w:val="none" w:sz="0" w:space="0" w:color="auto"/>
        <w:bottom w:val="none" w:sz="0" w:space="0" w:color="auto"/>
        <w:right w:val="none" w:sz="0" w:space="0" w:color="auto"/>
      </w:divBdr>
    </w:div>
    <w:div w:id="745996327">
      <w:bodyDiv w:val="1"/>
      <w:marLeft w:val="0"/>
      <w:marRight w:val="0"/>
      <w:marTop w:val="0"/>
      <w:marBottom w:val="0"/>
      <w:divBdr>
        <w:top w:val="none" w:sz="0" w:space="0" w:color="auto"/>
        <w:left w:val="none" w:sz="0" w:space="0" w:color="auto"/>
        <w:bottom w:val="none" w:sz="0" w:space="0" w:color="auto"/>
        <w:right w:val="none" w:sz="0" w:space="0" w:color="auto"/>
      </w:divBdr>
    </w:div>
    <w:div w:id="759759519">
      <w:bodyDiv w:val="1"/>
      <w:marLeft w:val="0"/>
      <w:marRight w:val="0"/>
      <w:marTop w:val="0"/>
      <w:marBottom w:val="0"/>
      <w:divBdr>
        <w:top w:val="none" w:sz="0" w:space="0" w:color="auto"/>
        <w:left w:val="none" w:sz="0" w:space="0" w:color="auto"/>
        <w:bottom w:val="none" w:sz="0" w:space="0" w:color="auto"/>
        <w:right w:val="none" w:sz="0" w:space="0" w:color="auto"/>
      </w:divBdr>
    </w:div>
    <w:div w:id="817041045">
      <w:bodyDiv w:val="1"/>
      <w:marLeft w:val="0"/>
      <w:marRight w:val="0"/>
      <w:marTop w:val="0"/>
      <w:marBottom w:val="0"/>
      <w:divBdr>
        <w:top w:val="none" w:sz="0" w:space="0" w:color="auto"/>
        <w:left w:val="none" w:sz="0" w:space="0" w:color="auto"/>
        <w:bottom w:val="none" w:sz="0" w:space="0" w:color="auto"/>
        <w:right w:val="none" w:sz="0" w:space="0" w:color="auto"/>
      </w:divBdr>
    </w:div>
    <w:div w:id="865682326">
      <w:bodyDiv w:val="1"/>
      <w:marLeft w:val="0"/>
      <w:marRight w:val="0"/>
      <w:marTop w:val="0"/>
      <w:marBottom w:val="0"/>
      <w:divBdr>
        <w:top w:val="none" w:sz="0" w:space="0" w:color="auto"/>
        <w:left w:val="none" w:sz="0" w:space="0" w:color="auto"/>
        <w:bottom w:val="none" w:sz="0" w:space="0" w:color="auto"/>
        <w:right w:val="none" w:sz="0" w:space="0" w:color="auto"/>
      </w:divBdr>
    </w:div>
    <w:div w:id="894968866">
      <w:bodyDiv w:val="1"/>
      <w:marLeft w:val="0"/>
      <w:marRight w:val="0"/>
      <w:marTop w:val="0"/>
      <w:marBottom w:val="0"/>
      <w:divBdr>
        <w:top w:val="none" w:sz="0" w:space="0" w:color="auto"/>
        <w:left w:val="none" w:sz="0" w:space="0" w:color="auto"/>
        <w:bottom w:val="none" w:sz="0" w:space="0" w:color="auto"/>
        <w:right w:val="none" w:sz="0" w:space="0" w:color="auto"/>
      </w:divBdr>
    </w:div>
    <w:div w:id="912668868">
      <w:bodyDiv w:val="1"/>
      <w:marLeft w:val="0"/>
      <w:marRight w:val="0"/>
      <w:marTop w:val="0"/>
      <w:marBottom w:val="0"/>
      <w:divBdr>
        <w:top w:val="none" w:sz="0" w:space="0" w:color="auto"/>
        <w:left w:val="none" w:sz="0" w:space="0" w:color="auto"/>
        <w:bottom w:val="none" w:sz="0" w:space="0" w:color="auto"/>
        <w:right w:val="none" w:sz="0" w:space="0" w:color="auto"/>
      </w:divBdr>
    </w:div>
    <w:div w:id="968707714">
      <w:bodyDiv w:val="1"/>
      <w:marLeft w:val="0"/>
      <w:marRight w:val="0"/>
      <w:marTop w:val="0"/>
      <w:marBottom w:val="0"/>
      <w:divBdr>
        <w:top w:val="none" w:sz="0" w:space="0" w:color="auto"/>
        <w:left w:val="none" w:sz="0" w:space="0" w:color="auto"/>
        <w:bottom w:val="none" w:sz="0" w:space="0" w:color="auto"/>
        <w:right w:val="none" w:sz="0" w:space="0" w:color="auto"/>
      </w:divBdr>
    </w:div>
    <w:div w:id="1069571842">
      <w:bodyDiv w:val="1"/>
      <w:marLeft w:val="0"/>
      <w:marRight w:val="0"/>
      <w:marTop w:val="0"/>
      <w:marBottom w:val="0"/>
      <w:divBdr>
        <w:top w:val="none" w:sz="0" w:space="0" w:color="auto"/>
        <w:left w:val="none" w:sz="0" w:space="0" w:color="auto"/>
        <w:bottom w:val="none" w:sz="0" w:space="0" w:color="auto"/>
        <w:right w:val="none" w:sz="0" w:space="0" w:color="auto"/>
      </w:divBdr>
    </w:div>
    <w:div w:id="1070618542">
      <w:bodyDiv w:val="1"/>
      <w:marLeft w:val="0"/>
      <w:marRight w:val="0"/>
      <w:marTop w:val="0"/>
      <w:marBottom w:val="0"/>
      <w:divBdr>
        <w:top w:val="none" w:sz="0" w:space="0" w:color="auto"/>
        <w:left w:val="none" w:sz="0" w:space="0" w:color="auto"/>
        <w:bottom w:val="none" w:sz="0" w:space="0" w:color="auto"/>
        <w:right w:val="none" w:sz="0" w:space="0" w:color="auto"/>
      </w:divBdr>
    </w:div>
    <w:div w:id="1145851817">
      <w:bodyDiv w:val="1"/>
      <w:marLeft w:val="0"/>
      <w:marRight w:val="0"/>
      <w:marTop w:val="0"/>
      <w:marBottom w:val="0"/>
      <w:divBdr>
        <w:top w:val="none" w:sz="0" w:space="0" w:color="auto"/>
        <w:left w:val="none" w:sz="0" w:space="0" w:color="auto"/>
        <w:bottom w:val="none" w:sz="0" w:space="0" w:color="auto"/>
        <w:right w:val="none" w:sz="0" w:space="0" w:color="auto"/>
      </w:divBdr>
    </w:div>
    <w:div w:id="1199389031">
      <w:bodyDiv w:val="1"/>
      <w:marLeft w:val="0"/>
      <w:marRight w:val="0"/>
      <w:marTop w:val="0"/>
      <w:marBottom w:val="0"/>
      <w:divBdr>
        <w:top w:val="none" w:sz="0" w:space="0" w:color="auto"/>
        <w:left w:val="none" w:sz="0" w:space="0" w:color="auto"/>
        <w:bottom w:val="none" w:sz="0" w:space="0" w:color="auto"/>
        <w:right w:val="none" w:sz="0" w:space="0" w:color="auto"/>
      </w:divBdr>
    </w:div>
    <w:div w:id="1219779557">
      <w:bodyDiv w:val="1"/>
      <w:marLeft w:val="0"/>
      <w:marRight w:val="0"/>
      <w:marTop w:val="0"/>
      <w:marBottom w:val="0"/>
      <w:divBdr>
        <w:top w:val="none" w:sz="0" w:space="0" w:color="auto"/>
        <w:left w:val="none" w:sz="0" w:space="0" w:color="auto"/>
        <w:bottom w:val="none" w:sz="0" w:space="0" w:color="auto"/>
        <w:right w:val="none" w:sz="0" w:space="0" w:color="auto"/>
      </w:divBdr>
    </w:div>
    <w:div w:id="1429084395">
      <w:bodyDiv w:val="1"/>
      <w:marLeft w:val="0"/>
      <w:marRight w:val="0"/>
      <w:marTop w:val="0"/>
      <w:marBottom w:val="0"/>
      <w:divBdr>
        <w:top w:val="none" w:sz="0" w:space="0" w:color="auto"/>
        <w:left w:val="none" w:sz="0" w:space="0" w:color="auto"/>
        <w:bottom w:val="none" w:sz="0" w:space="0" w:color="auto"/>
        <w:right w:val="none" w:sz="0" w:space="0" w:color="auto"/>
      </w:divBdr>
    </w:div>
    <w:div w:id="1430849779">
      <w:bodyDiv w:val="1"/>
      <w:marLeft w:val="0"/>
      <w:marRight w:val="0"/>
      <w:marTop w:val="0"/>
      <w:marBottom w:val="0"/>
      <w:divBdr>
        <w:top w:val="none" w:sz="0" w:space="0" w:color="auto"/>
        <w:left w:val="none" w:sz="0" w:space="0" w:color="auto"/>
        <w:bottom w:val="none" w:sz="0" w:space="0" w:color="auto"/>
        <w:right w:val="none" w:sz="0" w:space="0" w:color="auto"/>
      </w:divBdr>
    </w:div>
    <w:div w:id="1565989814">
      <w:bodyDiv w:val="1"/>
      <w:marLeft w:val="0"/>
      <w:marRight w:val="0"/>
      <w:marTop w:val="0"/>
      <w:marBottom w:val="0"/>
      <w:divBdr>
        <w:top w:val="none" w:sz="0" w:space="0" w:color="auto"/>
        <w:left w:val="none" w:sz="0" w:space="0" w:color="auto"/>
        <w:bottom w:val="none" w:sz="0" w:space="0" w:color="auto"/>
        <w:right w:val="none" w:sz="0" w:space="0" w:color="auto"/>
      </w:divBdr>
    </w:div>
    <w:div w:id="1632054383">
      <w:bodyDiv w:val="1"/>
      <w:marLeft w:val="0"/>
      <w:marRight w:val="0"/>
      <w:marTop w:val="0"/>
      <w:marBottom w:val="0"/>
      <w:divBdr>
        <w:top w:val="none" w:sz="0" w:space="0" w:color="auto"/>
        <w:left w:val="none" w:sz="0" w:space="0" w:color="auto"/>
        <w:bottom w:val="none" w:sz="0" w:space="0" w:color="auto"/>
        <w:right w:val="none" w:sz="0" w:space="0" w:color="auto"/>
      </w:divBdr>
    </w:div>
    <w:div w:id="1639676901">
      <w:bodyDiv w:val="1"/>
      <w:marLeft w:val="0"/>
      <w:marRight w:val="0"/>
      <w:marTop w:val="0"/>
      <w:marBottom w:val="0"/>
      <w:divBdr>
        <w:top w:val="none" w:sz="0" w:space="0" w:color="auto"/>
        <w:left w:val="none" w:sz="0" w:space="0" w:color="auto"/>
        <w:bottom w:val="none" w:sz="0" w:space="0" w:color="auto"/>
        <w:right w:val="none" w:sz="0" w:space="0" w:color="auto"/>
      </w:divBdr>
    </w:div>
    <w:div w:id="1731346275">
      <w:bodyDiv w:val="1"/>
      <w:marLeft w:val="0"/>
      <w:marRight w:val="0"/>
      <w:marTop w:val="0"/>
      <w:marBottom w:val="0"/>
      <w:divBdr>
        <w:top w:val="none" w:sz="0" w:space="0" w:color="auto"/>
        <w:left w:val="none" w:sz="0" w:space="0" w:color="auto"/>
        <w:bottom w:val="none" w:sz="0" w:space="0" w:color="auto"/>
        <w:right w:val="none" w:sz="0" w:space="0" w:color="auto"/>
      </w:divBdr>
    </w:div>
    <w:div w:id="1778983190">
      <w:bodyDiv w:val="1"/>
      <w:marLeft w:val="0"/>
      <w:marRight w:val="0"/>
      <w:marTop w:val="0"/>
      <w:marBottom w:val="0"/>
      <w:divBdr>
        <w:top w:val="none" w:sz="0" w:space="0" w:color="auto"/>
        <w:left w:val="none" w:sz="0" w:space="0" w:color="auto"/>
        <w:bottom w:val="none" w:sz="0" w:space="0" w:color="auto"/>
        <w:right w:val="none" w:sz="0" w:space="0" w:color="auto"/>
      </w:divBdr>
    </w:div>
    <w:div w:id="1928684618">
      <w:bodyDiv w:val="1"/>
      <w:marLeft w:val="0"/>
      <w:marRight w:val="0"/>
      <w:marTop w:val="0"/>
      <w:marBottom w:val="0"/>
      <w:divBdr>
        <w:top w:val="none" w:sz="0" w:space="0" w:color="auto"/>
        <w:left w:val="none" w:sz="0" w:space="0" w:color="auto"/>
        <w:bottom w:val="none" w:sz="0" w:space="0" w:color="auto"/>
        <w:right w:val="none" w:sz="0" w:space="0" w:color="auto"/>
      </w:divBdr>
    </w:div>
    <w:div w:id="206683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Leg_sl@caat.or.th"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115FCA422F54992CFEBF01F3E6315" ma:contentTypeVersion="9" ma:contentTypeDescription="Create a new document." ma:contentTypeScope="" ma:versionID="b60b4db7e9c631a7eaf8fb1f17793eb2">
  <xsd:schema xmlns:xsd="http://www.w3.org/2001/XMLSchema" xmlns:xs="http://www.w3.org/2001/XMLSchema" xmlns:p="http://schemas.microsoft.com/office/2006/metadata/properties" xmlns:ns3="e469404d-ff32-47a7-8564-5c67e3cff0cc" targetNamespace="http://schemas.microsoft.com/office/2006/metadata/properties" ma:root="true" ma:fieldsID="0411097dd077454f344b745d35ee3f8d" ns3:_="">
    <xsd:import namespace="e469404d-ff32-47a7-8564-5c67e3cff0c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9404d-ff32-47a7-8564-5c67e3cff0c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469404d-ff32-47a7-8564-5c67e3cff0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66ACDE-2A05-4CF4-A3A7-EB0B12F23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9404d-ff32-47a7-8564-5c67e3cff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94157B-04A1-4D26-A90C-2D4755302170}">
  <ds:schemaRefs>
    <ds:schemaRef ds:uri="http://schemas.microsoft.com/office/2006/metadata/properties"/>
    <ds:schemaRef ds:uri="http://schemas.microsoft.com/office/infopath/2007/PartnerControls"/>
    <ds:schemaRef ds:uri="e469404d-ff32-47a7-8564-5c67e3cff0cc"/>
  </ds:schemaRefs>
</ds:datastoreItem>
</file>

<file path=customXml/itemProps3.xml><?xml version="1.0" encoding="utf-8"?>
<ds:datastoreItem xmlns:ds="http://schemas.openxmlformats.org/officeDocument/2006/customXml" ds:itemID="{C2B546DC-A952-4208-BAC8-3F3330766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14</Pages>
  <Words>8709</Words>
  <Characters>49646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58239</CharactersWithSpaces>
  <SharedDoc>false</SharedDoc>
  <HLinks>
    <vt:vector size="6" baseType="variant">
      <vt:variant>
        <vt:i4>6684726</vt:i4>
      </vt:variant>
      <vt:variant>
        <vt:i4>0</vt:i4>
      </vt:variant>
      <vt:variant>
        <vt:i4>0</vt:i4>
      </vt:variant>
      <vt:variant>
        <vt:i4>5</vt:i4>
      </vt:variant>
      <vt:variant>
        <vt:lpwstr>mailto:Leg_sl@caat.or.th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Siriporn Benjaporn</cp:lastModifiedBy>
  <cp:revision>165</cp:revision>
  <cp:lastPrinted>2025-10-29T10:38:00Z</cp:lastPrinted>
  <dcterms:created xsi:type="dcterms:W3CDTF">2026-09-03T16:05:00Z</dcterms:created>
  <dcterms:modified xsi:type="dcterms:W3CDTF">2026-11-02T10:32:00Z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0x0101008FB115FCA422F54992CFEBF01F3E6315</vt:lpwstr>
  </property>
</Properties>
</file>